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A2C" w:rsidRDefault="00A91946">
      <w:pPr>
        <w:tabs>
          <w:tab w:val="left" w:pos="284"/>
          <w:tab w:val="left" w:pos="426"/>
        </w:tabs>
        <w:spacing w:line="288" w:lineRule="auto"/>
        <w:rPr>
          <w:rFonts w:eastAsia="Calibri"/>
          <w:b/>
          <w:sz w:val="24"/>
          <w:szCs w:val="28"/>
        </w:rPr>
      </w:pPr>
      <w:r>
        <w:rPr>
          <w:rFonts w:eastAsia="Calibri"/>
          <w:b/>
          <w:sz w:val="24"/>
          <w:szCs w:val="28"/>
          <w:lang w:val="en-US"/>
        </w:rPr>
        <w:tab/>
      </w:r>
      <w:r>
        <w:rPr>
          <w:rFonts w:eastAsia="Calibri"/>
          <w:b/>
          <w:sz w:val="24"/>
          <w:szCs w:val="28"/>
          <w:lang w:val="en-US"/>
        </w:rPr>
        <w:tab/>
      </w:r>
      <w:r>
        <w:rPr>
          <w:rFonts w:eastAsia="Calibri"/>
          <w:b/>
          <w:sz w:val="24"/>
          <w:szCs w:val="28"/>
          <w:lang w:val="en-US"/>
        </w:rPr>
        <w:tab/>
      </w:r>
      <w:r>
        <w:rPr>
          <w:rFonts w:eastAsia="Calibri"/>
          <w:b/>
          <w:sz w:val="24"/>
          <w:szCs w:val="28"/>
          <w:lang w:val="en-US"/>
        </w:rPr>
        <w:tab/>
      </w:r>
      <w:r>
        <w:rPr>
          <w:rFonts w:eastAsia="Calibri"/>
          <w:b/>
          <w:sz w:val="24"/>
          <w:szCs w:val="28"/>
          <w:lang w:val="en-US"/>
        </w:rPr>
        <w:tab/>
      </w:r>
      <w:r>
        <w:rPr>
          <w:rFonts w:eastAsia="Calibri"/>
          <w:b/>
          <w:sz w:val="24"/>
          <w:szCs w:val="28"/>
          <w:lang w:val="en-US"/>
        </w:rPr>
        <w:tab/>
      </w:r>
      <w:r>
        <w:rPr>
          <w:rFonts w:eastAsia="Calibri"/>
          <w:b/>
          <w:sz w:val="24"/>
          <w:szCs w:val="28"/>
          <w:lang w:val="en-US"/>
        </w:rPr>
        <w:tab/>
      </w:r>
      <w:r>
        <w:rPr>
          <w:rFonts w:eastAsia="Calibri"/>
          <w:b/>
          <w:sz w:val="24"/>
          <w:szCs w:val="28"/>
          <w:lang w:val="en-US"/>
        </w:rPr>
        <w:tab/>
      </w:r>
      <w:r>
        <w:rPr>
          <w:rFonts w:eastAsia="Calibri"/>
          <w:b/>
          <w:sz w:val="24"/>
          <w:szCs w:val="28"/>
          <w:lang w:val="en-US"/>
        </w:rPr>
        <w:tab/>
      </w:r>
      <w:r>
        <w:rPr>
          <w:rFonts w:eastAsia="Calibri"/>
          <w:b/>
          <w:sz w:val="24"/>
          <w:szCs w:val="28"/>
          <w:lang w:val="en-US"/>
        </w:rPr>
        <w:tab/>
      </w:r>
      <w:r>
        <w:rPr>
          <w:rFonts w:eastAsia="Calibri"/>
          <w:b/>
          <w:sz w:val="24"/>
          <w:szCs w:val="28"/>
          <w:lang w:val="en-US"/>
        </w:rPr>
        <w:tab/>
      </w:r>
      <w:r>
        <w:rPr>
          <w:rFonts w:eastAsia="Calibri"/>
          <w:b/>
          <w:sz w:val="24"/>
          <w:szCs w:val="28"/>
          <w:lang w:val="en-US"/>
        </w:rPr>
        <w:tab/>
      </w:r>
      <w:r>
        <w:rPr>
          <w:rFonts w:eastAsia="Calibri"/>
          <w:b/>
          <w:sz w:val="24"/>
          <w:szCs w:val="28"/>
        </w:rPr>
        <w:t>Mẫu 1</w:t>
      </w:r>
    </w:p>
    <w:p w:rsidR="00B64A2C" w:rsidRDefault="00A91946">
      <w:pPr>
        <w:tabs>
          <w:tab w:val="left" w:pos="284"/>
          <w:tab w:val="left" w:pos="426"/>
        </w:tabs>
        <w:spacing w:line="360" w:lineRule="auto"/>
        <w:jc w:val="right"/>
        <w:rPr>
          <w:rFonts w:eastAsia="Calibri"/>
          <w:sz w:val="24"/>
          <w:szCs w:val="28"/>
        </w:rPr>
      </w:pPr>
      <w:r>
        <w:rPr>
          <w:rFonts w:eastAsia="Calibri"/>
          <w:sz w:val="24"/>
          <w:szCs w:val="28"/>
        </w:rPr>
        <w:t>11/2014/TT-BKHCN</w:t>
      </w:r>
    </w:p>
    <w:p w:rsidR="00B64A2C" w:rsidRDefault="00A91946">
      <w:pPr>
        <w:rPr>
          <w:b/>
          <w:bCs/>
          <w:szCs w:val="28"/>
        </w:rPr>
      </w:pPr>
      <w:r>
        <w:rPr>
          <w:b/>
          <w:bCs/>
          <w:szCs w:val="28"/>
        </w:rPr>
        <w:t>CỘNG HOÀ XÃ HỘI CHỦ NGHĨA VIỆT NAM</w:t>
      </w:r>
    </w:p>
    <w:p w:rsidR="00B64A2C" w:rsidRDefault="00A91946">
      <w:pPr>
        <w:rPr>
          <w:b/>
          <w:bCs/>
          <w:szCs w:val="28"/>
        </w:rPr>
      </w:pPr>
      <w:r>
        <w:rPr>
          <w:b/>
          <w:bCs/>
          <w:szCs w:val="28"/>
        </w:rPr>
        <w:t>Độc lập - Tự do - Hạnh phúc</w:t>
      </w:r>
    </w:p>
    <w:p w:rsidR="00B64A2C" w:rsidRDefault="00A91946">
      <w:pPr>
        <w:rPr>
          <w:szCs w:val="28"/>
        </w:rPr>
      </w:pPr>
      <w:r>
        <w:rPr>
          <w:noProof/>
          <w:szCs w:val="28"/>
          <w:lang w:val="en-US"/>
        </w:rPr>
        <mc:AlternateContent>
          <mc:Choice Requires="wps">
            <w:drawing>
              <wp:anchor distT="0" distB="0" distL="114300" distR="114300" simplePos="0" relativeHeight="251659264" behindDoc="0" locked="0" layoutInCell="1" allowOverlap="1">
                <wp:simplePos x="0" y="0"/>
                <wp:positionH relativeFrom="column">
                  <wp:posOffset>2032635</wp:posOffset>
                </wp:positionH>
                <wp:positionV relativeFrom="paragraph">
                  <wp:posOffset>11430</wp:posOffset>
                </wp:positionV>
                <wp:extent cx="1780540" cy="0"/>
                <wp:effectExtent l="0" t="0" r="0" b="0"/>
                <wp:wrapNone/>
                <wp:docPr id="1" name="Lines 5"/>
                <wp:cNvGraphicFramePr/>
                <a:graphic xmlns:a="http://schemas.openxmlformats.org/drawingml/2006/main">
                  <a:graphicData uri="http://schemas.microsoft.com/office/word/2010/wordprocessingShape">
                    <wps:wsp>
                      <wps:cNvCnPr/>
                      <wps:spPr>
                        <a:xfrm>
                          <a:off x="0" y="0"/>
                          <a:ext cx="17805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C0212DD" id="Lines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0.05pt,.9pt" to="300.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"/>
            </w:pict>
          </mc:Fallback>
        </mc:AlternateContent>
      </w:r>
    </w:p>
    <w:p w:rsidR="00B64A2C" w:rsidRDefault="00B64A2C">
      <w:pPr>
        <w:rPr>
          <w:szCs w:val="28"/>
        </w:rPr>
      </w:pPr>
    </w:p>
    <w:p w:rsidR="00B64A2C" w:rsidRDefault="00A91946">
      <w:pPr>
        <w:jc w:val="right"/>
        <w:rPr>
          <w:i/>
          <w:iCs/>
          <w:szCs w:val="28"/>
          <w:lang w:val="en-US"/>
        </w:rPr>
      </w:pPr>
      <w:r>
        <w:rPr>
          <w:i/>
          <w:iCs/>
          <w:szCs w:val="28"/>
        </w:rPr>
        <w:t xml:space="preserve">                                                            </w:t>
      </w:r>
      <w:r>
        <w:rPr>
          <w:i/>
          <w:iCs/>
          <w:szCs w:val="28"/>
          <w:lang w:val="en-US"/>
        </w:rPr>
        <w:t>Ninh Thuận</w:t>
      </w:r>
      <w:r>
        <w:rPr>
          <w:i/>
          <w:iCs/>
          <w:szCs w:val="28"/>
        </w:rPr>
        <w:t xml:space="preserve">, ngày </w:t>
      </w:r>
      <w:r>
        <w:rPr>
          <w:i/>
          <w:iCs/>
          <w:szCs w:val="28"/>
          <w:lang w:val="en-US"/>
        </w:rPr>
        <w:t>24</w:t>
      </w:r>
      <w:r>
        <w:rPr>
          <w:i/>
          <w:iCs/>
          <w:szCs w:val="28"/>
        </w:rPr>
        <w:t xml:space="preserve"> tháng </w:t>
      </w:r>
      <w:r>
        <w:rPr>
          <w:i/>
          <w:iCs/>
          <w:szCs w:val="28"/>
          <w:lang w:val="en-US"/>
        </w:rPr>
        <w:t>11</w:t>
      </w:r>
      <w:r>
        <w:rPr>
          <w:i/>
          <w:iCs/>
          <w:szCs w:val="28"/>
        </w:rPr>
        <w:t xml:space="preserve"> năm 20</w:t>
      </w:r>
      <w:r>
        <w:rPr>
          <w:i/>
          <w:iCs/>
          <w:szCs w:val="28"/>
          <w:lang w:val="en-US"/>
        </w:rPr>
        <w:t>21</w:t>
      </w:r>
    </w:p>
    <w:p w:rsidR="00B64A2C" w:rsidRDefault="00B64A2C">
      <w:pPr>
        <w:rPr>
          <w:szCs w:val="28"/>
        </w:rPr>
      </w:pPr>
    </w:p>
    <w:p w:rsidR="00B64A2C" w:rsidRDefault="00A91946">
      <w:pPr>
        <w:rPr>
          <w:b/>
          <w:szCs w:val="28"/>
        </w:rPr>
      </w:pPr>
      <w:r>
        <w:rPr>
          <w:b/>
          <w:szCs w:val="28"/>
        </w:rPr>
        <w:t xml:space="preserve">BÁO CÁO KẾT QUẢ TỰ ĐÁNH GIÁ </w:t>
      </w:r>
    </w:p>
    <w:p w:rsidR="00B64A2C" w:rsidRDefault="00A91946">
      <w:pPr>
        <w:rPr>
          <w:b/>
          <w:szCs w:val="28"/>
        </w:rPr>
      </w:pPr>
      <w:r>
        <w:rPr>
          <w:b/>
          <w:szCs w:val="28"/>
        </w:rPr>
        <w:t>NHIỆM VỤ KHOA HỌC VÀ CÔNG NGHỆ CẤP QUỐC GIA</w:t>
      </w:r>
    </w:p>
    <w:p w:rsidR="00B64A2C" w:rsidRDefault="00B64A2C">
      <w:pPr>
        <w:rPr>
          <w:b/>
          <w:szCs w:val="28"/>
        </w:rPr>
      </w:pPr>
    </w:p>
    <w:p w:rsidR="00B64A2C" w:rsidRDefault="00B64A2C">
      <w:pPr>
        <w:rPr>
          <w:b/>
          <w:szCs w:val="28"/>
        </w:rPr>
      </w:pPr>
    </w:p>
    <w:p w:rsidR="00B64A2C" w:rsidRDefault="00A91946">
      <w:pPr>
        <w:pStyle w:val="BodyText2"/>
        <w:spacing w:before="120" w:after="120" w:line="240" w:lineRule="auto"/>
        <w:jc w:val="both"/>
        <w:rPr>
          <w:b/>
          <w:bCs/>
          <w:sz w:val="26"/>
          <w:szCs w:val="26"/>
        </w:rPr>
      </w:pPr>
      <w:r>
        <w:rPr>
          <w:b/>
          <w:bCs/>
          <w:sz w:val="26"/>
          <w:szCs w:val="26"/>
        </w:rPr>
        <w:t>I. Thông tin chung về nhiệm vụ:</w:t>
      </w:r>
    </w:p>
    <w:p w:rsidR="00B64A2C" w:rsidRDefault="00A91946">
      <w:pPr>
        <w:spacing w:before="120" w:after="120"/>
        <w:ind w:left="0"/>
        <w:jc w:val="both"/>
        <w:rPr>
          <w:b/>
          <w:bCs/>
          <w:i/>
          <w:sz w:val="26"/>
          <w:szCs w:val="26"/>
        </w:rPr>
      </w:pPr>
      <w:r>
        <w:rPr>
          <w:b/>
          <w:i/>
          <w:iCs/>
          <w:sz w:val="26"/>
          <w:szCs w:val="26"/>
        </w:rPr>
        <w:t>1. Tên nhiệm vụ</w:t>
      </w:r>
      <w:r>
        <w:rPr>
          <w:sz w:val="26"/>
          <w:szCs w:val="26"/>
        </w:rPr>
        <w:t xml:space="preserve">: </w:t>
      </w:r>
      <w:r>
        <w:rPr>
          <w:b/>
          <w:bCs/>
          <w:i/>
          <w:sz w:val="26"/>
          <w:szCs w:val="26"/>
        </w:rPr>
        <w:t>Nghiên cứu ứng dụng khoa học và công nghệ  xây dựng chuỗi giá trị sản xuất nho rượu gắn với chế biến vang nho tại Ninh Thuận và Lâm Đồng</w:t>
      </w:r>
    </w:p>
    <w:p w:rsidR="00B64A2C" w:rsidRDefault="00A91946">
      <w:pPr>
        <w:spacing w:before="120" w:after="120"/>
        <w:ind w:left="0" w:firstLine="720"/>
        <w:jc w:val="both"/>
        <w:rPr>
          <w:sz w:val="26"/>
          <w:szCs w:val="26"/>
        </w:rPr>
      </w:pPr>
      <w:r>
        <w:rPr>
          <w:sz w:val="26"/>
          <w:szCs w:val="26"/>
        </w:rPr>
        <w:t>Mã số đề tài: ĐTĐL.CN-36/18</w:t>
      </w:r>
    </w:p>
    <w:p w:rsidR="00B64A2C" w:rsidRDefault="00A91946">
      <w:pPr>
        <w:spacing w:before="120" w:after="120"/>
        <w:ind w:firstLine="720"/>
        <w:jc w:val="both"/>
        <w:rPr>
          <w:bCs/>
          <w:sz w:val="26"/>
          <w:szCs w:val="26"/>
        </w:rPr>
      </w:pPr>
      <w:r>
        <w:rPr>
          <w:bCs/>
          <w:sz w:val="26"/>
          <w:szCs w:val="26"/>
        </w:rPr>
        <w:t>Thuộc:</w:t>
      </w:r>
    </w:p>
    <w:p w:rsidR="00B64A2C" w:rsidRDefault="00A91946">
      <w:pPr>
        <w:spacing w:before="120" w:after="120"/>
        <w:ind w:firstLine="720"/>
        <w:jc w:val="both"/>
        <w:rPr>
          <w:bCs/>
          <w:sz w:val="26"/>
          <w:szCs w:val="26"/>
        </w:rPr>
      </w:pPr>
      <w:r>
        <w:rPr>
          <w:bCs/>
          <w:sz w:val="26"/>
          <w:szCs w:val="26"/>
        </w:rPr>
        <w:t xml:space="preserve">- Chương trình </w:t>
      </w:r>
      <w:r>
        <w:rPr>
          <w:bCs/>
          <w:i/>
          <w:sz w:val="26"/>
          <w:szCs w:val="26"/>
        </w:rPr>
        <w:t>(tên, mã số chương trình)</w:t>
      </w:r>
      <w:r>
        <w:rPr>
          <w:i/>
          <w:sz w:val="26"/>
          <w:szCs w:val="26"/>
        </w:rPr>
        <w:t>:</w:t>
      </w:r>
      <w:r>
        <w:rPr>
          <w:sz w:val="26"/>
          <w:szCs w:val="26"/>
        </w:rPr>
        <w:t xml:space="preserve"> </w:t>
      </w:r>
      <w:r>
        <w:rPr>
          <w:bCs/>
          <w:sz w:val="26"/>
          <w:szCs w:val="26"/>
        </w:rPr>
        <w:t xml:space="preserve">  </w:t>
      </w:r>
    </w:p>
    <w:p w:rsidR="00B64A2C" w:rsidRDefault="00A91946">
      <w:pPr>
        <w:spacing w:before="120" w:after="120"/>
        <w:ind w:firstLine="720"/>
        <w:jc w:val="both"/>
        <w:rPr>
          <w:b/>
          <w:bCs/>
          <w:i/>
          <w:sz w:val="26"/>
          <w:szCs w:val="26"/>
        </w:rPr>
      </w:pPr>
      <w:r>
        <w:rPr>
          <w:bCs/>
          <w:sz w:val="26"/>
          <w:szCs w:val="26"/>
        </w:rPr>
        <w:t xml:space="preserve">- Khác </w:t>
      </w:r>
      <w:r>
        <w:rPr>
          <w:bCs/>
          <w:i/>
          <w:sz w:val="26"/>
          <w:szCs w:val="26"/>
        </w:rPr>
        <w:t>(</w:t>
      </w:r>
      <w:r>
        <w:rPr>
          <w:bCs/>
          <w:i/>
          <w:sz w:val="26"/>
          <w:szCs w:val="26"/>
          <w:lang w:val="en-US"/>
        </w:rPr>
        <w:t>g</w:t>
      </w:r>
      <w:r>
        <w:rPr>
          <w:bCs/>
          <w:i/>
          <w:sz w:val="26"/>
          <w:szCs w:val="26"/>
        </w:rPr>
        <w:t>hi cụ thể)</w:t>
      </w:r>
      <w:r>
        <w:rPr>
          <w:bCs/>
          <w:sz w:val="26"/>
          <w:szCs w:val="26"/>
        </w:rPr>
        <w:t xml:space="preserve">: </w:t>
      </w:r>
      <w:r>
        <w:rPr>
          <w:sz w:val="26"/>
          <w:szCs w:val="26"/>
        </w:rPr>
        <w:t>Đề tài độc lập cấp Nhà nước.</w:t>
      </w:r>
    </w:p>
    <w:p w:rsidR="00B64A2C" w:rsidRDefault="00A91946">
      <w:pPr>
        <w:pStyle w:val="BodyTextIndent"/>
        <w:spacing w:before="120" w:after="120"/>
        <w:jc w:val="both"/>
        <w:rPr>
          <w:rFonts w:ascii="Times New Roman" w:hAnsi="Times New Roman"/>
          <w:bCs/>
          <w:szCs w:val="26"/>
          <w:lang w:val="vi-VN"/>
        </w:rPr>
      </w:pPr>
      <w:r>
        <w:rPr>
          <w:rFonts w:ascii="Times New Roman" w:hAnsi="Times New Roman"/>
          <w:b/>
          <w:i/>
          <w:iCs/>
          <w:szCs w:val="26"/>
          <w:lang w:val="vi-VN"/>
        </w:rPr>
        <w:t>2. Mục tiêu nhiệm vụ</w:t>
      </w:r>
    </w:p>
    <w:p w:rsidR="00B64A2C" w:rsidRDefault="00A91946">
      <w:pPr>
        <w:widowControl w:val="0"/>
        <w:spacing w:before="120" w:after="120"/>
        <w:ind w:firstLine="720"/>
        <w:jc w:val="both"/>
        <w:rPr>
          <w:bCs/>
          <w:spacing w:val="-4"/>
          <w:sz w:val="26"/>
          <w:szCs w:val="26"/>
          <w:lang w:val="it-IT"/>
        </w:rPr>
      </w:pPr>
      <w:r>
        <w:rPr>
          <w:bCs/>
          <w:spacing w:val="-4"/>
          <w:sz w:val="26"/>
          <w:szCs w:val="26"/>
          <w:lang w:val="en-US"/>
        </w:rPr>
        <w:t>-</w:t>
      </w:r>
      <w:r>
        <w:rPr>
          <w:bCs/>
          <w:spacing w:val="-4"/>
          <w:sz w:val="26"/>
          <w:szCs w:val="26"/>
          <w:lang w:val="it-IT"/>
        </w:rPr>
        <w:t xml:space="preserve"> Tuyển chọn và hoàn thiện được quy trình kỹ thuật sản xuất một số giống nho rượu có chất lượng tốt, phù hợp để phát triển trong điều kiện tự nhiên tại Ninh Thuận.</w:t>
      </w:r>
    </w:p>
    <w:p w:rsidR="00B64A2C" w:rsidRDefault="00A91946">
      <w:pPr>
        <w:widowControl w:val="0"/>
        <w:spacing w:before="120" w:after="120"/>
        <w:ind w:firstLine="720"/>
        <w:jc w:val="both"/>
        <w:rPr>
          <w:bCs/>
          <w:sz w:val="26"/>
          <w:szCs w:val="26"/>
          <w:lang w:val="it-IT"/>
        </w:rPr>
      </w:pPr>
      <w:r>
        <w:rPr>
          <w:bCs/>
          <w:sz w:val="26"/>
          <w:szCs w:val="26"/>
          <w:lang w:val="en-US"/>
        </w:rPr>
        <w:t>-</w:t>
      </w:r>
      <w:r>
        <w:rPr>
          <w:bCs/>
          <w:sz w:val="26"/>
          <w:szCs w:val="26"/>
          <w:lang w:val="it-IT"/>
        </w:rPr>
        <w:t xml:space="preserve"> Xây dựng được các quy trình công nghệ sản xuất được loại rượu vang nho đạt chất lượng cao đáp ứng thị hiếu người tiêu dùng.</w:t>
      </w:r>
    </w:p>
    <w:p w:rsidR="00B64A2C" w:rsidRDefault="00A91946">
      <w:pPr>
        <w:pStyle w:val="BodyTextIndent"/>
        <w:spacing w:before="120" w:after="120"/>
        <w:ind w:firstLine="720"/>
        <w:jc w:val="both"/>
        <w:rPr>
          <w:rFonts w:ascii="Times New Roman" w:hAnsi="Times New Roman"/>
          <w:bCs/>
          <w:szCs w:val="26"/>
          <w:lang w:val="vi-VN"/>
        </w:rPr>
      </w:pPr>
      <w:r>
        <w:rPr>
          <w:rFonts w:ascii="Times New Roman" w:hAnsi="Times New Roman"/>
          <w:bCs/>
          <w:spacing w:val="-4"/>
          <w:szCs w:val="26"/>
        </w:rPr>
        <w:t>-</w:t>
      </w:r>
      <w:r>
        <w:rPr>
          <w:rFonts w:ascii="Times New Roman" w:hAnsi="Times New Roman"/>
          <w:bCs/>
          <w:spacing w:val="-4"/>
          <w:szCs w:val="26"/>
          <w:lang w:val="it-IT"/>
        </w:rPr>
        <w:t xml:space="preserve"> Xây dựng được chuỗi giá trị sản xuất nguyên liệu nho rượu gắn với chế biến vang nho nhằm mang lại hiệu quả kinh tế cao và bền vững tại Ninh Thuận và Lâm Đồng.</w:t>
      </w:r>
    </w:p>
    <w:p w:rsidR="00B64A2C" w:rsidRDefault="00A91946">
      <w:pPr>
        <w:pStyle w:val="BodyTextIndent"/>
        <w:spacing w:before="120" w:after="120"/>
        <w:ind w:left="0"/>
        <w:jc w:val="both"/>
        <w:rPr>
          <w:rFonts w:ascii="Times New Roman" w:hAnsi="Times New Roman"/>
          <w:szCs w:val="26"/>
          <w:lang w:val="vi-VN"/>
        </w:rPr>
      </w:pPr>
      <w:r>
        <w:rPr>
          <w:rFonts w:ascii="Times New Roman" w:hAnsi="Times New Roman"/>
          <w:b/>
          <w:i/>
          <w:iCs/>
          <w:szCs w:val="26"/>
        </w:rPr>
        <w:t xml:space="preserve">3. </w:t>
      </w:r>
      <w:r>
        <w:rPr>
          <w:rFonts w:ascii="Times New Roman" w:hAnsi="Times New Roman"/>
          <w:b/>
          <w:i/>
          <w:iCs/>
          <w:szCs w:val="26"/>
          <w:lang w:val="vi-VN"/>
        </w:rPr>
        <w:t>Chủ nhiệm nhiệm vụ</w:t>
      </w:r>
    </w:p>
    <w:p w:rsidR="00B64A2C" w:rsidRDefault="00A91946">
      <w:pPr>
        <w:tabs>
          <w:tab w:val="center" w:pos="6379"/>
        </w:tabs>
        <w:spacing w:before="120" w:after="120"/>
        <w:ind w:firstLine="567"/>
        <w:jc w:val="both"/>
        <w:rPr>
          <w:sz w:val="26"/>
          <w:szCs w:val="26"/>
        </w:rPr>
      </w:pPr>
      <w:r>
        <w:rPr>
          <w:sz w:val="26"/>
          <w:szCs w:val="26"/>
        </w:rPr>
        <w:t>Họ và tên: Phan Công Kiên</w:t>
      </w:r>
      <w:r>
        <w:rPr>
          <w:sz w:val="26"/>
          <w:szCs w:val="26"/>
        </w:rPr>
        <w:tab/>
      </w:r>
    </w:p>
    <w:p w:rsidR="00B64A2C" w:rsidRDefault="00A91946">
      <w:pPr>
        <w:spacing w:before="120" w:after="120"/>
        <w:ind w:firstLine="567"/>
        <w:jc w:val="both"/>
        <w:rPr>
          <w:sz w:val="26"/>
          <w:szCs w:val="26"/>
        </w:rPr>
      </w:pPr>
      <w:r>
        <w:rPr>
          <w:sz w:val="26"/>
          <w:szCs w:val="26"/>
        </w:rPr>
        <w:t>Ngày, tháng, năm sinh: 21/01/1975</w:t>
      </w:r>
      <w:r>
        <w:rPr>
          <w:sz w:val="26"/>
          <w:szCs w:val="26"/>
        </w:rPr>
        <w:tab/>
      </w:r>
      <w:r>
        <w:rPr>
          <w:sz w:val="26"/>
          <w:szCs w:val="26"/>
        </w:rPr>
        <w:tab/>
      </w:r>
      <w:r>
        <w:rPr>
          <w:sz w:val="26"/>
          <w:szCs w:val="26"/>
        </w:rPr>
        <w:tab/>
        <w:t>Nam/nữ: Nam</w:t>
      </w:r>
    </w:p>
    <w:p w:rsidR="00B64A2C" w:rsidRDefault="00A91946">
      <w:pPr>
        <w:spacing w:before="120" w:after="120"/>
        <w:ind w:firstLine="567"/>
        <w:jc w:val="both"/>
        <w:rPr>
          <w:sz w:val="26"/>
          <w:szCs w:val="26"/>
        </w:rPr>
      </w:pPr>
      <w:r>
        <w:rPr>
          <w:sz w:val="26"/>
          <w:szCs w:val="26"/>
        </w:rPr>
        <w:t>Học hàm, học vị: Tiến sỹ Nông nghiệp</w:t>
      </w:r>
    </w:p>
    <w:p w:rsidR="00B64A2C" w:rsidRDefault="00A91946">
      <w:pPr>
        <w:spacing w:before="120" w:after="120"/>
        <w:ind w:firstLine="567"/>
        <w:jc w:val="both"/>
        <w:rPr>
          <w:sz w:val="26"/>
          <w:szCs w:val="26"/>
        </w:rPr>
      </w:pPr>
      <w:r>
        <w:rPr>
          <w:sz w:val="26"/>
          <w:szCs w:val="26"/>
        </w:rPr>
        <w:t>Chức danh khoa học: Nghiên cứu viên chính</w:t>
      </w:r>
      <w:r>
        <w:rPr>
          <w:sz w:val="26"/>
          <w:szCs w:val="26"/>
        </w:rPr>
        <w:tab/>
        <w:t>Chức vụ: Phó Viện trưởng</w:t>
      </w:r>
    </w:p>
    <w:p w:rsidR="00B64A2C" w:rsidRDefault="00A91946">
      <w:pPr>
        <w:spacing w:before="120" w:after="120"/>
        <w:ind w:firstLine="567"/>
        <w:jc w:val="both"/>
        <w:rPr>
          <w:sz w:val="26"/>
          <w:szCs w:val="26"/>
          <w:lang w:val="fr-FR"/>
        </w:rPr>
      </w:pPr>
      <w:r>
        <w:rPr>
          <w:sz w:val="26"/>
          <w:szCs w:val="26"/>
          <w:lang w:val="fr-FR"/>
        </w:rPr>
        <w:t>Điện thoại: Tổ chức: 0259.3853156</w:t>
      </w:r>
      <w:r>
        <w:rPr>
          <w:sz w:val="26"/>
          <w:szCs w:val="26"/>
          <w:lang w:val="fr-FR"/>
        </w:rPr>
        <w:tab/>
      </w:r>
      <w:r>
        <w:rPr>
          <w:sz w:val="26"/>
          <w:szCs w:val="26"/>
          <w:lang w:val="fr-FR"/>
        </w:rPr>
        <w:tab/>
      </w:r>
      <w:r>
        <w:rPr>
          <w:sz w:val="26"/>
          <w:szCs w:val="26"/>
          <w:lang w:val="fr-FR"/>
        </w:rPr>
        <w:tab/>
        <w:t xml:space="preserve">Mobile: 0918.824349 </w:t>
      </w:r>
    </w:p>
    <w:p w:rsidR="00B64A2C" w:rsidRDefault="00A91946">
      <w:pPr>
        <w:spacing w:before="120" w:after="120"/>
        <w:ind w:firstLine="567"/>
        <w:jc w:val="both"/>
        <w:rPr>
          <w:sz w:val="26"/>
          <w:szCs w:val="26"/>
          <w:lang w:val="fr-FR"/>
        </w:rPr>
      </w:pPr>
      <w:r>
        <w:rPr>
          <w:sz w:val="26"/>
          <w:szCs w:val="26"/>
          <w:lang w:val="fr-FR"/>
        </w:rPr>
        <w:t xml:space="preserve">E-mail: </w:t>
      </w:r>
      <w:r>
        <w:rPr>
          <w:sz w:val="26"/>
          <w:szCs w:val="26"/>
        </w:rPr>
        <w:t>kiennhaho@gmail.com</w:t>
      </w:r>
    </w:p>
    <w:p w:rsidR="00B64A2C" w:rsidRDefault="00A91946">
      <w:pPr>
        <w:spacing w:before="120" w:after="120"/>
        <w:ind w:firstLine="567"/>
        <w:jc w:val="both"/>
        <w:rPr>
          <w:sz w:val="26"/>
          <w:szCs w:val="26"/>
          <w:lang w:val="fr-FR"/>
        </w:rPr>
      </w:pPr>
      <w:r>
        <w:rPr>
          <w:spacing w:val="-6"/>
          <w:sz w:val="26"/>
          <w:szCs w:val="26"/>
          <w:lang w:val="fr-FR"/>
        </w:rPr>
        <w:t>Tên tổ chức đang công tác: Viện Nghiên cứu Bông và Phát triển Nông nghiệp Nha Hố</w:t>
      </w:r>
      <w:r>
        <w:rPr>
          <w:sz w:val="26"/>
          <w:szCs w:val="26"/>
          <w:lang w:val="fr-FR"/>
        </w:rPr>
        <w:t>;</w:t>
      </w:r>
    </w:p>
    <w:p w:rsidR="00B64A2C" w:rsidRDefault="00A91946">
      <w:pPr>
        <w:spacing w:before="120" w:after="120"/>
        <w:ind w:firstLine="567"/>
        <w:jc w:val="both"/>
        <w:rPr>
          <w:sz w:val="26"/>
          <w:szCs w:val="26"/>
          <w:lang w:val="fr-FR"/>
        </w:rPr>
      </w:pPr>
      <w:r>
        <w:rPr>
          <w:sz w:val="26"/>
          <w:szCs w:val="26"/>
          <w:lang w:val="fr-FR"/>
        </w:rPr>
        <w:t>Địa chỉ tổ chức: Nha Hố, Nhơn Sơn, Ninh Sơn, Ninh Thuận</w:t>
      </w:r>
    </w:p>
    <w:p w:rsidR="00B64A2C" w:rsidRDefault="00A91946">
      <w:pPr>
        <w:spacing w:before="120" w:after="120"/>
        <w:ind w:firstLine="567"/>
        <w:jc w:val="both"/>
        <w:rPr>
          <w:sz w:val="26"/>
          <w:szCs w:val="26"/>
        </w:rPr>
      </w:pPr>
      <w:r>
        <w:rPr>
          <w:sz w:val="26"/>
          <w:szCs w:val="26"/>
          <w:lang w:val="fr-FR"/>
        </w:rPr>
        <w:t xml:space="preserve">Địa chỉ nhà riêng: P. Phước Mỹ, TP. </w:t>
      </w:r>
      <w:r>
        <w:rPr>
          <w:sz w:val="26"/>
          <w:szCs w:val="26"/>
        </w:rPr>
        <w:t>Phan Rang Tháp Chàm, Ninh Thuận</w:t>
      </w:r>
    </w:p>
    <w:p w:rsidR="00B64A2C" w:rsidRDefault="00A91946">
      <w:pPr>
        <w:pStyle w:val="BodyTextIndent"/>
        <w:tabs>
          <w:tab w:val="left" w:pos="8080"/>
        </w:tabs>
        <w:spacing w:before="120" w:after="120"/>
        <w:ind w:left="0"/>
        <w:jc w:val="both"/>
        <w:rPr>
          <w:rFonts w:ascii="Times New Roman" w:hAnsi="Times New Roman"/>
          <w:szCs w:val="26"/>
          <w:lang w:val="vi-VN"/>
        </w:rPr>
      </w:pPr>
      <w:r>
        <w:rPr>
          <w:rFonts w:ascii="Times New Roman" w:hAnsi="Times New Roman"/>
          <w:b/>
          <w:i/>
          <w:iCs/>
          <w:szCs w:val="26"/>
        </w:rPr>
        <w:t xml:space="preserve">4. </w:t>
      </w:r>
      <w:r>
        <w:rPr>
          <w:rFonts w:ascii="Times New Roman" w:hAnsi="Times New Roman"/>
          <w:b/>
          <w:i/>
          <w:iCs/>
          <w:szCs w:val="26"/>
          <w:lang w:val="vi-VN"/>
        </w:rPr>
        <w:t>Tổ chức chủ trì nhiệm vụ</w:t>
      </w:r>
      <w:r>
        <w:rPr>
          <w:rFonts w:ascii="Times New Roman" w:hAnsi="Times New Roman"/>
          <w:szCs w:val="26"/>
          <w:lang w:val="vi-VN"/>
        </w:rPr>
        <w:t xml:space="preserve"> </w:t>
      </w:r>
    </w:p>
    <w:p w:rsidR="00B64A2C" w:rsidRDefault="00A91946">
      <w:pPr>
        <w:spacing w:before="120" w:after="120"/>
        <w:ind w:firstLine="567"/>
        <w:jc w:val="both"/>
        <w:rPr>
          <w:sz w:val="26"/>
          <w:szCs w:val="26"/>
        </w:rPr>
      </w:pPr>
      <w:r>
        <w:rPr>
          <w:spacing w:val="-6"/>
          <w:sz w:val="26"/>
          <w:szCs w:val="26"/>
        </w:rPr>
        <w:t xml:space="preserve">- Tên tổ chức chủ trì dự án: Viện Nghiên cứu Bông </w:t>
      </w:r>
      <w:r>
        <w:rPr>
          <w:spacing w:val="-6"/>
          <w:sz w:val="26"/>
          <w:szCs w:val="26"/>
          <w:lang w:val="en-US"/>
        </w:rPr>
        <w:t>và</w:t>
      </w:r>
      <w:r>
        <w:rPr>
          <w:spacing w:val="-6"/>
          <w:sz w:val="26"/>
          <w:szCs w:val="26"/>
        </w:rPr>
        <w:t xml:space="preserve"> P</w:t>
      </w:r>
      <w:r>
        <w:rPr>
          <w:spacing w:val="-6"/>
          <w:sz w:val="26"/>
          <w:szCs w:val="26"/>
          <w:lang w:val="en-US"/>
        </w:rPr>
        <w:t>hát triển nông nghiệp</w:t>
      </w:r>
      <w:r>
        <w:rPr>
          <w:spacing w:val="-6"/>
          <w:sz w:val="26"/>
          <w:szCs w:val="26"/>
        </w:rPr>
        <w:t xml:space="preserve"> Nha Hố</w:t>
      </w:r>
    </w:p>
    <w:p w:rsidR="00B64A2C" w:rsidRDefault="00A91946">
      <w:pPr>
        <w:spacing w:before="120" w:after="120"/>
        <w:ind w:firstLine="567"/>
        <w:jc w:val="both"/>
        <w:rPr>
          <w:sz w:val="26"/>
          <w:szCs w:val="26"/>
        </w:rPr>
      </w:pPr>
      <w:r>
        <w:rPr>
          <w:sz w:val="26"/>
          <w:szCs w:val="26"/>
        </w:rPr>
        <w:lastRenderedPageBreak/>
        <w:t>Điện thoại: 0</w:t>
      </w:r>
      <w:r>
        <w:rPr>
          <w:sz w:val="26"/>
          <w:szCs w:val="26"/>
          <w:lang w:val="en-US"/>
        </w:rPr>
        <w:t>259</w:t>
      </w:r>
      <w:r>
        <w:rPr>
          <w:sz w:val="26"/>
          <w:szCs w:val="26"/>
        </w:rPr>
        <w:t xml:space="preserve"> 3853 105                            Fax: 0</w:t>
      </w:r>
      <w:r>
        <w:rPr>
          <w:sz w:val="26"/>
          <w:szCs w:val="26"/>
          <w:lang w:val="en-US"/>
        </w:rPr>
        <w:t>259</w:t>
      </w:r>
      <w:r>
        <w:rPr>
          <w:sz w:val="26"/>
          <w:szCs w:val="26"/>
        </w:rPr>
        <w:t xml:space="preserve"> 3853 108   </w:t>
      </w:r>
    </w:p>
    <w:p w:rsidR="00B64A2C" w:rsidRDefault="00A91946">
      <w:pPr>
        <w:spacing w:before="120" w:after="120"/>
        <w:ind w:firstLine="567"/>
        <w:jc w:val="both"/>
        <w:rPr>
          <w:sz w:val="26"/>
          <w:szCs w:val="26"/>
          <w:lang w:val="en-US"/>
        </w:rPr>
      </w:pPr>
      <w:r>
        <w:rPr>
          <w:sz w:val="26"/>
          <w:szCs w:val="26"/>
        </w:rPr>
        <w:t xml:space="preserve">E-mail: </w:t>
      </w:r>
      <w:hyperlink r:id="rId8" w:history="1">
        <w:r>
          <w:rPr>
            <w:rStyle w:val="Hyperlink"/>
            <w:color w:val="auto"/>
            <w:sz w:val="26"/>
            <w:szCs w:val="26"/>
            <w:lang w:val="en-US"/>
          </w:rPr>
          <w:t>viennhaho.vaas@mard.gov.vn</w:t>
        </w:r>
      </w:hyperlink>
      <w:r>
        <w:rPr>
          <w:sz w:val="26"/>
          <w:szCs w:val="26"/>
        </w:rPr>
        <w:t xml:space="preserve">       Website: </w:t>
      </w:r>
      <w:hyperlink r:id="rId9" w:history="1">
        <w:r>
          <w:rPr>
            <w:rStyle w:val="Hyperlink"/>
            <w:color w:val="auto"/>
            <w:sz w:val="26"/>
            <w:szCs w:val="26"/>
          </w:rPr>
          <w:t>www.</w:t>
        </w:r>
        <w:r>
          <w:rPr>
            <w:rStyle w:val="Hyperlink"/>
            <w:color w:val="auto"/>
            <w:sz w:val="26"/>
            <w:szCs w:val="26"/>
            <w:lang w:val="en-US"/>
          </w:rPr>
          <w:t>viennhaho.org.vn</w:t>
        </w:r>
      </w:hyperlink>
    </w:p>
    <w:p w:rsidR="00B64A2C" w:rsidRDefault="00A91946">
      <w:pPr>
        <w:spacing w:before="120" w:after="120"/>
        <w:ind w:firstLine="567"/>
        <w:jc w:val="both"/>
        <w:rPr>
          <w:sz w:val="26"/>
          <w:szCs w:val="26"/>
        </w:rPr>
      </w:pPr>
      <w:r>
        <w:rPr>
          <w:sz w:val="26"/>
          <w:szCs w:val="26"/>
        </w:rPr>
        <w:t>Địa chỉ: Nha Hố, Nhơn Sơn, Ninh Sơn, Ninh Thuận</w:t>
      </w:r>
    </w:p>
    <w:p w:rsidR="00B64A2C" w:rsidRDefault="00A91946">
      <w:pPr>
        <w:spacing w:before="120" w:after="120"/>
        <w:ind w:firstLine="567"/>
        <w:jc w:val="both"/>
        <w:rPr>
          <w:sz w:val="26"/>
          <w:szCs w:val="26"/>
        </w:rPr>
      </w:pPr>
      <w:r>
        <w:rPr>
          <w:sz w:val="26"/>
          <w:szCs w:val="26"/>
        </w:rPr>
        <w:t>Họ và tên thủ trưởng tổ chức: Mai Văn Hào</w:t>
      </w:r>
    </w:p>
    <w:p w:rsidR="00B64A2C" w:rsidRDefault="00A91946">
      <w:pPr>
        <w:spacing w:before="120" w:after="120"/>
        <w:ind w:firstLine="567"/>
        <w:jc w:val="both"/>
        <w:rPr>
          <w:sz w:val="26"/>
          <w:szCs w:val="26"/>
        </w:rPr>
      </w:pPr>
      <w:r>
        <w:rPr>
          <w:sz w:val="26"/>
          <w:szCs w:val="26"/>
        </w:rPr>
        <w:t xml:space="preserve">Số tài khoản: </w:t>
      </w:r>
      <w:r>
        <w:rPr>
          <w:sz w:val="26"/>
          <w:szCs w:val="26"/>
          <w:lang w:val="en-US"/>
        </w:rPr>
        <w:t>3713.0.1058910.00000</w:t>
      </w:r>
      <w:r>
        <w:rPr>
          <w:sz w:val="26"/>
          <w:szCs w:val="26"/>
        </w:rPr>
        <w:t xml:space="preserve">  tại Kho bạc Nhà nước tỉnh Ninh Thuận</w:t>
      </w:r>
    </w:p>
    <w:p w:rsidR="00B64A2C" w:rsidRDefault="00A91946">
      <w:pPr>
        <w:spacing w:before="120" w:after="120"/>
        <w:ind w:firstLine="567"/>
        <w:jc w:val="both"/>
        <w:rPr>
          <w:sz w:val="26"/>
          <w:szCs w:val="26"/>
        </w:rPr>
      </w:pPr>
      <w:r>
        <w:rPr>
          <w:sz w:val="26"/>
          <w:szCs w:val="26"/>
        </w:rPr>
        <w:t>- Tên cơ quan chủ quản đề tài: Bộ Khoa học và Công nghệ</w:t>
      </w:r>
    </w:p>
    <w:p w:rsidR="00B64A2C" w:rsidRDefault="00A91946">
      <w:pPr>
        <w:pStyle w:val="BodyText2"/>
        <w:spacing w:before="120" w:after="120" w:line="240" w:lineRule="auto"/>
        <w:jc w:val="both"/>
        <w:rPr>
          <w:sz w:val="26"/>
          <w:szCs w:val="26"/>
          <w:lang w:val="vi-VN"/>
        </w:rPr>
      </w:pPr>
      <w:r>
        <w:rPr>
          <w:b/>
          <w:bCs/>
          <w:i/>
          <w:iCs/>
          <w:sz w:val="26"/>
          <w:szCs w:val="26"/>
          <w:lang w:val="vi-VN"/>
        </w:rPr>
        <w:t>5. Tổng kinh phí thực hiện</w:t>
      </w:r>
      <w:r>
        <w:rPr>
          <w:sz w:val="26"/>
          <w:szCs w:val="26"/>
          <w:lang w:val="vi-VN"/>
        </w:rPr>
        <w:tab/>
      </w:r>
      <w:r>
        <w:rPr>
          <w:sz w:val="26"/>
          <w:szCs w:val="26"/>
          <w:lang w:val="vi-VN"/>
        </w:rPr>
        <w:tab/>
      </w:r>
      <w:r>
        <w:rPr>
          <w:sz w:val="26"/>
          <w:szCs w:val="26"/>
          <w:lang w:val="vi-VN"/>
        </w:rPr>
        <w:tab/>
      </w:r>
      <w:r>
        <w:rPr>
          <w:sz w:val="26"/>
          <w:szCs w:val="26"/>
          <w:lang w:val="vi-VN"/>
        </w:rPr>
        <w:tab/>
      </w:r>
      <w:r>
        <w:rPr>
          <w:sz w:val="26"/>
          <w:szCs w:val="26"/>
          <w:lang w:val="vi-VN"/>
        </w:rPr>
        <w:tab/>
      </w:r>
      <w:r>
        <w:rPr>
          <w:sz w:val="26"/>
          <w:szCs w:val="26"/>
        </w:rPr>
        <w:t xml:space="preserve">9.000,0 </w:t>
      </w:r>
      <w:r>
        <w:rPr>
          <w:sz w:val="26"/>
          <w:szCs w:val="26"/>
          <w:lang w:val="vi-VN"/>
        </w:rPr>
        <w:t>triệu đồng.</w:t>
      </w:r>
    </w:p>
    <w:p w:rsidR="00B64A2C" w:rsidRDefault="00A91946">
      <w:pPr>
        <w:pStyle w:val="BodyText2"/>
        <w:spacing w:before="120" w:after="120" w:line="240" w:lineRule="auto"/>
        <w:ind w:firstLine="720"/>
        <w:jc w:val="both"/>
        <w:rPr>
          <w:sz w:val="26"/>
          <w:szCs w:val="26"/>
          <w:lang w:val="vi-VN"/>
        </w:rPr>
      </w:pPr>
      <w:r>
        <w:rPr>
          <w:sz w:val="26"/>
          <w:szCs w:val="26"/>
          <w:lang w:val="vi-VN"/>
        </w:rPr>
        <w:t>Trong đó, kinh phí từ ngân sách SNKH:</w:t>
      </w:r>
      <w:r>
        <w:rPr>
          <w:sz w:val="26"/>
          <w:szCs w:val="26"/>
          <w:lang w:val="vi-VN"/>
        </w:rPr>
        <w:tab/>
      </w:r>
      <w:r>
        <w:rPr>
          <w:sz w:val="26"/>
          <w:szCs w:val="26"/>
          <w:lang w:val="vi-VN"/>
        </w:rPr>
        <w:tab/>
      </w:r>
      <w:r>
        <w:rPr>
          <w:sz w:val="26"/>
          <w:szCs w:val="26"/>
        </w:rPr>
        <w:t xml:space="preserve">7.500,0 </w:t>
      </w:r>
      <w:r>
        <w:rPr>
          <w:sz w:val="26"/>
          <w:szCs w:val="26"/>
          <w:lang w:val="vi-VN"/>
        </w:rPr>
        <w:t>triệu đồng.</w:t>
      </w:r>
    </w:p>
    <w:p w:rsidR="00B64A2C" w:rsidRDefault="00A91946">
      <w:pPr>
        <w:pStyle w:val="BodyText2"/>
        <w:numPr>
          <w:ilvl w:val="0"/>
          <w:numId w:val="1"/>
        </w:numPr>
        <w:spacing w:before="120" w:after="120" w:line="240" w:lineRule="auto"/>
        <w:jc w:val="both"/>
        <w:rPr>
          <w:sz w:val="26"/>
          <w:szCs w:val="26"/>
        </w:rPr>
      </w:pPr>
      <w:r>
        <w:rPr>
          <w:sz w:val="26"/>
          <w:szCs w:val="26"/>
        </w:rPr>
        <w:t>NSTW:</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6.750,0 triệu đồng.</w:t>
      </w:r>
    </w:p>
    <w:p w:rsidR="00B64A2C" w:rsidRDefault="00A91946">
      <w:pPr>
        <w:pStyle w:val="BodyText2"/>
        <w:numPr>
          <w:ilvl w:val="0"/>
          <w:numId w:val="1"/>
        </w:numPr>
        <w:spacing w:before="120" w:after="120" w:line="240" w:lineRule="auto"/>
        <w:jc w:val="both"/>
        <w:rPr>
          <w:sz w:val="26"/>
          <w:szCs w:val="26"/>
        </w:rPr>
      </w:pPr>
      <w:r>
        <w:rPr>
          <w:sz w:val="26"/>
          <w:szCs w:val="26"/>
        </w:rPr>
        <w:t>NSĐP (Ninh Thuận):</w:t>
      </w:r>
      <w:r>
        <w:rPr>
          <w:sz w:val="26"/>
          <w:szCs w:val="26"/>
        </w:rPr>
        <w:tab/>
      </w:r>
      <w:r>
        <w:rPr>
          <w:sz w:val="26"/>
          <w:szCs w:val="26"/>
        </w:rPr>
        <w:tab/>
      </w:r>
      <w:r>
        <w:rPr>
          <w:sz w:val="26"/>
          <w:szCs w:val="26"/>
        </w:rPr>
        <w:tab/>
      </w:r>
      <w:r>
        <w:rPr>
          <w:sz w:val="26"/>
          <w:szCs w:val="26"/>
        </w:rPr>
        <w:tab/>
      </w:r>
      <w:r>
        <w:rPr>
          <w:sz w:val="26"/>
          <w:szCs w:val="26"/>
        </w:rPr>
        <w:tab/>
        <w:t xml:space="preserve">   380,0 triệu đồng</w:t>
      </w:r>
    </w:p>
    <w:p w:rsidR="00B64A2C" w:rsidRDefault="00A91946">
      <w:pPr>
        <w:pStyle w:val="BodyText2"/>
        <w:numPr>
          <w:ilvl w:val="0"/>
          <w:numId w:val="1"/>
        </w:numPr>
        <w:spacing w:before="120" w:after="120" w:line="240" w:lineRule="auto"/>
        <w:jc w:val="both"/>
        <w:rPr>
          <w:sz w:val="26"/>
          <w:szCs w:val="26"/>
        </w:rPr>
      </w:pPr>
      <w:r>
        <w:rPr>
          <w:sz w:val="26"/>
          <w:szCs w:val="26"/>
        </w:rPr>
        <w:t>NSĐP (Lâm Đồng):</w:t>
      </w:r>
      <w:r>
        <w:rPr>
          <w:sz w:val="26"/>
          <w:szCs w:val="26"/>
        </w:rPr>
        <w:tab/>
      </w:r>
      <w:r>
        <w:rPr>
          <w:sz w:val="26"/>
          <w:szCs w:val="26"/>
        </w:rPr>
        <w:tab/>
      </w:r>
      <w:r>
        <w:rPr>
          <w:sz w:val="26"/>
          <w:szCs w:val="26"/>
        </w:rPr>
        <w:tab/>
      </w:r>
      <w:r>
        <w:rPr>
          <w:sz w:val="26"/>
          <w:szCs w:val="26"/>
        </w:rPr>
        <w:tab/>
      </w:r>
      <w:r>
        <w:rPr>
          <w:sz w:val="26"/>
          <w:szCs w:val="26"/>
        </w:rPr>
        <w:tab/>
        <w:t xml:space="preserve">   370,0 triệu đồng.</w:t>
      </w:r>
    </w:p>
    <w:p w:rsidR="00B64A2C" w:rsidRDefault="00A91946">
      <w:pPr>
        <w:pStyle w:val="BodyText2"/>
        <w:spacing w:before="120" w:after="120" w:line="240" w:lineRule="auto"/>
        <w:ind w:firstLine="720"/>
        <w:jc w:val="both"/>
        <w:rPr>
          <w:sz w:val="26"/>
          <w:szCs w:val="26"/>
          <w:lang w:val="vi-VN"/>
        </w:rPr>
      </w:pPr>
      <w:r>
        <w:rPr>
          <w:sz w:val="26"/>
          <w:szCs w:val="26"/>
          <w:lang w:val="vi-VN"/>
        </w:rPr>
        <w:t>Kinh phí từ nguồn khác:</w:t>
      </w:r>
      <w:r>
        <w:rPr>
          <w:sz w:val="26"/>
          <w:szCs w:val="26"/>
          <w:lang w:val="vi-VN"/>
        </w:rPr>
        <w:tab/>
      </w:r>
      <w:r>
        <w:rPr>
          <w:sz w:val="26"/>
          <w:szCs w:val="26"/>
          <w:lang w:val="vi-VN"/>
        </w:rPr>
        <w:tab/>
      </w:r>
      <w:r>
        <w:rPr>
          <w:sz w:val="26"/>
          <w:szCs w:val="26"/>
          <w:lang w:val="vi-VN"/>
        </w:rPr>
        <w:tab/>
      </w:r>
      <w:r>
        <w:rPr>
          <w:sz w:val="26"/>
          <w:szCs w:val="26"/>
          <w:lang w:val="vi-VN"/>
        </w:rPr>
        <w:tab/>
      </w:r>
      <w:r>
        <w:rPr>
          <w:sz w:val="26"/>
          <w:szCs w:val="26"/>
          <w:lang w:val="vi-VN"/>
        </w:rPr>
        <w:tab/>
      </w:r>
      <w:r>
        <w:rPr>
          <w:sz w:val="26"/>
          <w:szCs w:val="26"/>
        </w:rPr>
        <w:t xml:space="preserve">1.500,0 </w:t>
      </w:r>
      <w:r>
        <w:rPr>
          <w:sz w:val="26"/>
          <w:szCs w:val="26"/>
          <w:lang w:val="vi-VN"/>
        </w:rPr>
        <w:t>triệu đồng.</w:t>
      </w:r>
    </w:p>
    <w:p w:rsidR="00B64A2C" w:rsidRDefault="00A91946">
      <w:pPr>
        <w:pStyle w:val="BodyText2"/>
        <w:spacing w:before="120" w:after="120" w:line="240" w:lineRule="auto"/>
        <w:jc w:val="both"/>
        <w:rPr>
          <w:sz w:val="26"/>
          <w:szCs w:val="26"/>
        </w:rPr>
      </w:pPr>
      <w:r>
        <w:rPr>
          <w:b/>
          <w:bCs/>
          <w:i/>
          <w:iCs/>
          <w:sz w:val="26"/>
          <w:szCs w:val="26"/>
        </w:rPr>
        <w:t>6. Thời gian thực hiện theo Hợp đồng</w:t>
      </w:r>
      <w:r>
        <w:rPr>
          <w:sz w:val="26"/>
          <w:szCs w:val="26"/>
        </w:rPr>
        <w:t>: 36 tháng</w:t>
      </w:r>
    </w:p>
    <w:p w:rsidR="00B64A2C" w:rsidRDefault="00A91946">
      <w:pPr>
        <w:pStyle w:val="BodyText2"/>
        <w:spacing w:before="120" w:after="120" w:line="240" w:lineRule="auto"/>
        <w:ind w:firstLine="720"/>
        <w:jc w:val="both"/>
        <w:rPr>
          <w:sz w:val="26"/>
          <w:szCs w:val="26"/>
        </w:rPr>
      </w:pPr>
      <w:r>
        <w:rPr>
          <w:sz w:val="26"/>
          <w:szCs w:val="26"/>
        </w:rPr>
        <w:t>Bắt đầu: tháng 11/2018</w:t>
      </w:r>
    </w:p>
    <w:p w:rsidR="00B64A2C" w:rsidRDefault="00A91946">
      <w:pPr>
        <w:pStyle w:val="BodyText2"/>
        <w:spacing w:before="120" w:after="120" w:line="240" w:lineRule="auto"/>
        <w:ind w:firstLine="720"/>
        <w:jc w:val="both"/>
        <w:rPr>
          <w:sz w:val="26"/>
          <w:szCs w:val="26"/>
        </w:rPr>
      </w:pPr>
      <w:r>
        <w:rPr>
          <w:sz w:val="26"/>
          <w:szCs w:val="26"/>
        </w:rPr>
        <w:t>Kết thúc: 10/2021</w:t>
      </w:r>
    </w:p>
    <w:p w:rsidR="00B64A2C" w:rsidRDefault="00A91946">
      <w:pPr>
        <w:pStyle w:val="BodyText2"/>
        <w:spacing w:before="120" w:after="120" w:line="240" w:lineRule="auto"/>
        <w:ind w:right="-57" w:firstLine="720"/>
        <w:jc w:val="both"/>
        <w:rPr>
          <w:spacing w:val="-10"/>
          <w:sz w:val="26"/>
          <w:szCs w:val="26"/>
        </w:rPr>
      </w:pPr>
      <w:r>
        <w:rPr>
          <w:spacing w:val="-10"/>
          <w:sz w:val="26"/>
          <w:szCs w:val="26"/>
        </w:rPr>
        <w:t xml:space="preserve">Thời gian thực hiện theo văn bản điều chỉnh của cơ quan có thẩm quyền </w:t>
      </w:r>
      <w:r>
        <w:rPr>
          <w:i/>
          <w:spacing w:val="-10"/>
          <w:sz w:val="26"/>
          <w:szCs w:val="26"/>
        </w:rPr>
        <w:t>(nếu có)</w:t>
      </w:r>
      <w:r>
        <w:rPr>
          <w:spacing w:val="-10"/>
          <w:sz w:val="26"/>
          <w:szCs w:val="26"/>
        </w:rPr>
        <w:t>:</w:t>
      </w:r>
    </w:p>
    <w:p w:rsidR="00B64A2C" w:rsidRDefault="00A91946">
      <w:pPr>
        <w:spacing w:before="120" w:after="120"/>
        <w:jc w:val="both"/>
        <w:rPr>
          <w:sz w:val="26"/>
          <w:szCs w:val="26"/>
        </w:rPr>
      </w:pPr>
      <w:r>
        <w:rPr>
          <w:b/>
          <w:bCs/>
          <w:i/>
          <w:iCs/>
          <w:sz w:val="26"/>
          <w:szCs w:val="26"/>
          <w:lang w:val="en-US"/>
        </w:rPr>
        <w:t xml:space="preserve">7. </w:t>
      </w:r>
      <w:r>
        <w:rPr>
          <w:b/>
          <w:bCs/>
          <w:i/>
          <w:iCs/>
          <w:sz w:val="26"/>
          <w:szCs w:val="26"/>
        </w:rPr>
        <w:t>Danh sách thành viên chính thực hiện nhiệm vụ nêu trên gồm</w:t>
      </w:r>
      <w:r>
        <w:rPr>
          <w:sz w:val="26"/>
          <w:szCs w:val="26"/>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66"/>
        <w:gridCol w:w="2223"/>
        <w:gridCol w:w="2756"/>
        <w:gridCol w:w="3704"/>
      </w:tblGrid>
      <w:tr w:rsidR="00B64A2C">
        <w:tc>
          <w:tcPr>
            <w:tcW w:w="356" w:type="pct"/>
          </w:tcPr>
          <w:p w:rsidR="00B64A2C" w:rsidRDefault="00A91946">
            <w:pPr>
              <w:pStyle w:val="Heading3"/>
              <w:rPr>
                <w:rFonts w:ascii="Times New Roman" w:hAnsi="Times New Roman"/>
                <w:i w:val="0"/>
                <w:szCs w:val="28"/>
              </w:rPr>
            </w:pPr>
            <w:r>
              <w:rPr>
                <w:rFonts w:ascii="Times New Roman" w:hAnsi="Times New Roman"/>
                <w:i w:val="0"/>
                <w:szCs w:val="28"/>
              </w:rPr>
              <w:t>Số</w:t>
            </w:r>
          </w:p>
          <w:p w:rsidR="00B64A2C" w:rsidRDefault="00A91946">
            <w:pPr>
              <w:pStyle w:val="Heading3"/>
              <w:rPr>
                <w:rFonts w:ascii="Times New Roman" w:hAnsi="Times New Roman"/>
                <w:i w:val="0"/>
                <w:szCs w:val="28"/>
              </w:rPr>
            </w:pPr>
            <w:r>
              <w:rPr>
                <w:rFonts w:ascii="Times New Roman" w:hAnsi="Times New Roman"/>
                <w:i w:val="0"/>
                <w:szCs w:val="28"/>
              </w:rPr>
              <w:t>TT</w:t>
            </w:r>
          </w:p>
        </w:tc>
        <w:tc>
          <w:tcPr>
            <w:tcW w:w="1189" w:type="pct"/>
            <w:vAlign w:val="center"/>
          </w:tcPr>
          <w:p w:rsidR="00B64A2C" w:rsidRDefault="00A91946">
            <w:pPr>
              <w:pStyle w:val="Heading3"/>
              <w:rPr>
                <w:rFonts w:ascii="Times New Roman" w:hAnsi="Times New Roman"/>
                <w:i w:val="0"/>
                <w:szCs w:val="28"/>
              </w:rPr>
            </w:pPr>
            <w:r>
              <w:rPr>
                <w:rFonts w:ascii="Times New Roman" w:hAnsi="Times New Roman"/>
                <w:i w:val="0"/>
                <w:szCs w:val="28"/>
              </w:rPr>
              <w:t>Họ và tên</w:t>
            </w:r>
          </w:p>
        </w:tc>
        <w:tc>
          <w:tcPr>
            <w:tcW w:w="1473" w:type="pct"/>
          </w:tcPr>
          <w:p w:rsidR="00B64A2C" w:rsidRDefault="00A91946">
            <w:pPr>
              <w:pStyle w:val="Heading3"/>
              <w:rPr>
                <w:rFonts w:ascii="Times New Roman" w:hAnsi="Times New Roman"/>
                <w:i w:val="0"/>
                <w:szCs w:val="28"/>
              </w:rPr>
            </w:pPr>
            <w:r>
              <w:rPr>
                <w:rFonts w:ascii="Times New Roman" w:hAnsi="Times New Roman"/>
                <w:i w:val="0"/>
                <w:szCs w:val="28"/>
              </w:rPr>
              <w:t>Chức danh khoa học, học vị</w:t>
            </w:r>
          </w:p>
        </w:tc>
        <w:tc>
          <w:tcPr>
            <w:tcW w:w="1980" w:type="pct"/>
            <w:vAlign w:val="center"/>
          </w:tcPr>
          <w:p w:rsidR="00B64A2C" w:rsidRDefault="00A91946">
            <w:pPr>
              <w:rPr>
                <w:b/>
                <w:bCs/>
                <w:iCs/>
                <w:sz w:val="26"/>
                <w:szCs w:val="28"/>
              </w:rPr>
            </w:pPr>
            <w:r>
              <w:rPr>
                <w:b/>
                <w:bCs/>
                <w:iCs/>
                <w:sz w:val="26"/>
                <w:szCs w:val="28"/>
              </w:rPr>
              <w:t>Cơ quan công tác</w:t>
            </w:r>
          </w:p>
        </w:tc>
      </w:tr>
      <w:tr w:rsidR="00B64A2C">
        <w:tc>
          <w:tcPr>
            <w:tcW w:w="356" w:type="pct"/>
            <w:vAlign w:val="center"/>
          </w:tcPr>
          <w:p w:rsidR="00B64A2C" w:rsidRDefault="00A91946">
            <w:pPr>
              <w:spacing w:before="60" w:after="60"/>
              <w:rPr>
                <w:sz w:val="26"/>
                <w:szCs w:val="28"/>
              </w:rPr>
            </w:pPr>
            <w:r>
              <w:rPr>
                <w:sz w:val="26"/>
                <w:szCs w:val="28"/>
              </w:rPr>
              <w:t>1</w:t>
            </w:r>
          </w:p>
        </w:tc>
        <w:tc>
          <w:tcPr>
            <w:tcW w:w="1189" w:type="pct"/>
            <w:vAlign w:val="center"/>
          </w:tcPr>
          <w:p w:rsidR="00B64A2C" w:rsidRDefault="00A91946">
            <w:pPr>
              <w:ind w:leftChars="-20" w:left="-56" w:right="-57" w:firstLine="57"/>
              <w:jc w:val="both"/>
              <w:rPr>
                <w:sz w:val="26"/>
              </w:rPr>
            </w:pPr>
            <w:r>
              <w:rPr>
                <w:sz w:val="26"/>
                <w:szCs w:val="26"/>
              </w:rPr>
              <w:t>Phan Công Kiên</w:t>
            </w:r>
          </w:p>
        </w:tc>
        <w:tc>
          <w:tcPr>
            <w:tcW w:w="1473" w:type="pct"/>
            <w:vAlign w:val="center"/>
          </w:tcPr>
          <w:p w:rsidR="00B64A2C" w:rsidRDefault="00A91946">
            <w:pPr>
              <w:spacing w:before="60" w:after="60"/>
              <w:rPr>
                <w:sz w:val="26"/>
                <w:szCs w:val="28"/>
                <w:lang w:val="en-US"/>
              </w:rPr>
            </w:pPr>
            <w:r>
              <w:rPr>
                <w:sz w:val="26"/>
                <w:szCs w:val="28"/>
                <w:lang w:val="en-US"/>
              </w:rPr>
              <w:t>Tiến sĩ BVTV</w:t>
            </w:r>
          </w:p>
        </w:tc>
        <w:tc>
          <w:tcPr>
            <w:tcW w:w="1980" w:type="pct"/>
          </w:tcPr>
          <w:p w:rsidR="00B64A2C" w:rsidRDefault="00A91946">
            <w:pPr>
              <w:spacing w:before="60" w:after="60"/>
              <w:rPr>
                <w:sz w:val="26"/>
                <w:szCs w:val="28"/>
                <w:lang w:val="en-US"/>
              </w:rPr>
            </w:pPr>
            <w:r>
              <w:rPr>
                <w:sz w:val="26"/>
                <w:szCs w:val="28"/>
                <w:lang w:val="en-US"/>
              </w:rPr>
              <w:t>Viện Nghiên cứu Bông và Phát triển nông nghiệp Nha Hố</w:t>
            </w:r>
          </w:p>
        </w:tc>
      </w:tr>
      <w:tr w:rsidR="00B64A2C">
        <w:tc>
          <w:tcPr>
            <w:tcW w:w="356" w:type="pct"/>
            <w:vAlign w:val="center"/>
          </w:tcPr>
          <w:p w:rsidR="00B64A2C" w:rsidRDefault="00A91946">
            <w:pPr>
              <w:spacing w:before="60" w:after="60"/>
              <w:rPr>
                <w:sz w:val="26"/>
                <w:szCs w:val="28"/>
              </w:rPr>
            </w:pPr>
            <w:r>
              <w:rPr>
                <w:sz w:val="26"/>
                <w:szCs w:val="28"/>
              </w:rPr>
              <w:t>2</w:t>
            </w:r>
          </w:p>
        </w:tc>
        <w:tc>
          <w:tcPr>
            <w:tcW w:w="1189" w:type="pct"/>
            <w:vAlign w:val="center"/>
          </w:tcPr>
          <w:p w:rsidR="00B64A2C" w:rsidRDefault="00A91946">
            <w:pPr>
              <w:ind w:leftChars="-20" w:left="-56" w:right="-57" w:firstLine="57"/>
              <w:jc w:val="both"/>
              <w:rPr>
                <w:sz w:val="26"/>
              </w:rPr>
            </w:pPr>
            <w:r>
              <w:rPr>
                <w:sz w:val="26"/>
                <w:szCs w:val="26"/>
              </w:rPr>
              <w:t>Phan Văn Tiêu</w:t>
            </w:r>
          </w:p>
        </w:tc>
        <w:tc>
          <w:tcPr>
            <w:tcW w:w="1473" w:type="pct"/>
            <w:vAlign w:val="center"/>
          </w:tcPr>
          <w:p w:rsidR="00B64A2C" w:rsidRDefault="00A91946">
            <w:pPr>
              <w:spacing w:before="60" w:after="60"/>
              <w:rPr>
                <w:sz w:val="26"/>
                <w:szCs w:val="28"/>
                <w:lang w:val="en-US"/>
              </w:rPr>
            </w:pPr>
            <w:r>
              <w:rPr>
                <w:sz w:val="26"/>
                <w:szCs w:val="28"/>
                <w:lang w:val="en-US"/>
              </w:rPr>
              <w:t>Thạc sĩ BVTV</w:t>
            </w:r>
          </w:p>
        </w:tc>
        <w:tc>
          <w:tcPr>
            <w:tcW w:w="1980" w:type="pct"/>
          </w:tcPr>
          <w:p w:rsidR="00B64A2C" w:rsidRDefault="00A91946">
            <w:pPr>
              <w:spacing w:before="60" w:after="60"/>
              <w:rPr>
                <w:sz w:val="26"/>
                <w:szCs w:val="28"/>
              </w:rPr>
            </w:pPr>
            <w:r>
              <w:rPr>
                <w:sz w:val="26"/>
                <w:szCs w:val="28"/>
                <w:lang w:val="en-US"/>
              </w:rPr>
              <w:t>Viện Nghiên cứu Bông và Phát triển nông nghiệp Nha Hố</w:t>
            </w:r>
          </w:p>
        </w:tc>
      </w:tr>
      <w:tr w:rsidR="00B64A2C">
        <w:tc>
          <w:tcPr>
            <w:tcW w:w="356" w:type="pct"/>
            <w:vAlign w:val="center"/>
          </w:tcPr>
          <w:p w:rsidR="00B64A2C" w:rsidRDefault="00A91946">
            <w:pPr>
              <w:spacing w:before="60" w:after="60"/>
              <w:rPr>
                <w:sz w:val="26"/>
                <w:szCs w:val="28"/>
                <w:lang w:val="en-US"/>
              </w:rPr>
            </w:pPr>
            <w:r>
              <w:rPr>
                <w:sz w:val="26"/>
                <w:szCs w:val="28"/>
                <w:lang w:val="en-US"/>
              </w:rPr>
              <w:t>3</w:t>
            </w:r>
          </w:p>
        </w:tc>
        <w:tc>
          <w:tcPr>
            <w:tcW w:w="1189" w:type="pct"/>
            <w:vAlign w:val="center"/>
          </w:tcPr>
          <w:p w:rsidR="00B64A2C" w:rsidRDefault="00A91946">
            <w:pPr>
              <w:ind w:leftChars="-20" w:left="-56" w:right="-57" w:firstLine="57"/>
              <w:jc w:val="both"/>
              <w:rPr>
                <w:sz w:val="26"/>
              </w:rPr>
            </w:pPr>
            <w:r>
              <w:rPr>
                <w:sz w:val="26"/>
                <w:szCs w:val="26"/>
              </w:rPr>
              <w:t>Phạm Văn Phước</w:t>
            </w:r>
            <w:r>
              <w:rPr>
                <w:sz w:val="26"/>
              </w:rPr>
              <w:t xml:space="preserve">  </w:t>
            </w:r>
          </w:p>
        </w:tc>
        <w:tc>
          <w:tcPr>
            <w:tcW w:w="1473" w:type="pct"/>
          </w:tcPr>
          <w:p w:rsidR="00B64A2C" w:rsidRDefault="00A91946">
            <w:pPr>
              <w:spacing w:before="60" w:after="60"/>
              <w:rPr>
                <w:sz w:val="26"/>
                <w:szCs w:val="28"/>
                <w:lang w:val="en-US"/>
              </w:rPr>
            </w:pPr>
            <w:r>
              <w:rPr>
                <w:sz w:val="26"/>
                <w:szCs w:val="28"/>
                <w:lang w:val="en-US"/>
              </w:rPr>
              <w:t>Thạc sĩ Khoa học cây trồng</w:t>
            </w:r>
          </w:p>
        </w:tc>
        <w:tc>
          <w:tcPr>
            <w:tcW w:w="1980" w:type="pct"/>
          </w:tcPr>
          <w:p w:rsidR="00B64A2C" w:rsidRDefault="00A91946">
            <w:pPr>
              <w:spacing w:before="60" w:after="60"/>
              <w:rPr>
                <w:sz w:val="26"/>
                <w:szCs w:val="28"/>
              </w:rPr>
            </w:pPr>
            <w:r>
              <w:rPr>
                <w:sz w:val="26"/>
                <w:szCs w:val="28"/>
                <w:lang w:val="en-US"/>
              </w:rPr>
              <w:t>Viện Nghiên cứu Bông và Phát triển nông nghiệp Nha Hố</w:t>
            </w:r>
          </w:p>
        </w:tc>
      </w:tr>
      <w:tr w:rsidR="00B64A2C">
        <w:tc>
          <w:tcPr>
            <w:tcW w:w="0" w:type="auto"/>
            <w:vAlign w:val="center"/>
          </w:tcPr>
          <w:p w:rsidR="00B64A2C" w:rsidRDefault="00A91946">
            <w:pPr>
              <w:spacing w:before="60" w:after="60"/>
              <w:rPr>
                <w:sz w:val="26"/>
                <w:szCs w:val="28"/>
                <w:lang w:val="en-US"/>
              </w:rPr>
            </w:pPr>
            <w:r>
              <w:rPr>
                <w:sz w:val="26"/>
                <w:szCs w:val="28"/>
                <w:lang w:val="en-US"/>
              </w:rPr>
              <w:t>4</w:t>
            </w:r>
          </w:p>
        </w:tc>
        <w:tc>
          <w:tcPr>
            <w:tcW w:w="1189" w:type="pct"/>
            <w:vAlign w:val="center"/>
          </w:tcPr>
          <w:p w:rsidR="00B64A2C" w:rsidRDefault="00A91946">
            <w:pPr>
              <w:ind w:leftChars="-20" w:left="-56" w:firstLine="57"/>
              <w:jc w:val="both"/>
              <w:rPr>
                <w:sz w:val="26"/>
                <w:szCs w:val="26"/>
              </w:rPr>
            </w:pPr>
            <w:r>
              <w:rPr>
                <w:sz w:val="26"/>
                <w:szCs w:val="26"/>
              </w:rPr>
              <w:t>Võ Minh Thư</w:t>
            </w:r>
          </w:p>
        </w:tc>
        <w:tc>
          <w:tcPr>
            <w:tcW w:w="1473" w:type="pct"/>
          </w:tcPr>
          <w:p w:rsidR="00B64A2C" w:rsidRDefault="00A91946">
            <w:pPr>
              <w:spacing w:before="60" w:after="60"/>
              <w:ind w:left="0"/>
              <w:rPr>
                <w:sz w:val="26"/>
                <w:szCs w:val="28"/>
              </w:rPr>
            </w:pPr>
            <w:r>
              <w:rPr>
                <w:sz w:val="26"/>
                <w:szCs w:val="28"/>
                <w:lang w:val="en-US"/>
              </w:rPr>
              <w:t>Thạc sĩ Khoa học cây trồng</w:t>
            </w:r>
          </w:p>
        </w:tc>
        <w:tc>
          <w:tcPr>
            <w:tcW w:w="1980" w:type="pct"/>
          </w:tcPr>
          <w:p w:rsidR="00B64A2C" w:rsidRDefault="00A91946">
            <w:pPr>
              <w:spacing w:before="60" w:after="60"/>
              <w:rPr>
                <w:sz w:val="26"/>
                <w:szCs w:val="28"/>
              </w:rPr>
            </w:pPr>
            <w:r>
              <w:rPr>
                <w:sz w:val="26"/>
                <w:szCs w:val="28"/>
                <w:lang w:val="en-US"/>
              </w:rPr>
              <w:t>Viện Nghiên cứu Bông và Phát triển nông nghiệp Nha Hố</w:t>
            </w:r>
          </w:p>
        </w:tc>
      </w:tr>
      <w:tr w:rsidR="00B64A2C">
        <w:tc>
          <w:tcPr>
            <w:tcW w:w="0" w:type="auto"/>
            <w:vAlign w:val="center"/>
          </w:tcPr>
          <w:p w:rsidR="00B64A2C" w:rsidRDefault="00A91946">
            <w:pPr>
              <w:spacing w:before="60" w:after="60"/>
              <w:rPr>
                <w:sz w:val="26"/>
                <w:szCs w:val="28"/>
                <w:lang w:val="en-US"/>
              </w:rPr>
            </w:pPr>
            <w:r>
              <w:rPr>
                <w:sz w:val="26"/>
                <w:szCs w:val="28"/>
                <w:lang w:val="en-US"/>
              </w:rPr>
              <w:t>5</w:t>
            </w:r>
          </w:p>
        </w:tc>
        <w:tc>
          <w:tcPr>
            <w:tcW w:w="1189" w:type="pct"/>
            <w:vAlign w:val="center"/>
          </w:tcPr>
          <w:p w:rsidR="00B64A2C" w:rsidRDefault="00A91946">
            <w:pPr>
              <w:ind w:leftChars="-20" w:left="-56" w:firstLine="57"/>
              <w:jc w:val="both"/>
              <w:rPr>
                <w:sz w:val="26"/>
                <w:szCs w:val="26"/>
              </w:rPr>
            </w:pPr>
            <w:r>
              <w:rPr>
                <w:sz w:val="26"/>
                <w:szCs w:val="26"/>
              </w:rPr>
              <w:t>Nại Thành Nhàn</w:t>
            </w:r>
          </w:p>
        </w:tc>
        <w:tc>
          <w:tcPr>
            <w:tcW w:w="1473" w:type="pct"/>
          </w:tcPr>
          <w:p w:rsidR="00B64A2C" w:rsidRDefault="00A91946">
            <w:pPr>
              <w:spacing w:before="60" w:after="60"/>
              <w:ind w:left="0"/>
              <w:rPr>
                <w:sz w:val="26"/>
                <w:szCs w:val="28"/>
              </w:rPr>
            </w:pPr>
            <w:r>
              <w:rPr>
                <w:sz w:val="26"/>
                <w:szCs w:val="28"/>
                <w:lang w:val="en-US"/>
              </w:rPr>
              <w:t>Thạc sĩ Khoa học cây trồng</w:t>
            </w:r>
          </w:p>
        </w:tc>
        <w:tc>
          <w:tcPr>
            <w:tcW w:w="1980" w:type="pct"/>
          </w:tcPr>
          <w:p w:rsidR="00B64A2C" w:rsidRDefault="00A91946">
            <w:pPr>
              <w:spacing w:before="60" w:after="60"/>
              <w:rPr>
                <w:sz w:val="26"/>
                <w:szCs w:val="28"/>
              </w:rPr>
            </w:pPr>
            <w:r>
              <w:rPr>
                <w:sz w:val="26"/>
                <w:szCs w:val="28"/>
                <w:lang w:val="en-US"/>
              </w:rPr>
              <w:t>Viện Nghiên cứu Bông và Phát triển nông nghiệp Nha Hố</w:t>
            </w:r>
          </w:p>
        </w:tc>
      </w:tr>
      <w:tr w:rsidR="00B64A2C">
        <w:tc>
          <w:tcPr>
            <w:tcW w:w="0" w:type="auto"/>
            <w:vAlign w:val="center"/>
          </w:tcPr>
          <w:p w:rsidR="00B64A2C" w:rsidRDefault="00A91946">
            <w:pPr>
              <w:spacing w:before="60" w:after="60"/>
              <w:rPr>
                <w:sz w:val="26"/>
                <w:szCs w:val="28"/>
                <w:lang w:val="en-US"/>
              </w:rPr>
            </w:pPr>
            <w:r>
              <w:rPr>
                <w:sz w:val="26"/>
                <w:szCs w:val="28"/>
                <w:lang w:val="en-US"/>
              </w:rPr>
              <w:t>6</w:t>
            </w:r>
          </w:p>
        </w:tc>
        <w:tc>
          <w:tcPr>
            <w:tcW w:w="1189" w:type="pct"/>
            <w:vAlign w:val="center"/>
          </w:tcPr>
          <w:p w:rsidR="00B64A2C" w:rsidRDefault="00A91946">
            <w:pPr>
              <w:ind w:leftChars="-20" w:left="-56" w:firstLine="57"/>
              <w:jc w:val="both"/>
              <w:rPr>
                <w:sz w:val="26"/>
                <w:szCs w:val="26"/>
              </w:rPr>
            </w:pPr>
            <w:r>
              <w:rPr>
                <w:sz w:val="26"/>
                <w:szCs w:val="26"/>
              </w:rPr>
              <w:t>Đặng Minh Tâm</w:t>
            </w:r>
          </w:p>
        </w:tc>
        <w:tc>
          <w:tcPr>
            <w:tcW w:w="1473" w:type="pct"/>
          </w:tcPr>
          <w:p w:rsidR="00B64A2C" w:rsidRDefault="00A91946">
            <w:pPr>
              <w:spacing w:before="60" w:after="60"/>
              <w:ind w:left="0"/>
              <w:rPr>
                <w:sz w:val="26"/>
                <w:szCs w:val="28"/>
                <w:lang w:val="en-US"/>
              </w:rPr>
            </w:pPr>
            <w:r>
              <w:rPr>
                <w:sz w:val="26"/>
                <w:szCs w:val="28"/>
                <w:lang w:val="en-US"/>
              </w:rPr>
              <w:t>Thạc sĩ Di truyền và chọn giống</w:t>
            </w:r>
          </w:p>
        </w:tc>
        <w:tc>
          <w:tcPr>
            <w:tcW w:w="1980" w:type="pct"/>
          </w:tcPr>
          <w:p w:rsidR="00B64A2C" w:rsidRDefault="00A91946">
            <w:pPr>
              <w:spacing w:before="60" w:after="60"/>
              <w:rPr>
                <w:sz w:val="26"/>
                <w:szCs w:val="28"/>
              </w:rPr>
            </w:pPr>
            <w:r>
              <w:rPr>
                <w:sz w:val="26"/>
                <w:szCs w:val="28"/>
                <w:lang w:val="en-US"/>
              </w:rPr>
              <w:t>Viện Nghiên cứu Bông và Phát triển nông nghiệp Nha Hố</w:t>
            </w:r>
          </w:p>
        </w:tc>
      </w:tr>
      <w:tr w:rsidR="00B64A2C">
        <w:tc>
          <w:tcPr>
            <w:tcW w:w="0" w:type="auto"/>
          </w:tcPr>
          <w:p w:rsidR="00B64A2C" w:rsidRDefault="00A91946">
            <w:pPr>
              <w:spacing w:before="60" w:after="60"/>
              <w:rPr>
                <w:sz w:val="26"/>
                <w:szCs w:val="28"/>
                <w:lang w:val="en-US"/>
              </w:rPr>
            </w:pPr>
            <w:r>
              <w:rPr>
                <w:sz w:val="26"/>
                <w:szCs w:val="28"/>
                <w:lang w:val="en-US"/>
              </w:rPr>
              <w:t>7</w:t>
            </w:r>
          </w:p>
        </w:tc>
        <w:tc>
          <w:tcPr>
            <w:tcW w:w="1189" w:type="pct"/>
            <w:vAlign w:val="center"/>
          </w:tcPr>
          <w:p w:rsidR="00B64A2C" w:rsidRDefault="00A91946">
            <w:pPr>
              <w:ind w:leftChars="-20" w:left="-56" w:firstLine="57"/>
              <w:jc w:val="both"/>
              <w:rPr>
                <w:sz w:val="26"/>
                <w:szCs w:val="26"/>
              </w:rPr>
            </w:pPr>
            <w:r>
              <w:rPr>
                <w:sz w:val="26"/>
                <w:szCs w:val="26"/>
              </w:rPr>
              <w:t>Lê Văn Long</w:t>
            </w:r>
          </w:p>
        </w:tc>
        <w:tc>
          <w:tcPr>
            <w:tcW w:w="2821" w:type="dxa"/>
          </w:tcPr>
          <w:p w:rsidR="00B64A2C" w:rsidRDefault="00A91946">
            <w:pPr>
              <w:spacing w:before="60" w:after="60"/>
              <w:rPr>
                <w:sz w:val="26"/>
                <w:szCs w:val="28"/>
                <w:lang w:val="en-US"/>
              </w:rPr>
            </w:pPr>
            <w:r>
              <w:rPr>
                <w:sz w:val="26"/>
                <w:szCs w:val="28"/>
                <w:lang w:val="en-US"/>
              </w:rPr>
              <w:t>Kỹ sư Công nghệ thực phẩm</w:t>
            </w:r>
          </w:p>
        </w:tc>
        <w:tc>
          <w:tcPr>
            <w:tcW w:w="1980" w:type="pct"/>
          </w:tcPr>
          <w:p w:rsidR="00B64A2C" w:rsidRDefault="00A91946">
            <w:pPr>
              <w:spacing w:before="60" w:after="60"/>
              <w:rPr>
                <w:sz w:val="26"/>
                <w:szCs w:val="28"/>
                <w:lang w:val="en-US"/>
              </w:rPr>
            </w:pPr>
            <w:r>
              <w:rPr>
                <w:sz w:val="26"/>
                <w:szCs w:val="28"/>
                <w:lang w:val="en-US"/>
              </w:rPr>
              <w:t>Công ty TNHH Vĩnh Tiến</w:t>
            </w:r>
          </w:p>
        </w:tc>
      </w:tr>
      <w:tr w:rsidR="00B64A2C">
        <w:tc>
          <w:tcPr>
            <w:tcW w:w="0" w:type="auto"/>
          </w:tcPr>
          <w:p w:rsidR="00B64A2C" w:rsidRDefault="00A91946">
            <w:pPr>
              <w:spacing w:before="60" w:after="60"/>
              <w:rPr>
                <w:sz w:val="26"/>
                <w:szCs w:val="28"/>
                <w:lang w:val="en-US"/>
              </w:rPr>
            </w:pPr>
            <w:r>
              <w:rPr>
                <w:sz w:val="26"/>
                <w:szCs w:val="28"/>
                <w:lang w:val="en-US"/>
              </w:rPr>
              <w:t>8</w:t>
            </w:r>
          </w:p>
        </w:tc>
        <w:tc>
          <w:tcPr>
            <w:tcW w:w="1189" w:type="pct"/>
            <w:vAlign w:val="center"/>
          </w:tcPr>
          <w:p w:rsidR="00B64A2C" w:rsidRDefault="00A91946">
            <w:pPr>
              <w:ind w:leftChars="-20" w:left="-56" w:firstLine="57"/>
              <w:jc w:val="both"/>
              <w:rPr>
                <w:sz w:val="26"/>
                <w:szCs w:val="26"/>
              </w:rPr>
            </w:pPr>
            <w:r>
              <w:rPr>
                <w:sz w:val="26"/>
                <w:szCs w:val="26"/>
              </w:rPr>
              <w:t>Nguyễn Ngọc Duy</w:t>
            </w:r>
          </w:p>
        </w:tc>
        <w:tc>
          <w:tcPr>
            <w:tcW w:w="2821" w:type="dxa"/>
          </w:tcPr>
          <w:p w:rsidR="00B64A2C" w:rsidRDefault="00A91946">
            <w:pPr>
              <w:spacing w:before="60" w:after="60"/>
              <w:rPr>
                <w:sz w:val="26"/>
                <w:szCs w:val="28"/>
              </w:rPr>
            </w:pPr>
            <w:r>
              <w:rPr>
                <w:sz w:val="26"/>
                <w:szCs w:val="28"/>
                <w:lang w:val="en-US"/>
              </w:rPr>
              <w:t>Kỹ sư Công nghệ thực phẩm</w:t>
            </w:r>
          </w:p>
        </w:tc>
        <w:tc>
          <w:tcPr>
            <w:tcW w:w="1980" w:type="pct"/>
          </w:tcPr>
          <w:p w:rsidR="00B64A2C" w:rsidRDefault="00A91946">
            <w:pPr>
              <w:spacing w:before="60" w:after="60"/>
              <w:rPr>
                <w:sz w:val="26"/>
                <w:szCs w:val="28"/>
                <w:lang w:val="en-US"/>
              </w:rPr>
            </w:pPr>
            <w:r>
              <w:rPr>
                <w:sz w:val="26"/>
                <w:szCs w:val="28"/>
                <w:lang w:val="en-US"/>
              </w:rPr>
              <w:t>Công ty TNHH Vĩnh Tiến</w:t>
            </w:r>
          </w:p>
        </w:tc>
      </w:tr>
      <w:tr w:rsidR="00B64A2C">
        <w:tc>
          <w:tcPr>
            <w:tcW w:w="0" w:type="auto"/>
            <w:vAlign w:val="center"/>
          </w:tcPr>
          <w:p w:rsidR="00B64A2C" w:rsidRDefault="00A91946">
            <w:pPr>
              <w:spacing w:before="60" w:after="60"/>
              <w:rPr>
                <w:sz w:val="26"/>
                <w:szCs w:val="28"/>
                <w:lang w:val="en-US"/>
              </w:rPr>
            </w:pPr>
            <w:r>
              <w:rPr>
                <w:sz w:val="26"/>
                <w:szCs w:val="28"/>
                <w:lang w:val="en-US"/>
              </w:rPr>
              <w:t>9</w:t>
            </w:r>
          </w:p>
        </w:tc>
        <w:tc>
          <w:tcPr>
            <w:tcW w:w="1189" w:type="pct"/>
            <w:vAlign w:val="center"/>
          </w:tcPr>
          <w:p w:rsidR="00B64A2C" w:rsidRDefault="00A91946">
            <w:pPr>
              <w:ind w:leftChars="-20" w:left="-56" w:firstLine="57"/>
              <w:jc w:val="both"/>
              <w:rPr>
                <w:sz w:val="26"/>
                <w:szCs w:val="26"/>
              </w:rPr>
            </w:pPr>
            <w:r>
              <w:rPr>
                <w:sz w:val="26"/>
                <w:szCs w:val="26"/>
              </w:rPr>
              <w:t>Phạm Thị Thu</w:t>
            </w:r>
          </w:p>
        </w:tc>
        <w:tc>
          <w:tcPr>
            <w:tcW w:w="1473" w:type="pct"/>
          </w:tcPr>
          <w:p w:rsidR="00B64A2C" w:rsidRDefault="00A91946">
            <w:pPr>
              <w:spacing w:before="60" w:after="60"/>
              <w:rPr>
                <w:sz w:val="26"/>
                <w:szCs w:val="28"/>
                <w:lang w:val="en-US"/>
              </w:rPr>
            </w:pPr>
            <w:r>
              <w:rPr>
                <w:sz w:val="26"/>
                <w:szCs w:val="28"/>
                <w:lang w:val="en-US"/>
              </w:rPr>
              <w:t>Thạc sĩ Công nghệ thực phẩm</w:t>
            </w:r>
          </w:p>
        </w:tc>
        <w:tc>
          <w:tcPr>
            <w:tcW w:w="1980" w:type="pct"/>
          </w:tcPr>
          <w:p w:rsidR="00B64A2C" w:rsidRDefault="00A91946">
            <w:pPr>
              <w:spacing w:before="60" w:after="60"/>
              <w:rPr>
                <w:sz w:val="26"/>
                <w:szCs w:val="28"/>
                <w:lang w:val="en-US"/>
              </w:rPr>
            </w:pPr>
            <w:r>
              <w:rPr>
                <w:sz w:val="26"/>
                <w:szCs w:val="28"/>
                <w:lang w:val="en-US"/>
              </w:rPr>
              <w:t>Viện Công nghệ thực phẩm Hà Nội</w:t>
            </w:r>
          </w:p>
        </w:tc>
      </w:tr>
      <w:tr w:rsidR="00B64A2C">
        <w:tc>
          <w:tcPr>
            <w:tcW w:w="0" w:type="auto"/>
            <w:vAlign w:val="center"/>
          </w:tcPr>
          <w:p w:rsidR="00B64A2C" w:rsidRDefault="00A91946">
            <w:pPr>
              <w:spacing w:before="60" w:after="60"/>
              <w:rPr>
                <w:sz w:val="26"/>
                <w:szCs w:val="28"/>
                <w:lang w:val="en-US"/>
              </w:rPr>
            </w:pPr>
            <w:r>
              <w:rPr>
                <w:sz w:val="26"/>
                <w:szCs w:val="28"/>
                <w:lang w:val="en-US"/>
              </w:rPr>
              <w:lastRenderedPageBreak/>
              <w:t>10</w:t>
            </w:r>
          </w:p>
        </w:tc>
        <w:tc>
          <w:tcPr>
            <w:tcW w:w="1189" w:type="pct"/>
            <w:vAlign w:val="center"/>
          </w:tcPr>
          <w:p w:rsidR="00B64A2C" w:rsidRDefault="00A91946">
            <w:pPr>
              <w:ind w:leftChars="-20" w:left="-56" w:firstLine="57"/>
              <w:jc w:val="both"/>
              <w:rPr>
                <w:sz w:val="26"/>
                <w:szCs w:val="26"/>
              </w:rPr>
            </w:pPr>
            <w:r>
              <w:rPr>
                <w:sz w:val="26"/>
                <w:szCs w:val="26"/>
              </w:rPr>
              <w:t>Lê Văn Gia Nhỏ</w:t>
            </w:r>
          </w:p>
        </w:tc>
        <w:tc>
          <w:tcPr>
            <w:tcW w:w="1473" w:type="pct"/>
            <w:vAlign w:val="center"/>
          </w:tcPr>
          <w:p w:rsidR="00B64A2C" w:rsidRDefault="00A91946">
            <w:pPr>
              <w:spacing w:before="60" w:after="60"/>
              <w:rPr>
                <w:sz w:val="26"/>
                <w:szCs w:val="28"/>
              </w:rPr>
            </w:pPr>
            <w:r>
              <w:rPr>
                <w:sz w:val="26"/>
                <w:szCs w:val="28"/>
                <w:lang w:val="en-US"/>
              </w:rPr>
              <w:t>Thạc sĩ Kinh tế</w:t>
            </w:r>
          </w:p>
        </w:tc>
        <w:tc>
          <w:tcPr>
            <w:tcW w:w="1980" w:type="pct"/>
          </w:tcPr>
          <w:p w:rsidR="00B64A2C" w:rsidRDefault="00A91946">
            <w:pPr>
              <w:spacing w:before="60" w:after="60"/>
              <w:rPr>
                <w:sz w:val="26"/>
                <w:szCs w:val="28"/>
                <w:lang w:val="en-US"/>
              </w:rPr>
            </w:pPr>
            <w:r>
              <w:rPr>
                <w:sz w:val="26"/>
                <w:szCs w:val="28"/>
                <w:lang w:val="en-US"/>
              </w:rPr>
              <w:t>Viện Khoa học kỹ thuật nông nghiệp miền Nam</w:t>
            </w:r>
          </w:p>
        </w:tc>
      </w:tr>
    </w:tbl>
    <w:p w:rsidR="00B64A2C" w:rsidRDefault="00A91946">
      <w:pPr>
        <w:pStyle w:val="BodyText2"/>
        <w:spacing w:line="240" w:lineRule="auto"/>
        <w:rPr>
          <w:b/>
          <w:bCs/>
          <w:sz w:val="28"/>
          <w:szCs w:val="28"/>
          <w:lang w:val="vi-VN"/>
        </w:rPr>
      </w:pPr>
      <w:r>
        <w:rPr>
          <w:b/>
          <w:bCs/>
          <w:sz w:val="28"/>
          <w:szCs w:val="28"/>
          <w:lang w:val="vi-VN"/>
        </w:rPr>
        <w:t>II. Nội dung tự đánh giá về kết quả thực hiện nhiệm vụ:</w:t>
      </w:r>
    </w:p>
    <w:p w:rsidR="00B64A2C" w:rsidRDefault="00A91946">
      <w:pPr>
        <w:jc w:val="both"/>
        <w:rPr>
          <w:bCs/>
          <w:szCs w:val="28"/>
        </w:rPr>
      </w:pPr>
      <w:r>
        <w:rPr>
          <w:b/>
          <w:i/>
          <w:iCs/>
          <w:szCs w:val="28"/>
        </w:rPr>
        <w:t>1. Về sản phẩm khoa học</w:t>
      </w:r>
      <w:r>
        <w:rPr>
          <w:bCs/>
          <w:szCs w:val="28"/>
        </w:rPr>
        <w:t>:</w:t>
      </w:r>
    </w:p>
    <w:p w:rsidR="00B64A2C" w:rsidRDefault="00A91946">
      <w:pPr>
        <w:spacing w:line="360" w:lineRule="auto"/>
        <w:jc w:val="both"/>
        <w:rPr>
          <w:szCs w:val="28"/>
        </w:rPr>
      </w:pPr>
      <w:r>
        <w:rPr>
          <w:bCs/>
          <w:szCs w:val="28"/>
        </w:rPr>
        <w:t>1.1. Danh mục sản phẩm đã hoàn thành:</w:t>
      </w:r>
    </w:p>
    <w:tbl>
      <w:tblPr>
        <w:tblW w:w="5098" w:type="pct"/>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278"/>
        <w:gridCol w:w="745"/>
        <w:gridCol w:w="591"/>
        <w:gridCol w:w="915"/>
        <w:gridCol w:w="690"/>
        <w:gridCol w:w="570"/>
        <w:gridCol w:w="926"/>
        <w:gridCol w:w="701"/>
        <w:gridCol w:w="570"/>
        <w:gridCol w:w="880"/>
      </w:tblGrid>
      <w:tr w:rsidR="00B64A2C">
        <w:trPr>
          <w:tblHeader/>
        </w:trPr>
        <w:tc>
          <w:tcPr>
            <w:tcW w:w="347" w:type="pct"/>
            <w:vMerge w:val="restart"/>
            <w:tcBorders>
              <w:top w:val="single" w:sz="4" w:space="0" w:color="auto"/>
              <w:left w:val="single" w:sz="4" w:space="0" w:color="auto"/>
              <w:right w:val="single" w:sz="4" w:space="0" w:color="auto"/>
            </w:tcBorders>
            <w:vAlign w:val="center"/>
          </w:tcPr>
          <w:p w:rsidR="00B64A2C" w:rsidRDefault="00A91946">
            <w:pPr>
              <w:spacing w:before="60" w:after="60"/>
              <w:ind w:left="-57" w:right="-57"/>
              <w:rPr>
                <w:b/>
                <w:sz w:val="26"/>
                <w:szCs w:val="28"/>
              </w:rPr>
            </w:pPr>
            <w:r>
              <w:rPr>
                <w:b/>
                <w:sz w:val="26"/>
                <w:szCs w:val="28"/>
              </w:rPr>
              <w:t>TT</w:t>
            </w:r>
          </w:p>
        </w:tc>
        <w:tc>
          <w:tcPr>
            <w:tcW w:w="1195" w:type="pct"/>
            <w:vMerge w:val="restart"/>
            <w:tcBorders>
              <w:top w:val="single" w:sz="4" w:space="0" w:color="auto"/>
              <w:left w:val="single" w:sz="4" w:space="0" w:color="auto"/>
              <w:right w:val="single" w:sz="4" w:space="0" w:color="auto"/>
            </w:tcBorders>
            <w:vAlign w:val="center"/>
          </w:tcPr>
          <w:p w:rsidR="00B64A2C" w:rsidRDefault="00A91946">
            <w:pPr>
              <w:spacing w:before="60" w:after="60"/>
              <w:ind w:left="-57" w:right="-57"/>
              <w:rPr>
                <w:b/>
                <w:sz w:val="26"/>
                <w:szCs w:val="28"/>
              </w:rPr>
            </w:pPr>
            <w:r>
              <w:rPr>
                <w:b/>
                <w:sz w:val="26"/>
                <w:szCs w:val="28"/>
              </w:rPr>
              <w:t>Tên sản phẩm</w:t>
            </w:r>
          </w:p>
        </w:tc>
        <w:tc>
          <w:tcPr>
            <w:tcW w:w="1181" w:type="pct"/>
            <w:gridSpan w:val="3"/>
            <w:tcBorders>
              <w:left w:val="single" w:sz="4" w:space="0" w:color="auto"/>
              <w:right w:val="single" w:sz="4" w:space="0" w:color="auto"/>
            </w:tcBorders>
          </w:tcPr>
          <w:p w:rsidR="00B64A2C" w:rsidRDefault="00A91946">
            <w:pPr>
              <w:spacing w:before="60" w:after="60"/>
              <w:ind w:left="-57" w:right="-57"/>
              <w:rPr>
                <w:b/>
                <w:sz w:val="26"/>
                <w:szCs w:val="28"/>
                <w:lang w:val="en-US"/>
              </w:rPr>
            </w:pPr>
            <w:r>
              <w:rPr>
                <w:b/>
                <w:sz w:val="26"/>
                <w:szCs w:val="28"/>
                <w:lang w:val="en-US"/>
              </w:rPr>
              <w:t>Số lượng</w:t>
            </w:r>
          </w:p>
        </w:tc>
        <w:tc>
          <w:tcPr>
            <w:tcW w:w="1147" w:type="pct"/>
            <w:gridSpan w:val="3"/>
            <w:tcBorders>
              <w:left w:val="single" w:sz="4" w:space="0" w:color="auto"/>
              <w:right w:val="single" w:sz="4" w:space="0" w:color="auto"/>
            </w:tcBorders>
          </w:tcPr>
          <w:p w:rsidR="00B64A2C" w:rsidRDefault="00A91946">
            <w:pPr>
              <w:spacing w:before="60" w:after="60"/>
              <w:ind w:left="-57" w:right="-57"/>
              <w:rPr>
                <w:b/>
                <w:sz w:val="26"/>
                <w:szCs w:val="28"/>
                <w:lang w:val="en-US"/>
              </w:rPr>
            </w:pPr>
            <w:r>
              <w:rPr>
                <w:b/>
                <w:sz w:val="26"/>
                <w:szCs w:val="28"/>
                <w:lang w:val="en-US"/>
              </w:rPr>
              <w:t>Khối lượng</w:t>
            </w:r>
          </w:p>
        </w:tc>
        <w:tc>
          <w:tcPr>
            <w:tcW w:w="1129" w:type="pct"/>
            <w:gridSpan w:val="3"/>
            <w:tcBorders>
              <w:left w:val="single" w:sz="4" w:space="0" w:color="auto"/>
              <w:right w:val="single" w:sz="4" w:space="0" w:color="auto"/>
            </w:tcBorders>
          </w:tcPr>
          <w:p w:rsidR="00B64A2C" w:rsidRDefault="00A91946">
            <w:pPr>
              <w:spacing w:before="60" w:after="60"/>
              <w:ind w:left="-57" w:right="-57"/>
              <w:rPr>
                <w:b/>
                <w:sz w:val="26"/>
                <w:szCs w:val="28"/>
              </w:rPr>
            </w:pPr>
            <w:r>
              <w:rPr>
                <w:b/>
                <w:sz w:val="26"/>
                <w:szCs w:val="28"/>
              </w:rPr>
              <w:t>Chất lượng</w:t>
            </w:r>
          </w:p>
        </w:tc>
      </w:tr>
      <w:tr w:rsidR="00B64A2C">
        <w:trPr>
          <w:tblHeader/>
        </w:trPr>
        <w:tc>
          <w:tcPr>
            <w:tcW w:w="347" w:type="pct"/>
            <w:vMerge/>
            <w:tcBorders>
              <w:left w:val="single" w:sz="4" w:space="0" w:color="auto"/>
              <w:bottom w:val="single" w:sz="4" w:space="0" w:color="auto"/>
              <w:right w:val="single" w:sz="4" w:space="0" w:color="auto"/>
            </w:tcBorders>
            <w:vAlign w:val="center"/>
          </w:tcPr>
          <w:p w:rsidR="00B64A2C" w:rsidRDefault="00B64A2C">
            <w:pPr>
              <w:spacing w:before="60" w:after="60"/>
              <w:ind w:left="-57" w:right="-57"/>
              <w:rPr>
                <w:sz w:val="26"/>
                <w:szCs w:val="28"/>
              </w:rPr>
            </w:pPr>
          </w:p>
        </w:tc>
        <w:tc>
          <w:tcPr>
            <w:tcW w:w="1195" w:type="pct"/>
            <w:vMerge/>
            <w:tcBorders>
              <w:left w:val="single" w:sz="4" w:space="0" w:color="auto"/>
              <w:bottom w:val="single" w:sz="4" w:space="0" w:color="auto"/>
              <w:right w:val="single" w:sz="4" w:space="0" w:color="auto"/>
            </w:tcBorders>
          </w:tcPr>
          <w:p w:rsidR="00B64A2C" w:rsidRDefault="00B64A2C">
            <w:pPr>
              <w:spacing w:before="60" w:after="60"/>
              <w:ind w:left="-57" w:right="-57"/>
              <w:rPr>
                <w:sz w:val="26"/>
                <w:szCs w:val="28"/>
              </w:rPr>
            </w:pPr>
          </w:p>
        </w:tc>
        <w:tc>
          <w:tcPr>
            <w:tcW w:w="391" w:type="pct"/>
            <w:tcBorders>
              <w:left w:val="single" w:sz="4" w:space="0" w:color="auto"/>
              <w:right w:val="single" w:sz="4" w:space="0" w:color="auto"/>
            </w:tcBorders>
          </w:tcPr>
          <w:p w:rsidR="00B64A2C" w:rsidRDefault="00A91946">
            <w:pPr>
              <w:spacing w:before="60" w:after="60"/>
              <w:ind w:left="-57" w:right="-57"/>
              <w:rPr>
                <w:sz w:val="26"/>
                <w:szCs w:val="28"/>
              </w:rPr>
            </w:pPr>
            <w:r>
              <w:rPr>
                <w:sz w:val="26"/>
                <w:szCs w:val="28"/>
              </w:rPr>
              <w:t>Xuất sắc</w:t>
            </w:r>
          </w:p>
        </w:tc>
        <w:tc>
          <w:tcPr>
            <w:tcW w:w="310" w:type="pct"/>
            <w:tcBorders>
              <w:left w:val="single" w:sz="4" w:space="0" w:color="auto"/>
              <w:right w:val="single" w:sz="4" w:space="0" w:color="auto"/>
            </w:tcBorders>
          </w:tcPr>
          <w:p w:rsidR="00B64A2C" w:rsidRDefault="00A91946">
            <w:pPr>
              <w:spacing w:before="60" w:after="60"/>
              <w:ind w:left="-57" w:right="-57"/>
              <w:rPr>
                <w:sz w:val="26"/>
                <w:szCs w:val="28"/>
              </w:rPr>
            </w:pPr>
            <w:r>
              <w:rPr>
                <w:sz w:val="26"/>
                <w:szCs w:val="28"/>
              </w:rPr>
              <w:t>Đạt</w:t>
            </w:r>
          </w:p>
        </w:tc>
        <w:tc>
          <w:tcPr>
            <w:tcW w:w="480" w:type="pct"/>
            <w:tcBorders>
              <w:left w:val="single" w:sz="4" w:space="0" w:color="auto"/>
              <w:right w:val="single" w:sz="4" w:space="0" w:color="auto"/>
            </w:tcBorders>
          </w:tcPr>
          <w:p w:rsidR="00B64A2C" w:rsidRDefault="00A91946">
            <w:pPr>
              <w:spacing w:before="60" w:after="60"/>
              <w:ind w:left="-57" w:right="-57"/>
              <w:rPr>
                <w:sz w:val="26"/>
                <w:szCs w:val="28"/>
              </w:rPr>
            </w:pPr>
            <w:r>
              <w:rPr>
                <w:sz w:val="26"/>
                <w:szCs w:val="28"/>
              </w:rPr>
              <w:t>Không đạt</w:t>
            </w:r>
          </w:p>
        </w:tc>
        <w:tc>
          <w:tcPr>
            <w:tcW w:w="362" w:type="pct"/>
            <w:tcBorders>
              <w:left w:val="single" w:sz="4" w:space="0" w:color="auto"/>
              <w:right w:val="single" w:sz="4" w:space="0" w:color="auto"/>
            </w:tcBorders>
          </w:tcPr>
          <w:p w:rsidR="00B64A2C" w:rsidRDefault="00A91946">
            <w:pPr>
              <w:spacing w:before="60" w:after="60"/>
              <w:ind w:left="-57" w:right="-57"/>
              <w:rPr>
                <w:sz w:val="26"/>
                <w:szCs w:val="28"/>
              </w:rPr>
            </w:pPr>
            <w:r>
              <w:rPr>
                <w:sz w:val="26"/>
                <w:szCs w:val="28"/>
              </w:rPr>
              <w:t>Xuất sắc</w:t>
            </w:r>
          </w:p>
        </w:tc>
        <w:tc>
          <w:tcPr>
            <w:tcW w:w="299" w:type="pct"/>
            <w:tcBorders>
              <w:left w:val="single" w:sz="4" w:space="0" w:color="auto"/>
              <w:right w:val="single" w:sz="4" w:space="0" w:color="auto"/>
            </w:tcBorders>
          </w:tcPr>
          <w:p w:rsidR="00B64A2C" w:rsidRDefault="00A91946">
            <w:pPr>
              <w:spacing w:before="60" w:after="60"/>
              <w:ind w:left="-57" w:right="-57"/>
              <w:rPr>
                <w:sz w:val="26"/>
                <w:szCs w:val="28"/>
              </w:rPr>
            </w:pPr>
            <w:r>
              <w:rPr>
                <w:sz w:val="26"/>
                <w:szCs w:val="28"/>
              </w:rPr>
              <w:t>Đạt</w:t>
            </w:r>
          </w:p>
        </w:tc>
        <w:tc>
          <w:tcPr>
            <w:tcW w:w="485" w:type="pct"/>
            <w:tcBorders>
              <w:left w:val="single" w:sz="4" w:space="0" w:color="auto"/>
              <w:right w:val="single" w:sz="4" w:space="0" w:color="auto"/>
            </w:tcBorders>
          </w:tcPr>
          <w:p w:rsidR="00B64A2C" w:rsidRDefault="00A91946">
            <w:pPr>
              <w:spacing w:before="60" w:after="60"/>
              <w:ind w:left="-57" w:right="-57"/>
              <w:rPr>
                <w:sz w:val="26"/>
                <w:szCs w:val="28"/>
              </w:rPr>
            </w:pPr>
            <w:r>
              <w:rPr>
                <w:sz w:val="26"/>
                <w:szCs w:val="28"/>
              </w:rPr>
              <w:t>Không đạt</w:t>
            </w:r>
          </w:p>
        </w:tc>
        <w:tc>
          <w:tcPr>
            <w:tcW w:w="368" w:type="pct"/>
            <w:tcBorders>
              <w:left w:val="single" w:sz="4" w:space="0" w:color="auto"/>
              <w:right w:val="single" w:sz="4" w:space="0" w:color="auto"/>
            </w:tcBorders>
          </w:tcPr>
          <w:p w:rsidR="00B64A2C" w:rsidRDefault="00A91946">
            <w:pPr>
              <w:spacing w:before="60" w:after="60"/>
              <w:ind w:left="-57" w:right="-57"/>
              <w:rPr>
                <w:sz w:val="26"/>
                <w:szCs w:val="28"/>
              </w:rPr>
            </w:pPr>
            <w:r>
              <w:rPr>
                <w:sz w:val="26"/>
                <w:szCs w:val="28"/>
              </w:rPr>
              <w:t>Xuất sắc</w:t>
            </w:r>
          </w:p>
        </w:tc>
        <w:tc>
          <w:tcPr>
            <w:tcW w:w="299" w:type="pct"/>
            <w:tcBorders>
              <w:left w:val="single" w:sz="4" w:space="0" w:color="auto"/>
              <w:right w:val="single" w:sz="4" w:space="0" w:color="auto"/>
            </w:tcBorders>
          </w:tcPr>
          <w:p w:rsidR="00B64A2C" w:rsidRDefault="00A91946">
            <w:pPr>
              <w:spacing w:before="60" w:after="60"/>
              <w:ind w:left="-57" w:right="-57"/>
              <w:rPr>
                <w:sz w:val="26"/>
                <w:szCs w:val="28"/>
              </w:rPr>
            </w:pPr>
            <w:r>
              <w:rPr>
                <w:sz w:val="26"/>
                <w:szCs w:val="28"/>
              </w:rPr>
              <w:t>Đạt</w:t>
            </w:r>
          </w:p>
        </w:tc>
        <w:tc>
          <w:tcPr>
            <w:tcW w:w="462" w:type="pct"/>
            <w:tcBorders>
              <w:top w:val="single" w:sz="4" w:space="0" w:color="auto"/>
              <w:left w:val="single" w:sz="4" w:space="0" w:color="auto"/>
              <w:bottom w:val="single" w:sz="4" w:space="0" w:color="auto"/>
              <w:right w:val="single" w:sz="4" w:space="0" w:color="auto"/>
            </w:tcBorders>
          </w:tcPr>
          <w:p w:rsidR="00B64A2C" w:rsidRDefault="00A91946">
            <w:pPr>
              <w:spacing w:before="60" w:after="60"/>
              <w:ind w:left="-57" w:right="-57"/>
              <w:rPr>
                <w:sz w:val="26"/>
                <w:szCs w:val="28"/>
              </w:rPr>
            </w:pPr>
            <w:r>
              <w:rPr>
                <w:sz w:val="26"/>
                <w:szCs w:val="28"/>
              </w:rPr>
              <w:t>Không đạt</w:t>
            </w:r>
          </w:p>
        </w:tc>
      </w:tr>
      <w:tr w:rsidR="00B64A2C">
        <w:tc>
          <w:tcPr>
            <w:tcW w:w="347" w:type="pct"/>
            <w:tcBorders>
              <w:top w:val="single" w:sz="4" w:space="0" w:color="auto"/>
              <w:left w:val="single" w:sz="4" w:space="0" w:color="auto"/>
              <w:bottom w:val="single" w:sz="4" w:space="0" w:color="auto"/>
              <w:right w:val="single" w:sz="4" w:space="0" w:color="auto"/>
            </w:tcBorders>
            <w:vAlign w:val="center"/>
          </w:tcPr>
          <w:p w:rsidR="00B64A2C" w:rsidRDefault="00A91946">
            <w:pPr>
              <w:spacing w:before="60" w:after="60"/>
              <w:ind w:left="-57" w:right="-57" w:firstLine="720"/>
              <w:rPr>
                <w:b/>
                <w:bCs/>
                <w:sz w:val="26"/>
                <w:szCs w:val="26"/>
                <w:lang w:val="en-US"/>
              </w:rPr>
            </w:pPr>
            <w:r>
              <w:rPr>
                <w:b/>
                <w:bCs/>
                <w:sz w:val="26"/>
                <w:szCs w:val="26"/>
                <w:lang w:val="en-US"/>
              </w:rPr>
              <w:t>1</w:t>
            </w:r>
            <w:r>
              <w:rPr>
                <w:sz w:val="26"/>
                <w:szCs w:val="26"/>
                <w:lang w:val="en-US"/>
              </w:rPr>
              <w:t>1</w:t>
            </w:r>
          </w:p>
        </w:tc>
        <w:tc>
          <w:tcPr>
            <w:tcW w:w="1195" w:type="pct"/>
            <w:tcBorders>
              <w:top w:val="single" w:sz="4" w:space="0" w:color="auto"/>
              <w:left w:val="single" w:sz="4" w:space="0" w:color="auto"/>
              <w:bottom w:val="single" w:sz="4" w:space="0" w:color="auto"/>
              <w:right w:val="single" w:sz="4" w:space="0" w:color="auto"/>
            </w:tcBorders>
            <w:vAlign w:val="center"/>
          </w:tcPr>
          <w:p w:rsidR="00B64A2C" w:rsidRDefault="00A91946">
            <w:pPr>
              <w:spacing w:before="60" w:after="60"/>
              <w:ind w:left="-57" w:right="-57"/>
              <w:jc w:val="both"/>
              <w:rPr>
                <w:sz w:val="26"/>
                <w:szCs w:val="26"/>
                <w:lang w:val="en-US"/>
              </w:rPr>
            </w:pPr>
            <w:r>
              <w:rPr>
                <w:sz w:val="26"/>
                <w:szCs w:val="26"/>
                <w:lang w:val="nl-NL"/>
              </w:rPr>
              <w:t xml:space="preserve">Giống nho </w:t>
            </w:r>
            <w:r>
              <w:rPr>
                <w:sz w:val="26"/>
                <w:szCs w:val="26"/>
              </w:rPr>
              <w:t xml:space="preserve">rượu </w:t>
            </w:r>
            <w:r>
              <w:rPr>
                <w:sz w:val="26"/>
                <w:szCs w:val="26"/>
                <w:lang w:val="nl-NL"/>
              </w:rPr>
              <w:t>có triển vọng</w:t>
            </w:r>
            <w:r>
              <w:rPr>
                <w:sz w:val="26"/>
                <w:szCs w:val="26"/>
              </w:rPr>
              <w:t xml:space="preserve"> (</w:t>
            </w:r>
            <w:r>
              <w:rPr>
                <w:sz w:val="26"/>
                <w:szCs w:val="26"/>
                <w:lang w:val="en-US"/>
              </w:rPr>
              <w:t>02 g</w:t>
            </w:r>
            <w:r>
              <w:rPr>
                <w:sz w:val="26"/>
                <w:szCs w:val="26"/>
              </w:rPr>
              <w:t xml:space="preserve">iống nho </w:t>
            </w:r>
            <w:r>
              <w:rPr>
                <w:sz w:val="26"/>
                <w:szCs w:val="26"/>
                <w:lang w:val="en-US"/>
              </w:rPr>
              <w:t>chế biến rượu</w:t>
            </w:r>
            <w:r>
              <w:rPr>
                <w:sz w:val="26"/>
                <w:szCs w:val="26"/>
              </w:rPr>
              <w:t xml:space="preserve"> vang đỏ,</w:t>
            </w:r>
            <w:r>
              <w:rPr>
                <w:sz w:val="26"/>
                <w:szCs w:val="26"/>
                <w:lang w:val="en-US"/>
              </w:rPr>
              <w:t xml:space="preserve"> 02</w:t>
            </w:r>
            <w:r>
              <w:rPr>
                <w:sz w:val="26"/>
                <w:szCs w:val="26"/>
              </w:rPr>
              <w:t xml:space="preserve"> </w:t>
            </w:r>
            <w:r>
              <w:rPr>
                <w:sz w:val="26"/>
                <w:szCs w:val="26"/>
                <w:lang w:val="en-US"/>
              </w:rPr>
              <w:t>g</w:t>
            </w:r>
            <w:r>
              <w:rPr>
                <w:sz w:val="26"/>
                <w:szCs w:val="26"/>
              </w:rPr>
              <w:t xml:space="preserve">iống nho </w:t>
            </w:r>
            <w:r>
              <w:rPr>
                <w:sz w:val="26"/>
                <w:szCs w:val="26"/>
                <w:lang w:val="en-US"/>
              </w:rPr>
              <w:t>chế biến rượu</w:t>
            </w:r>
            <w:r>
              <w:rPr>
                <w:sz w:val="26"/>
                <w:szCs w:val="26"/>
              </w:rPr>
              <w:t xml:space="preserve"> vang trắng</w:t>
            </w:r>
            <w:r>
              <w:rPr>
                <w:sz w:val="26"/>
                <w:szCs w:val="26"/>
                <w:lang w:val="en-US"/>
              </w:rPr>
              <w:t>; năng suất trung bình đạt từ 11,7 - 14,6 tấn/ha, độ Brix trên 18%</w:t>
            </w:r>
            <w:r>
              <w:rPr>
                <w:sz w:val="26"/>
                <w:szCs w:val="26"/>
              </w:rPr>
              <w:t>)</w:t>
            </w:r>
          </w:p>
        </w:tc>
        <w:tc>
          <w:tcPr>
            <w:tcW w:w="391" w:type="pct"/>
            <w:tcBorders>
              <w:left w:val="single" w:sz="4" w:space="0" w:color="auto"/>
              <w:right w:val="single" w:sz="4" w:space="0" w:color="auto"/>
            </w:tcBorders>
          </w:tcPr>
          <w:p w:rsidR="00B64A2C" w:rsidRDefault="00B64A2C">
            <w:pPr>
              <w:spacing w:before="60" w:after="60"/>
              <w:ind w:left="-57" w:right="-57"/>
              <w:rPr>
                <w:sz w:val="26"/>
                <w:szCs w:val="28"/>
              </w:rPr>
            </w:pPr>
          </w:p>
        </w:tc>
        <w:tc>
          <w:tcPr>
            <w:tcW w:w="310" w:type="pct"/>
            <w:tcBorders>
              <w:left w:val="single" w:sz="4" w:space="0" w:color="auto"/>
              <w:right w:val="single" w:sz="4" w:space="0" w:color="auto"/>
            </w:tcBorders>
            <w:vAlign w:val="center"/>
          </w:tcPr>
          <w:p w:rsidR="00B64A2C" w:rsidRDefault="00A91946">
            <w:pPr>
              <w:spacing w:before="60" w:after="60"/>
              <w:ind w:left="-57" w:right="-57"/>
              <w:rPr>
                <w:sz w:val="26"/>
                <w:szCs w:val="28"/>
                <w:lang w:val="en-US"/>
              </w:rPr>
            </w:pPr>
            <w:r>
              <w:rPr>
                <w:sz w:val="26"/>
                <w:szCs w:val="28"/>
                <w:lang w:val="en-US"/>
              </w:rPr>
              <w:t>X</w:t>
            </w:r>
          </w:p>
        </w:tc>
        <w:tc>
          <w:tcPr>
            <w:tcW w:w="480" w:type="pct"/>
            <w:tcBorders>
              <w:left w:val="single" w:sz="4" w:space="0" w:color="auto"/>
              <w:right w:val="single" w:sz="4" w:space="0" w:color="auto"/>
            </w:tcBorders>
          </w:tcPr>
          <w:p w:rsidR="00B64A2C" w:rsidRDefault="00B64A2C">
            <w:pPr>
              <w:spacing w:before="60" w:after="60"/>
              <w:ind w:left="-57" w:right="-57"/>
              <w:rPr>
                <w:sz w:val="26"/>
                <w:szCs w:val="28"/>
              </w:rPr>
            </w:pPr>
          </w:p>
        </w:tc>
        <w:tc>
          <w:tcPr>
            <w:tcW w:w="362" w:type="pct"/>
            <w:tcBorders>
              <w:left w:val="single" w:sz="4" w:space="0" w:color="auto"/>
              <w:right w:val="single" w:sz="4" w:space="0" w:color="auto"/>
            </w:tcBorders>
          </w:tcPr>
          <w:p w:rsidR="00B64A2C" w:rsidRDefault="00B64A2C">
            <w:pPr>
              <w:spacing w:before="60" w:after="60"/>
              <w:ind w:left="-57" w:right="-57"/>
              <w:rPr>
                <w:sz w:val="26"/>
                <w:szCs w:val="28"/>
              </w:rPr>
            </w:pPr>
          </w:p>
        </w:tc>
        <w:tc>
          <w:tcPr>
            <w:tcW w:w="299" w:type="pct"/>
            <w:tcBorders>
              <w:left w:val="single" w:sz="4" w:space="0" w:color="auto"/>
              <w:right w:val="single" w:sz="4" w:space="0" w:color="auto"/>
            </w:tcBorders>
            <w:vAlign w:val="center"/>
          </w:tcPr>
          <w:p w:rsidR="00B64A2C" w:rsidRDefault="00A91946">
            <w:pPr>
              <w:spacing w:before="60" w:after="60"/>
              <w:ind w:left="-57" w:right="-57"/>
              <w:rPr>
                <w:sz w:val="26"/>
                <w:szCs w:val="28"/>
              </w:rPr>
            </w:pPr>
            <w:r>
              <w:rPr>
                <w:sz w:val="26"/>
                <w:szCs w:val="28"/>
                <w:lang w:val="en-US"/>
              </w:rPr>
              <w:t>X</w:t>
            </w:r>
          </w:p>
        </w:tc>
        <w:tc>
          <w:tcPr>
            <w:tcW w:w="485" w:type="pct"/>
            <w:tcBorders>
              <w:left w:val="single" w:sz="4" w:space="0" w:color="auto"/>
              <w:right w:val="single" w:sz="4" w:space="0" w:color="auto"/>
            </w:tcBorders>
          </w:tcPr>
          <w:p w:rsidR="00B64A2C" w:rsidRDefault="00B64A2C">
            <w:pPr>
              <w:spacing w:before="60" w:after="60"/>
              <w:ind w:left="-57" w:right="-57"/>
              <w:rPr>
                <w:sz w:val="26"/>
                <w:szCs w:val="28"/>
              </w:rPr>
            </w:pPr>
          </w:p>
        </w:tc>
        <w:tc>
          <w:tcPr>
            <w:tcW w:w="368" w:type="pct"/>
            <w:tcBorders>
              <w:left w:val="single" w:sz="4" w:space="0" w:color="auto"/>
              <w:right w:val="single" w:sz="4" w:space="0" w:color="auto"/>
            </w:tcBorders>
          </w:tcPr>
          <w:p w:rsidR="00B64A2C" w:rsidRDefault="00B64A2C">
            <w:pPr>
              <w:spacing w:before="60" w:after="60"/>
              <w:ind w:left="-57" w:right="-57"/>
              <w:rPr>
                <w:sz w:val="26"/>
                <w:szCs w:val="28"/>
              </w:rPr>
            </w:pPr>
          </w:p>
        </w:tc>
        <w:tc>
          <w:tcPr>
            <w:tcW w:w="299" w:type="pct"/>
            <w:tcBorders>
              <w:left w:val="single" w:sz="4" w:space="0" w:color="auto"/>
              <w:right w:val="single" w:sz="4" w:space="0" w:color="auto"/>
            </w:tcBorders>
            <w:vAlign w:val="center"/>
          </w:tcPr>
          <w:p w:rsidR="00B64A2C" w:rsidRDefault="00A91946">
            <w:pPr>
              <w:spacing w:before="60" w:after="60"/>
              <w:ind w:left="-57" w:right="-57"/>
              <w:rPr>
                <w:sz w:val="26"/>
                <w:szCs w:val="28"/>
              </w:rPr>
            </w:pPr>
            <w:r>
              <w:rPr>
                <w:sz w:val="26"/>
                <w:szCs w:val="28"/>
                <w:lang w:val="en-US"/>
              </w:rPr>
              <w:t>X</w:t>
            </w:r>
          </w:p>
        </w:tc>
        <w:tc>
          <w:tcPr>
            <w:tcW w:w="462" w:type="pct"/>
            <w:tcBorders>
              <w:top w:val="single" w:sz="4" w:space="0" w:color="auto"/>
              <w:left w:val="single" w:sz="4" w:space="0" w:color="auto"/>
              <w:bottom w:val="single" w:sz="4" w:space="0" w:color="auto"/>
              <w:right w:val="single" w:sz="4" w:space="0" w:color="auto"/>
            </w:tcBorders>
          </w:tcPr>
          <w:p w:rsidR="00B64A2C" w:rsidRDefault="00B64A2C">
            <w:pPr>
              <w:spacing w:before="60" w:after="60"/>
              <w:ind w:left="-57" w:right="-57"/>
              <w:rPr>
                <w:sz w:val="26"/>
                <w:szCs w:val="28"/>
              </w:rPr>
            </w:pPr>
          </w:p>
        </w:tc>
      </w:tr>
      <w:tr w:rsidR="00B64A2C">
        <w:trPr>
          <w:trHeight w:val="227"/>
        </w:trPr>
        <w:tc>
          <w:tcPr>
            <w:tcW w:w="347" w:type="pct"/>
            <w:tcBorders>
              <w:top w:val="single" w:sz="4" w:space="0" w:color="auto"/>
              <w:left w:val="single" w:sz="4" w:space="0" w:color="auto"/>
              <w:bottom w:val="single" w:sz="4" w:space="0" w:color="auto"/>
              <w:right w:val="single" w:sz="4" w:space="0" w:color="auto"/>
            </w:tcBorders>
            <w:vAlign w:val="center"/>
          </w:tcPr>
          <w:p w:rsidR="00B64A2C" w:rsidRDefault="00A91946">
            <w:pPr>
              <w:spacing w:before="60" w:after="60"/>
              <w:ind w:left="-57" w:right="-57"/>
              <w:rPr>
                <w:sz w:val="26"/>
                <w:szCs w:val="26"/>
                <w:lang w:val="en-US"/>
              </w:rPr>
            </w:pPr>
            <w:r>
              <w:rPr>
                <w:sz w:val="26"/>
                <w:szCs w:val="26"/>
                <w:lang w:val="en-US"/>
              </w:rPr>
              <w:t>2</w:t>
            </w:r>
          </w:p>
        </w:tc>
        <w:tc>
          <w:tcPr>
            <w:tcW w:w="1195" w:type="pct"/>
            <w:tcBorders>
              <w:top w:val="single" w:sz="4" w:space="0" w:color="auto"/>
              <w:left w:val="single" w:sz="4" w:space="0" w:color="auto"/>
              <w:bottom w:val="single" w:sz="4" w:space="0" w:color="auto"/>
              <w:right w:val="single" w:sz="4" w:space="0" w:color="auto"/>
            </w:tcBorders>
            <w:vAlign w:val="center"/>
          </w:tcPr>
          <w:p w:rsidR="00B64A2C" w:rsidRDefault="00A91946">
            <w:pPr>
              <w:spacing w:before="60" w:after="60"/>
              <w:ind w:left="0"/>
              <w:jc w:val="both"/>
              <w:rPr>
                <w:sz w:val="26"/>
                <w:szCs w:val="26"/>
                <w:lang w:val="it-IT"/>
              </w:rPr>
            </w:pPr>
            <w:r>
              <w:rPr>
                <w:sz w:val="26"/>
                <w:szCs w:val="26"/>
              </w:rPr>
              <w:t>Rượu vang nho</w:t>
            </w:r>
          </w:p>
        </w:tc>
        <w:tc>
          <w:tcPr>
            <w:tcW w:w="391" w:type="pct"/>
            <w:tcBorders>
              <w:left w:val="single" w:sz="4" w:space="0" w:color="auto"/>
              <w:right w:val="single" w:sz="4" w:space="0" w:color="auto"/>
            </w:tcBorders>
          </w:tcPr>
          <w:p w:rsidR="00B64A2C" w:rsidRDefault="00B64A2C">
            <w:pPr>
              <w:spacing w:before="60" w:after="60"/>
              <w:ind w:left="-57" w:right="-57"/>
              <w:rPr>
                <w:sz w:val="26"/>
                <w:szCs w:val="28"/>
              </w:rPr>
            </w:pPr>
          </w:p>
        </w:tc>
        <w:tc>
          <w:tcPr>
            <w:tcW w:w="310" w:type="pct"/>
            <w:tcBorders>
              <w:left w:val="single" w:sz="4" w:space="0" w:color="auto"/>
              <w:right w:val="single" w:sz="4" w:space="0" w:color="auto"/>
            </w:tcBorders>
          </w:tcPr>
          <w:p w:rsidR="00B64A2C" w:rsidRDefault="00B64A2C">
            <w:pPr>
              <w:spacing w:before="60" w:after="60"/>
              <w:ind w:left="-57" w:right="-57"/>
              <w:rPr>
                <w:sz w:val="26"/>
                <w:szCs w:val="28"/>
              </w:rPr>
            </w:pPr>
          </w:p>
        </w:tc>
        <w:tc>
          <w:tcPr>
            <w:tcW w:w="480" w:type="pct"/>
            <w:tcBorders>
              <w:left w:val="single" w:sz="4" w:space="0" w:color="auto"/>
              <w:right w:val="single" w:sz="4" w:space="0" w:color="auto"/>
            </w:tcBorders>
          </w:tcPr>
          <w:p w:rsidR="00B64A2C" w:rsidRDefault="00B64A2C">
            <w:pPr>
              <w:spacing w:before="60" w:after="60"/>
              <w:ind w:left="-57" w:right="-57"/>
              <w:rPr>
                <w:sz w:val="26"/>
                <w:szCs w:val="28"/>
              </w:rPr>
            </w:pPr>
          </w:p>
        </w:tc>
        <w:tc>
          <w:tcPr>
            <w:tcW w:w="362" w:type="pct"/>
            <w:tcBorders>
              <w:left w:val="single" w:sz="4" w:space="0" w:color="auto"/>
              <w:right w:val="single" w:sz="4" w:space="0" w:color="auto"/>
            </w:tcBorders>
          </w:tcPr>
          <w:p w:rsidR="00B64A2C" w:rsidRDefault="00B64A2C">
            <w:pPr>
              <w:spacing w:before="60" w:after="60"/>
              <w:ind w:left="-57" w:right="-57"/>
              <w:rPr>
                <w:sz w:val="26"/>
                <w:szCs w:val="28"/>
              </w:rPr>
            </w:pPr>
          </w:p>
        </w:tc>
        <w:tc>
          <w:tcPr>
            <w:tcW w:w="299" w:type="pct"/>
            <w:tcBorders>
              <w:left w:val="single" w:sz="4" w:space="0" w:color="auto"/>
              <w:right w:val="single" w:sz="4" w:space="0" w:color="auto"/>
            </w:tcBorders>
          </w:tcPr>
          <w:p w:rsidR="00B64A2C" w:rsidRDefault="00B64A2C">
            <w:pPr>
              <w:spacing w:before="60" w:after="60"/>
              <w:ind w:left="-57" w:right="-57"/>
              <w:rPr>
                <w:sz w:val="26"/>
                <w:szCs w:val="28"/>
              </w:rPr>
            </w:pPr>
          </w:p>
        </w:tc>
        <w:tc>
          <w:tcPr>
            <w:tcW w:w="485" w:type="pct"/>
            <w:tcBorders>
              <w:left w:val="single" w:sz="4" w:space="0" w:color="auto"/>
              <w:right w:val="single" w:sz="4" w:space="0" w:color="auto"/>
            </w:tcBorders>
          </w:tcPr>
          <w:p w:rsidR="00B64A2C" w:rsidRDefault="00B64A2C">
            <w:pPr>
              <w:spacing w:before="60" w:after="60"/>
              <w:ind w:left="-57" w:right="-57"/>
              <w:rPr>
                <w:sz w:val="26"/>
                <w:szCs w:val="28"/>
              </w:rPr>
            </w:pPr>
          </w:p>
        </w:tc>
        <w:tc>
          <w:tcPr>
            <w:tcW w:w="368" w:type="pct"/>
            <w:tcBorders>
              <w:left w:val="single" w:sz="4" w:space="0" w:color="auto"/>
              <w:right w:val="single" w:sz="4" w:space="0" w:color="auto"/>
            </w:tcBorders>
          </w:tcPr>
          <w:p w:rsidR="00B64A2C" w:rsidRDefault="00B64A2C">
            <w:pPr>
              <w:spacing w:before="60" w:after="60"/>
              <w:ind w:left="-57" w:right="-57"/>
              <w:rPr>
                <w:sz w:val="26"/>
                <w:szCs w:val="28"/>
              </w:rPr>
            </w:pPr>
          </w:p>
        </w:tc>
        <w:tc>
          <w:tcPr>
            <w:tcW w:w="299" w:type="pct"/>
            <w:tcBorders>
              <w:left w:val="single" w:sz="4" w:space="0" w:color="auto"/>
              <w:right w:val="single" w:sz="4" w:space="0" w:color="auto"/>
            </w:tcBorders>
          </w:tcPr>
          <w:p w:rsidR="00B64A2C" w:rsidRDefault="00B64A2C">
            <w:pPr>
              <w:spacing w:before="60" w:after="60"/>
              <w:ind w:left="-57" w:right="-57"/>
              <w:rPr>
                <w:sz w:val="26"/>
                <w:szCs w:val="28"/>
              </w:rPr>
            </w:pPr>
          </w:p>
        </w:tc>
        <w:tc>
          <w:tcPr>
            <w:tcW w:w="462" w:type="pct"/>
            <w:tcBorders>
              <w:top w:val="single" w:sz="4" w:space="0" w:color="auto"/>
              <w:left w:val="single" w:sz="4" w:space="0" w:color="auto"/>
              <w:bottom w:val="single" w:sz="4" w:space="0" w:color="auto"/>
              <w:right w:val="single" w:sz="4" w:space="0" w:color="auto"/>
            </w:tcBorders>
          </w:tcPr>
          <w:p w:rsidR="00B64A2C" w:rsidRDefault="00B64A2C">
            <w:pPr>
              <w:spacing w:before="60" w:after="60"/>
              <w:ind w:left="-57" w:right="-57"/>
              <w:rPr>
                <w:sz w:val="26"/>
                <w:szCs w:val="28"/>
              </w:rPr>
            </w:pPr>
          </w:p>
        </w:tc>
      </w:tr>
      <w:tr w:rsidR="00B64A2C">
        <w:tc>
          <w:tcPr>
            <w:tcW w:w="347" w:type="pct"/>
            <w:tcBorders>
              <w:top w:val="single" w:sz="4" w:space="0" w:color="auto"/>
              <w:left w:val="single" w:sz="4" w:space="0" w:color="auto"/>
              <w:bottom w:val="single" w:sz="4" w:space="0" w:color="auto"/>
              <w:right w:val="single" w:sz="4" w:space="0" w:color="auto"/>
            </w:tcBorders>
            <w:vAlign w:val="center"/>
          </w:tcPr>
          <w:p w:rsidR="00B64A2C" w:rsidRDefault="00A91946">
            <w:pPr>
              <w:spacing w:before="60" w:after="60"/>
              <w:ind w:left="-57" w:right="-57"/>
              <w:rPr>
                <w:sz w:val="26"/>
                <w:szCs w:val="26"/>
              </w:rPr>
            </w:pPr>
            <w:r>
              <w:rPr>
                <w:sz w:val="26"/>
                <w:szCs w:val="26"/>
                <w:lang w:val="en-US"/>
              </w:rPr>
              <w:t>2</w:t>
            </w:r>
            <w:r>
              <w:rPr>
                <w:sz w:val="26"/>
                <w:szCs w:val="26"/>
              </w:rPr>
              <w:t>.1</w:t>
            </w:r>
          </w:p>
        </w:tc>
        <w:tc>
          <w:tcPr>
            <w:tcW w:w="1195" w:type="pct"/>
            <w:tcBorders>
              <w:top w:val="single" w:sz="4" w:space="0" w:color="auto"/>
              <w:left w:val="single" w:sz="4" w:space="0" w:color="auto"/>
              <w:bottom w:val="single" w:sz="4" w:space="0" w:color="auto"/>
              <w:right w:val="single" w:sz="4" w:space="0" w:color="auto"/>
            </w:tcBorders>
            <w:vAlign w:val="center"/>
          </w:tcPr>
          <w:p w:rsidR="00B64A2C" w:rsidRDefault="00A91946">
            <w:pPr>
              <w:spacing w:before="60" w:after="60"/>
              <w:ind w:left="0"/>
              <w:jc w:val="both"/>
              <w:rPr>
                <w:sz w:val="26"/>
                <w:szCs w:val="26"/>
                <w:lang w:val="en-US" w:eastAsia="zh-CN"/>
              </w:rPr>
            </w:pPr>
            <w:r>
              <w:rPr>
                <w:sz w:val="26"/>
                <w:szCs w:val="26"/>
              </w:rPr>
              <w:t>Rượu vang đỏ</w:t>
            </w:r>
            <w:r>
              <w:rPr>
                <w:sz w:val="26"/>
                <w:szCs w:val="26"/>
                <w:lang w:val="en-US"/>
              </w:rPr>
              <w:t xml:space="preserve"> (sản xuất được 4.120 lít; </w:t>
            </w:r>
            <w:r>
              <w:rPr>
                <w:sz w:val="26"/>
                <w:szCs w:val="26"/>
              </w:rPr>
              <w:t>Đạt TCCS (</w:t>
            </w:r>
            <w:r>
              <w:rPr>
                <w:sz w:val="26"/>
                <w:szCs w:val="26"/>
                <w:lang w:val="en-US"/>
              </w:rPr>
              <w:t xml:space="preserve">theo </w:t>
            </w:r>
            <w:r>
              <w:rPr>
                <w:sz w:val="26"/>
                <w:szCs w:val="26"/>
              </w:rPr>
              <w:t>Quyết định số 182/QĐ-VNC ngày 5/10/2021 của Viện NC Bông và PTNN Nha Hố</w:t>
            </w:r>
            <w:r>
              <w:rPr>
                <w:sz w:val="26"/>
                <w:szCs w:val="26"/>
                <w:lang w:val="en-US"/>
              </w:rPr>
              <w:t xml:space="preserve">); </w:t>
            </w:r>
            <w:r>
              <w:rPr>
                <w:sz w:val="26"/>
                <w:szCs w:val="26"/>
              </w:rPr>
              <w:t xml:space="preserve">Đáp ứng Tiêu chuẩn Việt Nam 7045:2013 về rượu vang và </w:t>
            </w:r>
            <w:r>
              <w:rPr>
                <w:spacing w:val="-6"/>
                <w:sz w:val="26"/>
                <w:szCs w:val="26"/>
              </w:rPr>
              <w:t>Quy chuẩn Việt Nam QCVN</w:t>
            </w:r>
            <w:r>
              <w:rPr>
                <w:spacing w:val="-6"/>
                <w:sz w:val="26"/>
                <w:szCs w:val="26"/>
                <w:lang w:val="en-US"/>
              </w:rPr>
              <w:t xml:space="preserve"> 6-</w:t>
            </w:r>
            <w:r>
              <w:rPr>
                <w:sz w:val="26"/>
                <w:szCs w:val="26"/>
                <w:lang w:val="en-US"/>
              </w:rPr>
              <w:t>3</w:t>
            </w:r>
            <w:r>
              <w:rPr>
                <w:sz w:val="26"/>
                <w:szCs w:val="26"/>
              </w:rPr>
              <w:t>:</w:t>
            </w:r>
            <w:r>
              <w:rPr>
                <w:sz w:val="26"/>
                <w:szCs w:val="26"/>
                <w:lang w:val="en-US"/>
              </w:rPr>
              <w:t xml:space="preserve"> </w:t>
            </w:r>
            <w:r>
              <w:rPr>
                <w:sz w:val="26"/>
                <w:szCs w:val="26"/>
              </w:rPr>
              <w:t>2010/BYT</w:t>
            </w:r>
            <w:r>
              <w:rPr>
                <w:spacing w:val="-6"/>
                <w:sz w:val="26"/>
                <w:szCs w:val="26"/>
              </w:rPr>
              <w:t xml:space="preserve"> </w:t>
            </w:r>
            <w:r>
              <w:rPr>
                <w:sz w:val="26"/>
                <w:szCs w:val="26"/>
              </w:rPr>
              <w:t>Quy chuẩn kỹ thuật quốc gia đối với các sản phẩm đồ uống có cồn</w:t>
            </w:r>
            <w:r>
              <w:rPr>
                <w:sz w:val="26"/>
                <w:szCs w:val="26"/>
                <w:lang w:val="en-US"/>
              </w:rPr>
              <w:t>).</w:t>
            </w:r>
          </w:p>
        </w:tc>
        <w:tc>
          <w:tcPr>
            <w:tcW w:w="391" w:type="pct"/>
            <w:tcBorders>
              <w:left w:val="single" w:sz="4" w:space="0" w:color="auto"/>
              <w:bottom w:val="single" w:sz="4" w:space="0" w:color="auto"/>
              <w:right w:val="single" w:sz="4" w:space="0" w:color="auto"/>
            </w:tcBorders>
          </w:tcPr>
          <w:p w:rsidR="00B64A2C" w:rsidRDefault="00B64A2C">
            <w:pPr>
              <w:spacing w:before="60" w:after="60"/>
              <w:ind w:left="-57" w:right="-57"/>
              <w:rPr>
                <w:sz w:val="26"/>
                <w:szCs w:val="28"/>
              </w:rPr>
            </w:pPr>
          </w:p>
        </w:tc>
        <w:tc>
          <w:tcPr>
            <w:tcW w:w="310" w:type="pct"/>
            <w:tcBorders>
              <w:left w:val="single" w:sz="4" w:space="0" w:color="auto"/>
              <w:bottom w:val="single" w:sz="4" w:space="0" w:color="auto"/>
              <w:right w:val="single" w:sz="4" w:space="0" w:color="auto"/>
            </w:tcBorders>
            <w:vAlign w:val="center"/>
          </w:tcPr>
          <w:p w:rsidR="00B64A2C" w:rsidRDefault="00A91946">
            <w:pPr>
              <w:spacing w:before="60" w:after="60"/>
              <w:ind w:left="-57" w:right="-57"/>
              <w:rPr>
                <w:sz w:val="26"/>
                <w:szCs w:val="28"/>
                <w:lang w:val="en-US"/>
              </w:rPr>
            </w:pPr>
            <w:r>
              <w:rPr>
                <w:sz w:val="26"/>
                <w:szCs w:val="28"/>
                <w:lang w:val="en-US"/>
              </w:rPr>
              <w:t>X</w:t>
            </w:r>
          </w:p>
        </w:tc>
        <w:tc>
          <w:tcPr>
            <w:tcW w:w="480" w:type="pct"/>
            <w:tcBorders>
              <w:left w:val="single" w:sz="4" w:space="0" w:color="auto"/>
              <w:bottom w:val="single" w:sz="4" w:space="0" w:color="auto"/>
              <w:right w:val="single" w:sz="4" w:space="0" w:color="auto"/>
            </w:tcBorders>
          </w:tcPr>
          <w:p w:rsidR="00B64A2C" w:rsidRDefault="00B64A2C">
            <w:pPr>
              <w:spacing w:before="60" w:after="60"/>
              <w:ind w:left="-57" w:right="-57"/>
              <w:rPr>
                <w:sz w:val="26"/>
                <w:szCs w:val="28"/>
              </w:rPr>
            </w:pPr>
          </w:p>
        </w:tc>
        <w:tc>
          <w:tcPr>
            <w:tcW w:w="362" w:type="pct"/>
            <w:tcBorders>
              <w:left w:val="single" w:sz="4" w:space="0" w:color="auto"/>
              <w:bottom w:val="single" w:sz="4" w:space="0" w:color="auto"/>
              <w:right w:val="single" w:sz="4" w:space="0" w:color="auto"/>
            </w:tcBorders>
          </w:tcPr>
          <w:p w:rsidR="00B64A2C" w:rsidRDefault="00B64A2C">
            <w:pPr>
              <w:spacing w:before="60" w:after="60"/>
              <w:ind w:left="-57" w:right="-57"/>
              <w:rPr>
                <w:sz w:val="26"/>
                <w:szCs w:val="28"/>
              </w:rPr>
            </w:pPr>
          </w:p>
        </w:tc>
        <w:tc>
          <w:tcPr>
            <w:tcW w:w="299" w:type="pct"/>
            <w:tcBorders>
              <w:left w:val="single" w:sz="4" w:space="0" w:color="auto"/>
              <w:bottom w:val="single" w:sz="4" w:space="0" w:color="auto"/>
              <w:right w:val="single" w:sz="4" w:space="0" w:color="auto"/>
            </w:tcBorders>
            <w:vAlign w:val="center"/>
          </w:tcPr>
          <w:p w:rsidR="00B64A2C" w:rsidRDefault="00A91946">
            <w:pPr>
              <w:spacing w:before="60" w:after="60"/>
              <w:ind w:left="-57" w:right="-57"/>
              <w:rPr>
                <w:sz w:val="26"/>
                <w:szCs w:val="28"/>
                <w:lang w:val="en-US"/>
              </w:rPr>
            </w:pPr>
            <w:r>
              <w:rPr>
                <w:sz w:val="26"/>
                <w:szCs w:val="28"/>
                <w:lang w:val="en-US"/>
              </w:rPr>
              <w:t>X</w:t>
            </w:r>
          </w:p>
        </w:tc>
        <w:tc>
          <w:tcPr>
            <w:tcW w:w="485" w:type="pct"/>
            <w:tcBorders>
              <w:left w:val="single" w:sz="4" w:space="0" w:color="auto"/>
              <w:bottom w:val="single" w:sz="4" w:space="0" w:color="auto"/>
              <w:right w:val="single" w:sz="4" w:space="0" w:color="auto"/>
            </w:tcBorders>
          </w:tcPr>
          <w:p w:rsidR="00B64A2C" w:rsidRDefault="00B64A2C">
            <w:pPr>
              <w:spacing w:before="60" w:after="60"/>
              <w:ind w:left="-57" w:right="-57"/>
              <w:rPr>
                <w:sz w:val="26"/>
                <w:szCs w:val="28"/>
              </w:rPr>
            </w:pPr>
          </w:p>
        </w:tc>
        <w:tc>
          <w:tcPr>
            <w:tcW w:w="368" w:type="pct"/>
            <w:tcBorders>
              <w:left w:val="single" w:sz="4" w:space="0" w:color="auto"/>
              <w:bottom w:val="single" w:sz="4" w:space="0" w:color="auto"/>
              <w:right w:val="single" w:sz="4" w:space="0" w:color="auto"/>
            </w:tcBorders>
          </w:tcPr>
          <w:p w:rsidR="00B64A2C" w:rsidRDefault="00B64A2C">
            <w:pPr>
              <w:spacing w:before="60" w:after="60"/>
              <w:ind w:left="-57" w:right="-57"/>
              <w:rPr>
                <w:sz w:val="26"/>
                <w:szCs w:val="28"/>
              </w:rPr>
            </w:pPr>
          </w:p>
        </w:tc>
        <w:tc>
          <w:tcPr>
            <w:tcW w:w="299" w:type="pct"/>
            <w:tcBorders>
              <w:left w:val="single" w:sz="4" w:space="0" w:color="auto"/>
              <w:bottom w:val="single" w:sz="4" w:space="0" w:color="auto"/>
              <w:right w:val="single" w:sz="4" w:space="0" w:color="auto"/>
            </w:tcBorders>
            <w:vAlign w:val="center"/>
          </w:tcPr>
          <w:p w:rsidR="00B64A2C" w:rsidRDefault="00A91946">
            <w:pPr>
              <w:spacing w:before="60" w:after="60"/>
              <w:ind w:left="-57" w:right="-57"/>
              <w:rPr>
                <w:sz w:val="26"/>
                <w:szCs w:val="28"/>
                <w:lang w:val="en-US"/>
              </w:rPr>
            </w:pPr>
            <w:r>
              <w:rPr>
                <w:sz w:val="26"/>
                <w:szCs w:val="28"/>
                <w:lang w:val="en-US"/>
              </w:rPr>
              <w:t>X</w:t>
            </w:r>
          </w:p>
        </w:tc>
        <w:tc>
          <w:tcPr>
            <w:tcW w:w="462" w:type="pct"/>
            <w:tcBorders>
              <w:top w:val="single" w:sz="4" w:space="0" w:color="auto"/>
              <w:left w:val="single" w:sz="4" w:space="0" w:color="auto"/>
              <w:bottom w:val="single" w:sz="4" w:space="0" w:color="auto"/>
              <w:right w:val="single" w:sz="4" w:space="0" w:color="auto"/>
            </w:tcBorders>
          </w:tcPr>
          <w:p w:rsidR="00B64A2C" w:rsidRDefault="00B64A2C">
            <w:pPr>
              <w:spacing w:before="60" w:after="60"/>
              <w:ind w:left="-57" w:right="-57"/>
              <w:rPr>
                <w:sz w:val="26"/>
                <w:szCs w:val="28"/>
              </w:rPr>
            </w:pPr>
          </w:p>
        </w:tc>
      </w:tr>
      <w:tr w:rsidR="00B64A2C">
        <w:tc>
          <w:tcPr>
            <w:tcW w:w="347" w:type="pct"/>
            <w:vAlign w:val="center"/>
          </w:tcPr>
          <w:p w:rsidR="00B64A2C" w:rsidRDefault="00A91946">
            <w:pPr>
              <w:spacing w:before="60" w:after="60"/>
              <w:ind w:left="-57" w:right="-57"/>
              <w:rPr>
                <w:sz w:val="26"/>
                <w:szCs w:val="26"/>
              </w:rPr>
            </w:pPr>
            <w:r>
              <w:rPr>
                <w:sz w:val="26"/>
                <w:szCs w:val="26"/>
                <w:lang w:val="en-US"/>
              </w:rPr>
              <w:t>2</w:t>
            </w:r>
            <w:r>
              <w:rPr>
                <w:sz w:val="26"/>
                <w:szCs w:val="26"/>
              </w:rPr>
              <w:t>.2</w:t>
            </w:r>
          </w:p>
        </w:tc>
        <w:tc>
          <w:tcPr>
            <w:tcW w:w="1195" w:type="pct"/>
            <w:vAlign w:val="center"/>
          </w:tcPr>
          <w:p w:rsidR="00B64A2C" w:rsidRDefault="00A91946">
            <w:pPr>
              <w:jc w:val="both"/>
              <w:rPr>
                <w:sz w:val="26"/>
                <w:szCs w:val="26"/>
                <w:lang w:val="en-US"/>
              </w:rPr>
            </w:pPr>
            <w:r>
              <w:rPr>
                <w:sz w:val="26"/>
                <w:szCs w:val="26"/>
                <w:lang w:val="it-IT"/>
              </w:rPr>
              <w:t>Rượu vang trắng</w:t>
            </w:r>
            <w:r>
              <w:rPr>
                <w:sz w:val="26"/>
                <w:szCs w:val="26"/>
                <w:lang w:val="en-US"/>
              </w:rPr>
              <w:t xml:space="preserve"> (sản xuất được 1.170 lít; </w:t>
            </w:r>
            <w:r>
              <w:rPr>
                <w:sz w:val="26"/>
                <w:szCs w:val="26"/>
              </w:rPr>
              <w:t>Đạt TCCS (</w:t>
            </w:r>
            <w:r>
              <w:rPr>
                <w:sz w:val="26"/>
                <w:szCs w:val="26"/>
                <w:lang w:val="en-US"/>
              </w:rPr>
              <w:t xml:space="preserve">theo </w:t>
            </w:r>
            <w:r>
              <w:rPr>
                <w:sz w:val="26"/>
                <w:szCs w:val="26"/>
              </w:rPr>
              <w:t>Quyết định số 182/QĐ-VNC ngày 5/10/2021 của Viện NC Bông và PTNN Nha Hố</w:t>
            </w:r>
            <w:r>
              <w:rPr>
                <w:sz w:val="26"/>
                <w:szCs w:val="26"/>
                <w:lang w:val="en-US"/>
              </w:rPr>
              <w:t xml:space="preserve">); </w:t>
            </w:r>
            <w:r>
              <w:rPr>
                <w:sz w:val="26"/>
                <w:szCs w:val="26"/>
              </w:rPr>
              <w:t xml:space="preserve">Đáp ứng Tiêu chuẩn Việt </w:t>
            </w:r>
            <w:r>
              <w:rPr>
                <w:sz w:val="26"/>
                <w:szCs w:val="26"/>
              </w:rPr>
              <w:lastRenderedPageBreak/>
              <w:t xml:space="preserve">Nam 7045:2013 về rượu vang và </w:t>
            </w:r>
            <w:r>
              <w:rPr>
                <w:spacing w:val="-6"/>
                <w:sz w:val="26"/>
                <w:szCs w:val="26"/>
              </w:rPr>
              <w:t xml:space="preserve">Quy chuẩn Việt Nam QCVN </w:t>
            </w:r>
            <w:r>
              <w:rPr>
                <w:sz w:val="26"/>
                <w:szCs w:val="26"/>
              </w:rPr>
              <w:t>6-3: 2010/BYT</w:t>
            </w:r>
            <w:r>
              <w:rPr>
                <w:spacing w:val="-6"/>
                <w:sz w:val="26"/>
                <w:szCs w:val="26"/>
              </w:rPr>
              <w:t xml:space="preserve"> </w:t>
            </w:r>
            <w:r>
              <w:rPr>
                <w:sz w:val="26"/>
                <w:szCs w:val="26"/>
              </w:rPr>
              <w:t>Quy chuẩn kỹ thuật quốc gia đối với các sản phẩm đồ uống có cồn</w:t>
            </w:r>
            <w:r>
              <w:rPr>
                <w:sz w:val="26"/>
                <w:szCs w:val="26"/>
                <w:lang w:val="en-US"/>
              </w:rPr>
              <w:t>).</w:t>
            </w:r>
          </w:p>
        </w:tc>
        <w:tc>
          <w:tcPr>
            <w:tcW w:w="391" w:type="pct"/>
          </w:tcPr>
          <w:p w:rsidR="00B64A2C" w:rsidRDefault="00B64A2C">
            <w:pPr>
              <w:spacing w:before="60" w:after="60"/>
              <w:ind w:left="-57" w:right="-57"/>
              <w:rPr>
                <w:sz w:val="26"/>
                <w:szCs w:val="28"/>
              </w:rPr>
            </w:pPr>
          </w:p>
        </w:tc>
        <w:tc>
          <w:tcPr>
            <w:tcW w:w="310" w:type="pct"/>
            <w:vAlign w:val="center"/>
          </w:tcPr>
          <w:p w:rsidR="00B64A2C" w:rsidRDefault="00A91946">
            <w:pPr>
              <w:spacing w:before="60" w:after="60"/>
              <w:ind w:left="-57" w:right="-57"/>
              <w:rPr>
                <w:sz w:val="26"/>
                <w:szCs w:val="28"/>
                <w:lang w:val="en-US"/>
              </w:rPr>
            </w:pPr>
            <w:r>
              <w:rPr>
                <w:sz w:val="26"/>
                <w:szCs w:val="28"/>
                <w:lang w:val="en-US"/>
              </w:rPr>
              <w:t>X</w:t>
            </w:r>
          </w:p>
        </w:tc>
        <w:tc>
          <w:tcPr>
            <w:tcW w:w="480" w:type="pct"/>
          </w:tcPr>
          <w:p w:rsidR="00B64A2C" w:rsidRDefault="00B64A2C">
            <w:pPr>
              <w:spacing w:before="60" w:after="60"/>
              <w:ind w:left="-57" w:right="-57"/>
              <w:rPr>
                <w:sz w:val="26"/>
                <w:szCs w:val="28"/>
              </w:rPr>
            </w:pPr>
          </w:p>
        </w:tc>
        <w:tc>
          <w:tcPr>
            <w:tcW w:w="362" w:type="pct"/>
          </w:tcPr>
          <w:p w:rsidR="00B64A2C" w:rsidRDefault="00B64A2C">
            <w:pPr>
              <w:spacing w:before="60" w:after="60"/>
              <w:ind w:left="-57" w:right="-57"/>
              <w:rPr>
                <w:sz w:val="26"/>
                <w:szCs w:val="28"/>
              </w:rPr>
            </w:pPr>
          </w:p>
        </w:tc>
        <w:tc>
          <w:tcPr>
            <w:tcW w:w="299" w:type="pct"/>
            <w:vAlign w:val="center"/>
          </w:tcPr>
          <w:p w:rsidR="00B64A2C" w:rsidRDefault="00A91946">
            <w:pPr>
              <w:spacing w:before="60" w:after="60"/>
              <w:ind w:left="-57" w:right="-57"/>
              <w:rPr>
                <w:sz w:val="26"/>
                <w:szCs w:val="28"/>
                <w:lang w:val="en-US"/>
              </w:rPr>
            </w:pPr>
            <w:r>
              <w:rPr>
                <w:sz w:val="26"/>
                <w:szCs w:val="28"/>
                <w:lang w:val="en-US"/>
              </w:rPr>
              <w:t>X</w:t>
            </w:r>
          </w:p>
        </w:tc>
        <w:tc>
          <w:tcPr>
            <w:tcW w:w="485" w:type="pct"/>
          </w:tcPr>
          <w:p w:rsidR="00B64A2C" w:rsidRDefault="00B64A2C">
            <w:pPr>
              <w:spacing w:before="60" w:after="60"/>
              <w:ind w:left="-57" w:right="-57"/>
              <w:rPr>
                <w:sz w:val="26"/>
                <w:szCs w:val="28"/>
              </w:rPr>
            </w:pPr>
          </w:p>
        </w:tc>
        <w:tc>
          <w:tcPr>
            <w:tcW w:w="368" w:type="pct"/>
          </w:tcPr>
          <w:p w:rsidR="00B64A2C" w:rsidRDefault="00B64A2C">
            <w:pPr>
              <w:spacing w:before="60" w:after="60"/>
              <w:ind w:left="-57" w:right="-57"/>
              <w:rPr>
                <w:sz w:val="26"/>
                <w:szCs w:val="28"/>
              </w:rPr>
            </w:pPr>
          </w:p>
        </w:tc>
        <w:tc>
          <w:tcPr>
            <w:tcW w:w="299" w:type="pct"/>
            <w:vAlign w:val="center"/>
          </w:tcPr>
          <w:p w:rsidR="00B64A2C" w:rsidRDefault="00A91946">
            <w:pPr>
              <w:spacing w:before="60" w:after="60"/>
              <w:ind w:left="-57" w:right="-57"/>
              <w:rPr>
                <w:sz w:val="26"/>
                <w:szCs w:val="28"/>
                <w:lang w:val="en-US"/>
              </w:rPr>
            </w:pPr>
            <w:r>
              <w:rPr>
                <w:sz w:val="26"/>
                <w:szCs w:val="28"/>
                <w:lang w:val="en-US"/>
              </w:rPr>
              <w:t>X</w:t>
            </w:r>
          </w:p>
        </w:tc>
        <w:tc>
          <w:tcPr>
            <w:tcW w:w="462" w:type="pct"/>
          </w:tcPr>
          <w:p w:rsidR="00B64A2C" w:rsidRDefault="00B64A2C">
            <w:pPr>
              <w:spacing w:before="60" w:after="60"/>
              <w:ind w:left="-57" w:right="-57"/>
              <w:rPr>
                <w:sz w:val="26"/>
                <w:szCs w:val="28"/>
              </w:rPr>
            </w:pPr>
          </w:p>
        </w:tc>
      </w:tr>
      <w:tr w:rsidR="00B64A2C">
        <w:tc>
          <w:tcPr>
            <w:tcW w:w="347" w:type="pct"/>
            <w:vAlign w:val="center"/>
          </w:tcPr>
          <w:p w:rsidR="00B64A2C" w:rsidRDefault="00A91946">
            <w:pPr>
              <w:spacing w:before="60" w:after="60"/>
              <w:ind w:left="-57" w:right="-57"/>
              <w:rPr>
                <w:sz w:val="26"/>
                <w:szCs w:val="26"/>
                <w:lang w:val="en-US"/>
              </w:rPr>
            </w:pPr>
            <w:r>
              <w:rPr>
                <w:sz w:val="26"/>
                <w:szCs w:val="26"/>
                <w:lang w:val="en-US"/>
              </w:rPr>
              <w:lastRenderedPageBreak/>
              <w:t>3</w:t>
            </w:r>
          </w:p>
        </w:tc>
        <w:tc>
          <w:tcPr>
            <w:tcW w:w="1195" w:type="pct"/>
            <w:vAlign w:val="center"/>
          </w:tcPr>
          <w:p w:rsidR="00B64A2C" w:rsidRDefault="00A91946">
            <w:pPr>
              <w:spacing w:before="60" w:after="60"/>
              <w:ind w:left="0"/>
              <w:jc w:val="both"/>
              <w:rPr>
                <w:sz w:val="26"/>
                <w:szCs w:val="26"/>
              </w:rPr>
            </w:pPr>
            <w:r>
              <w:rPr>
                <w:sz w:val="26"/>
                <w:szCs w:val="26"/>
              </w:rPr>
              <w:t>Mô hình liên kết thử nghiệm sản xuất nho rượu và chế biến vang nho có hiệu quả kinh tế</w:t>
            </w:r>
          </w:p>
        </w:tc>
        <w:tc>
          <w:tcPr>
            <w:tcW w:w="391" w:type="pct"/>
          </w:tcPr>
          <w:p w:rsidR="00B64A2C" w:rsidRDefault="00B64A2C">
            <w:pPr>
              <w:spacing w:before="60" w:after="60"/>
              <w:ind w:left="-57" w:right="-57"/>
              <w:rPr>
                <w:sz w:val="26"/>
                <w:szCs w:val="28"/>
              </w:rPr>
            </w:pPr>
          </w:p>
        </w:tc>
        <w:tc>
          <w:tcPr>
            <w:tcW w:w="310" w:type="pct"/>
            <w:vAlign w:val="center"/>
          </w:tcPr>
          <w:p w:rsidR="00B64A2C" w:rsidRDefault="00B64A2C">
            <w:pPr>
              <w:spacing w:before="60" w:after="60"/>
              <w:ind w:left="-57" w:right="-57"/>
              <w:rPr>
                <w:sz w:val="26"/>
                <w:szCs w:val="28"/>
                <w:lang w:val="en-US"/>
              </w:rPr>
            </w:pPr>
          </w:p>
        </w:tc>
        <w:tc>
          <w:tcPr>
            <w:tcW w:w="480" w:type="pct"/>
          </w:tcPr>
          <w:p w:rsidR="00B64A2C" w:rsidRDefault="00B64A2C">
            <w:pPr>
              <w:spacing w:before="60" w:after="60"/>
              <w:ind w:left="-57" w:right="-57"/>
              <w:rPr>
                <w:sz w:val="26"/>
                <w:szCs w:val="28"/>
              </w:rPr>
            </w:pPr>
          </w:p>
        </w:tc>
        <w:tc>
          <w:tcPr>
            <w:tcW w:w="362" w:type="pct"/>
          </w:tcPr>
          <w:p w:rsidR="00B64A2C" w:rsidRDefault="00B64A2C">
            <w:pPr>
              <w:spacing w:before="60" w:after="60"/>
              <w:ind w:left="-57" w:right="-57"/>
              <w:rPr>
                <w:sz w:val="26"/>
                <w:szCs w:val="28"/>
              </w:rPr>
            </w:pPr>
          </w:p>
        </w:tc>
        <w:tc>
          <w:tcPr>
            <w:tcW w:w="299" w:type="pct"/>
            <w:vAlign w:val="center"/>
          </w:tcPr>
          <w:p w:rsidR="00B64A2C" w:rsidRDefault="00B64A2C">
            <w:pPr>
              <w:spacing w:before="60" w:after="60"/>
              <w:ind w:left="-57" w:right="-57"/>
              <w:rPr>
                <w:sz w:val="26"/>
                <w:szCs w:val="28"/>
              </w:rPr>
            </w:pPr>
          </w:p>
        </w:tc>
        <w:tc>
          <w:tcPr>
            <w:tcW w:w="485" w:type="pct"/>
          </w:tcPr>
          <w:p w:rsidR="00B64A2C" w:rsidRDefault="00B64A2C">
            <w:pPr>
              <w:spacing w:before="60" w:after="60"/>
              <w:ind w:left="-57" w:right="-57"/>
              <w:rPr>
                <w:sz w:val="26"/>
                <w:szCs w:val="28"/>
              </w:rPr>
            </w:pPr>
          </w:p>
        </w:tc>
        <w:tc>
          <w:tcPr>
            <w:tcW w:w="368" w:type="pct"/>
          </w:tcPr>
          <w:p w:rsidR="00B64A2C" w:rsidRDefault="00B64A2C">
            <w:pPr>
              <w:spacing w:before="60" w:after="60"/>
              <w:ind w:left="-57" w:right="-57"/>
              <w:rPr>
                <w:sz w:val="26"/>
                <w:szCs w:val="28"/>
              </w:rPr>
            </w:pPr>
          </w:p>
        </w:tc>
        <w:tc>
          <w:tcPr>
            <w:tcW w:w="299" w:type="pct"/>
            <w:vAlign w:val="center"/>
          </w:tcPr>
          <w:p w:rsidR="00B64A2C" w:rsidRDefault="00B64A2C">
            <w:pPr>
              <w:spacing w:before="60" w:after="60"/>
              <w:ind w:left="-57" w:right="-57"/>
              <w:rPr>
                <w:sz w:val="26"/>
                <w:szCs w:val="28"/>
              </w:rPr>
            </w:pPr>
          </w:p>
        </w:tc>
        <w:tc>
          <w:tcPr>
            <w:tcW w:w="462" w:type="pct"/>
          </w:tcPr>
          <w:p w:rsidR="00B64A2C" w:rsidRDefault="00B64A2C">
            <w:pPr>
              <w:spacing w:before="60" w:after="60"/>
              <w:ind w:left="-57" w:right="-57"/>
              <w:rPr>
                <w:sz w:val="26"/>
                <w:szCs w:val="28"/>
              </w:rPr>
            </w:pPr>
          </w:p>
        </w:tc>
      </w:tr>
      <w:tr w:rsidR="00B64A2C">
        <w:tc>
          <w:tcPr>
            <w:tcW w:w="347" w:type="pct"/>
            <w:vAlign w:val="center"/>
          </w:tcPr>
          <w:p w:rsidR="00B64A2C" w:rsidRDefault="00A91946">
            <w:pPr>
              <w:spacing w:before="60" w:after="60"/>
              <w:ind w:left="0" w:right="-57"/>
              <w:rPr>
                <w:sz w:val="26"/>
                <w:szCs w:val="26"/>
              </w:rPr>
            </w:pPr>
            <w:r>
              <w:rPr>
                <w:sz w:val="26"/>
                <w:szCs w:val="26"/>
                <w:lang w:val="en-US"/>
              </w:rPr>
              <w:t>3</w:t>
            </w:r>
            <w:r>
              <w:rPr>
                <w:sz w:val="26"/>
                <w:szCs w:val="26"/>
              </w:rPr>
              <w:t>.1</w:t>
            </w:r>
          </w:p>
        </w:tc>
        <w:tc>
          <w:tcPr>
            <w:tcW w:w="1195" w:type="pct"/>
            <w:vAlign w:val="center"/>
          </w:tcPr>
          <w:p w:rsidR="00B64A2C" w:rsidRDefault="00A91946">
            <w:pPr>
              <w:spacing w:after="40"/>
              <w:jc w:val="both"/>
              <w:rPr>
                <w:sz w:val="26"/>
                <w:szCs w:val="26"/>
                <w:lang w:val="en-US"/>
              </w:rPr>
            </w:pPr>
            <w:r>
              <w:rPr>
                <w:sz w:val="26"/>
                <w:szCs w:val="26"/>
              </w:rPr>
              <w:t>Mô hình sản xuất nho rượu  tại vùng sản xuất truyền thống</w:t>
            </w:r>
            <w:r>
              <w:rPr>
                <w:sz w:val="26"/>
                <w:szCs w:val="26"/>
                <w:lang w:val="en-US"/>
              </w:rPr>
              <w:t xml:space="preserve"> (</w:t>
            </w:r>
            <w:r>
              <w:rPr>
                <w:spacing w:val="-6"/>
                <w:sz w:val="26"/>
                <w:szCs w:val="26"/>
              </w:rPr>
              <w:t xml:space="preserve">04 </w:t>
            </w:r>
            <w:r>
              <w:rPr>
                <w:spacing w:val="-6"/>
                <w:sz w:val="26"/>
                <w:szCs w:val="26"/>
                <w:lang w:val="en-US"/>
              </w:rPr>
              <w:t>g</w:t>
            </w:r>
            <w:r>
              <w:rPr>
                <w:spacing w:val="-6"/>
                <w:sz w:val="26"/>
                <w:szCs w:val="26"/>
              </w:rPr>
              <w:t>iống</w:t>
            </w:r>
            <w:r>
              <w:rPr>
                <w:spacing w:val="-6"/>
                <w:sz w:val="26"/>
                <w:szCs w:val="26"/>
                <w:lang w:val="en-US"/>
              </w:rPr>
              <w:t>; diện tích 2,53 ha; n</w:t>
            </w:r>
            <w:r>
              <w:rPr>
                <w:sz w:val="26"/>
                <w:szCs w:val="26"/>
                <w:lang w:val="fr-FR"/>
              </w:rPr>
              <w:t xml:space="preserve">ăng suất trung bình </w:t>
            </w:r>
            <w:r>
              <w:rPr>
                <w:sz w:val="26"/>
                <w:szCs w:val="26"/>
                <w:lang w:val="en-US"/>
              </w:rPr>
              <w:t xml:space="preserve">đạt </w:t>
            </w:r>
            <w:r>
              <w:rPr>
                <w:sz w:val="26"/>
                <w:szCs w:val="26"/>
              </w:rPr>
              <w:t>≥</w:t>
            </w:r>
            <w:r>
              <w:rPr>
                <w:sz w:val="26"/>
                <w:szCs w:val="26"/>
                <w:lang w:val="fr-FR"/>
              </w:rPr>
              <w:t xml:space="preserve"> 12 tấn/ha/vụ; </w:t>
            </w:r>
            <w:r>
              <w:rPr>
                <w:sz w:val="26"/>
                <w:szCs w:val="26"/>
                <w:lang w:val="en-US"/>
              </w:rPr>
              <w:t xml:space="preserve">độ Brix </w:t>
            </w:r>
            <w:r>
              <w:rPr>
                <w:sz w:val="26"/>
                <w:szCs w:val="26"/>
                <w:lang w:val="fr-FR"/>
              </w:rPr>
              <w:t xml:space="preserve"> đều đạt </w:t>
            </w:r>
            <w:r>
              <w:rPr>
                <w:sz w:val="26"/>
                <w:szCs w:val="26"/>
              </w:rPr>
              <w:t>≥</w:t>
            </w:r>
            <w:r>
              <w:rPr>
                <w:sz w:val="26"/>
                <w:szCs w:val="26"/>
                <w:lang w:val="fr-FR"/>
              </w:rPr>
              <w:t xml:space="preserve"> 18</w:t>
            </w:r>
            <w:r>
              <w:rPr>
                <w:sz w:val="26"/>
                <w:szCs w:val="26"/>
                <w:lang w:val="en-US"/>
              </w:rPr>
              <w:t>%).</w:t>
            </w:r>
          </w:p>
        </w:tc>
        <w:tc>
          <w:tcPr>
            <w:tcW w:w="391" w:type="pct"/>
          </w:tcPr>
          <w:p w:rsidR="00B64A2C" w:rsidRDefault="00B64A2C">
            <w:pPr>
              <w:spacing w:before="60" w:after="60"/>
              <w:ind w:left="-57" w:right="-57"/>
              <w:rPr>
                <w:sz w:val="26"/>
                <w:szCs w:val="28"/>
              </w:rPr>
            </w:pPr>
          </w:p>
        </w:tc>
        <w:tc>
          <w:tcPr>
            <w:tcW w:w="310" w:type="pct"/>
            <w:vAlign w:val="center"/>
          </w:tcPr>
          <w:p w:rsidR="00B64A2C" w:rsidRDefault="00A91946">
            <w:pPr>
              <w:spacing w:before="60" w:after="60"/>
              <w:ind w:left="-57" w:right="-57"/>
              <w:rPr>
                <w:sz w:val="26"/>
                <w:szCs w:val="28"/>
                <w:lang w:val="en-US"/>
              </w:rPr>
            </w:pPr>
            <w:r>
              <w:rPr>
                <w:sz w:val="26"/>
                <w:szCs w:val="28"/>
                <w:lang w:val="en-US"/>
              </w:rPr>
              <w:t>X</w:t>
            </w:r>
          </w:p>
        </w:tc>
        <w:tc>
          <w:tcPr>
            <w:tcW w:w="480" w:type="pct"/>
          </w:tcPr>
          <w:p w:rsidR="00B64A2C" w:rsidRDefault="00B64A2C">
            <w:pPr>
              <w:spacing w:before="60" w:after="60"/>
              <w:ind w:left="-57" w:right="-57"/>
              <w:rPr>
                <w:sz w:val="26"/>
                <w:szCs w:val="28"/>
              </w:rPr>
            </w:pPr>
          </w:p>
        </w:tc>
        <w:tc>
          <w:tcPr>
            <w:tcW w:w="362" w:type="pct"/>
          </w:tcPr>
          <w:p w:rsidR="00B64A2C" w:rsidRDefault="00B64A2C">
            <w:pPr>
              <w:spacing w:before="60" w:after="60"/>
              <w:ind w:left="-57" w:right="-57"/>
              <w:rPr>
                <w:sz w:val="26"/>
                <w:szCs w:val="28"/>
              </w:rPr>
            </w:pPr>
          </w:p>
        </w:tc>
        <w:tc>
          <w:tcPr>
            <w:tcW w:w="299" w:type="pct"/>
            <w:vAlign w:val="center"/>
          </w:tcPr>
          <w:p w:rsidR="00B64A2C" w:rsidRDefault="00A91946">
            <w:pPr>
              <w:spacing w:before="60" w:after="60"/>
              <w:ind w:left="-57" w:right="-57"/>
              <w:rPr>
                <w:sz w:val="26"/>
                <w:szCs w:val="28"/>
              </w:rPr>
            </w:pPr>
            <w:r>
              <w:rPr>
                <w:sz w:val="26"/>
                <w:szCs w:val="28"/>
                <w:lang w:val="en-US"/>
              </w:rPr>
              <w:t>X</w:t>
            </w:r>
          </w:p>
        </w:tc>
        <w:tc>
          <w:tcPr>
            <w:tcW w:w="485" w:type="pct"/>
          </w:tcPr>
          <w:p w:rsidR="00B64A2C" w:rsidRDefault="00B64A2C">
            <w:pPr>
              <w:spacing w:before="60" w:after="60"/>
              <w:ind w:left="-57" w:right="-57"/>
              <w:rPr>
                <w:sz w:val="26"/>
                <w:szCs w:val="28"/>
              </w:rPr>
            </w:pPr>
          </w:p>
        </w:tc>
        <w:tc>
          <w:tcPr>
            <w:tcW w:w="368" w:type="pct"/>
          </w:tcPr>
          <w:p w:rsidR="00B64A2C" w:rsidRDefault="00B64A2C">
            <w:pPr>
              <w:spacing w:before="60" w:after="60"/>
              <w:ind w:left="-57" w:right="-57"/>
              <w:rPr>
                <w:sz w:val="26"/>
                <w:szCs w:val="28"/>
              </w:rPr>
            </w:pPr>
          </w:p>
        </w:tc>
        <w:tc>
          <w:tcPr>
            <w:tcW w:w="299" w:type="pct"/>
            <w:vAlign w:val="center"/>
          </w:tcPr>
          <w:p w:rsidR="00B64A2C" w:rsidRDefault="00A91946">
            <w:pPr>
              <w:spacing w:before="60" w:after="60"/>
              <w:ind w:left="-57" w:right="-57"/>
              <w:rPr>
                <w:sz w:val="26"/>
                <w:szCs w:val="28"/>
              </w:rPr>
            </w:pPr>
            <w:r>
              <w:rPr>
                <w:sz w:val="26"/>
                <w:szCs w:val="28"/>
                <w:lang w:val="en-US"/>
              </w:rPr>
              <w:t>X</w:t>
            </w:r>
          </w:p>
        </w:tc>
        <w:tc>
          <w:tcPr>
            <w:tcW w:w="462" w:type="pct"/>
          </w:tcPr>
          <w:p w:rsidR="00B64A2C" w:rsidRDefault="00B64A2C">
            <w:pPr>
              <w:spacing w:before="60" w:after="60"/>
              <w:ind w:left="-57" w:right="-57"/>
              <w:rPr>
                <w:sz w:val="26"/>
                <w:szCs w:val="28"/>
              </w:rPr>
            </w:pPr>
          </w:p>
        </w:tc>
      </w:tr>
      <w:tr w:rsidR="00B64A2C">
        <w:tc>
          <w:tcPr>
            <w:tcW w:w="347" w:type="pct"/>
            <w:vAlign w:val="center"/>
          </w:tcPr>
          <w:p w:rsidR="00B64A2C" w:rsidRDefault="00A91946">
            <w:pPr>
              <w:spacing w:before="60" w:after="60"/>
              <w:ind w:left="0" w:right="-57"/>
              <w:rPr>
                <w:sz w:val="26"/>
                <w:szCs w:val="26"/>
              </w:rPr>
            </w:pPr>
            <w:r>
              <w:rPr>
                <w:sz w:val="26"/>
                <w:szCs w:val="26"/>
                <w:lang w:val="en-US"/>
              </w:rPr>
              <w:t>3.</w:t>
            </w:r>
            <w:r>
              <w:rPr>
                <w:sz w:val="26"/>
                <w:szCs w:val="26"/>
              </w:rPr>
              <w:t>2</w:t>
            </w:r>
          </w:p>
        </w:tc>
        <w:tc>
          <w:tcPr>
            <w:tcW w:w="1195" w:type="pct"/>
            <w:vAlign w:val="center"/>
          </w:tcPr>
          <w:p w:rsidR="00B64A2C" w:rsidRDefault="00A91946">
            <w:pPr>
              <w:spacing w:before="60" w:after="60"/>
              <w:ind w:left="0"/>
              <w:jc w:val="both"/>
              <w:rPr>
                <w:sz w:val="26"/>
                <w:szCs w:val="26"/>
                <w:lang w:val="en-US"/>
              </w:rPr>
            </w:pPr>
            <w:r>
              <w:rPr>
                <w:sz w:val="26"/>
                <w:szCs w:val="26"/>
              </w:rPr>
              <w:t>Mô hình sản xuất nho rượu  tại vùng gò đồi bán khô hạn</w:t>
            </w:r>
            <w:r>
              <w:rPr>
                <w:sz w:val="26"/>
                <w:szCs w:val="26"/>
                <w:lang w:val="en-US"/>
              </w:rPr>
              <w:t xml:space="preserve">  (</w:t>
            </w:r>
            <w:r>
              <w:rPr>
                <w:spacing w:val="-6"/>
                <w:sz w:val="26"/>
                <w:szCs w:val="26"/>
              </w:rPr>
              <w:t xml:space="preserve">04 </w:t>
            </w:r>
            <w:r>
              <w:rPr>
                <w:spacing w:val="-6"/>
                <w:sz w:val="26"/>
                <w:szCs w:val="26"/>
                <w:lang w:val="en-US"/>
              </w:rPr>
              <w:t>g</w:t>
            </w:r>
            <w:r>
              <w:rPr>
                <w:spacing w:val="-6"/>
                <w:sz w:val="26"/>
                <w:szCs w:val="26"/>
              </w:rPr>
              <w:t>iống</w:t>
            </w:r>
            <w:r>
              <w:rPr>
                <w:spacing w:val="-6"/>
                <w:sz w:val="26"/>
                <w:szCs w:val="26"/>
                <w:lang w:val="en-US"/>
              </w:rPr>
              <w:t>; diện tích 2,51 ha; n</w:t>
            </w:r>
            <w:r>
              <w:rPr>
                <w:sz w:val="26"/>
                <w:szCs w:val="26"/>
                <w:lang w:val="fr-FR"/>
              </w:rPr>
              <w:t xml:space="preserve">ăng suất trung bình </w:t>
            </w:r>
            <w:r>
              <w:rPr>
                <w:sz w:val="26"/>
                <w:szCs w:val="26"/>
                <w:lang w:val="en-US"/>
              </w:rPr>
              <w:t xml:space="preserve">đạt </w:t>
            </w:r>
            <w:r>
              <w:rPr>
                <w:sz w:val="26"/>
                <w:szCs w:val="26"/>
              </w:rPr>
              <w:t>≥</w:t>
            </w:r>
            <w:r>
              <w:rPr>
                <w:sz w:val="26"/>
                <w:szCs w:val="26"/>
                <w:lang w:val="fr-FR"/>
              </w:rPr>
              <w:t xml:space="preserve"> </w:t>
            </w:r>
            <w:r>
              <w:rPr>
                <w:sz w:val="26"/>
                <w:szCs w:val="26"/>
                <w:lang w:val="en-US"/>
              </w:rPr>
              <w:t>9</w:t>
            </w:r>
            <w:r>
              <w:rPr>
                <w:sz w:val="26"/>
                <w:szCs w:val="26"/>
                <w:lang w:val="fr-FR"/>
              </w:rPr>
              <w:t xml:space="preserve"> tấn/ha/vụ; </w:t>
            </w:r>
            <w:r>
              <w:rPr>
                <w:sz w:val="26"/>
                <w:szCs w:val="26"/>
                <w:lang w:val="en-US"/>
              </w:rPr>
              <w:t xml:space="preserve">độ Brix </w:t>
            </w:r>
            <w:r>
              <w:rPr>
                <w:sz w:val="26"/>
                <w:szCs w:val="26"/>
                <w:lang w:val="fr-FR"/>
              </w:rPr>
              <w:t xml:space="preserve"> đều đạt </w:t>
            </w:r>
            <w:r>
              <w:rPr>
                <w:sz w:val="26"/>
                <w:szCs w:val="26"/>
              </w:rPr>
              <w:t>≥</w:t>
            </w:r>
            <w:r>
              <w:rPr>
                <w:sz w:val="26"/>
                <w:szCs w:val="26"/>
                <w:lang w:val="fr-FR"/>
              </w:rPr>
              <w:t xml:space="preserve"> 18</w:t>
            </w:r>
            <w:r>
              <w:rPr>
                <w:sz w:val="26"/>
                <w:szCs w:val="26"/>
                <w:lang w:val="en-US"/>
              </w:rPr>
              <w:t>%).</w:t>
            </w:r>
          </w:p>
        </w:tc>
        <w:tc>
          <w:tcPr>
            <w:tcW w:w="391" w:type="pct"/>
          </w:tcPr>
          <w:p w:rsidR="00B64A2C" w:rsidRDefault="00B64A2C">
            <w:pPr>
              <w:spacing w:before="60" w:after="60"/>
              <w:ind w:left="-57" w:right="-57"/>
              <w:rPr>
                <w:sz w:val="26"/>
                <w:szCs w:val="28"/>
              </w:rPr>
            </w:pPr>
          </w:p>
        </w:tc>
        <w:tc>
          <w:tcPr>
            <w:tcW w:w="310" w:type="pct"/>
            <w:vAlign w:val="center"/>
          </w:tcPr>
          <w:p w:rsidR="00B64A2C" w:rsidRDefault="00A91946">
            <w:pPr>
              <w:spacing w:before="60" w:after="60"/>
              <w:ind w:left="-57" w:right="-57"/>
              <w:rPr>
                <w:sz w:val="26"/>
                <w:szCs w:val="28"/>
                <w:lang w:val="en-US"/>
              </w:rPr>
            </w:pPr>
            <w:r>
              <w:rPr>
                <w:sz w:val="26"/>
                <w:szCs w:val="28"/>
                <w:lang w:val="en-US"/>
              </w:rPr>
              <w:t>X</w:t>
            </w:r>
          </w:p>
        </w:tc>
        <w:tc>
          <w:tcPr>
            <w:tcW w:w="480" w:type="pct"/>
          </w:tcPr>
          <w:p w:rsidR="00B64A2C" w:rsidRDefault="00B64A2C">
            <w:pPr>
              <w:spacing w:before="60" w:after="60"/>
              <w:ind w:left="-57" w:right="-57"/>
              <w:rPr>
                <w:sz w:val="26"/>
                <w:szCs w:val="28"/>
              </w:rPr>
            </w:pPr>
          </w:p>
        </w:tc>
        <w:tc>
          <w:tcPr>
            <w:tcW w:w="362" w:type="pct"/>
          </w:tcPr>
          <w:p w:rsidR="00B64A2C" w:rsidRDefault="00B64A2C">
            <w:pPr>
              <w:spacing w:before="60" w:after="60"/>
              <w:ind w:left="-57" w:right="-57"/>
              <w:rPr>
                <w:sz w:val="26"/>
                <w:szCs w:val="28"/>
              </w:rPr>
            </w:pPr>
          </w:p>
        </w:tc>
        <w:tc>
          <w:tcPr>
            <w:tcW w:w="299" w:type="pct"/>
            <w:vAlign w:val="center"/>
          </w:tcPr>
          <w:p w:rsidR="00B64A2C" w:rsidRDefault="00A91946">
            <w:pPr>
              <w:spacing w:before="60" w:after="60"/>
              <w:ind w:left="-57" w:right="-57"/>
              <w:rPr>
                <w:sz w:val="26"/>
                <w:szCs w:val="28"/>
              </w:rPr>
            </w:pPr>
            <w:r>
              <w:rPr>
                <w:sz w:val="26"/>
                <w:szCs w:val="28"/>
                <w:lang w:val="en-US"/>
              </w:rPr>
              <w:t>X</w:t>
            </w:r>
          </w:p>
        </w:tc>
        <w:tc>
          <w:tcPr>
            <w:tcW w:w="485" w:type="pct"/>
          </w:tcPr>
          <w:p w:rsidR="00B64A2C" w:rsidRDefault="00B64A2C">
            <w:pPr>
              <w:spacing w:before="60" w:after="60"/>
              <w:ind w:left="-57" w:right="-57"/>
              <w:rPr>
                <w:sz w:val="26"/>
                <w:szCs w:val="28"/>
              </w:rPr>
            </w:pPr>
          </w:p>
        </w:tc>
        <w:tc>
          <w:tcPr>
            <w:tcW w:w="368" w:type="pct"/>
          </w:tcPr>
          <w:p w:rsidR="00B64A2C" w:rsidRDefault="00B64A2C">
            <w:pPr>
              <w:spacing w:before="60" w:after="60"/>
              <w:ind w:left="-57" w:right="-57"/>
              <w:rPr>
                <w:sz w:val="26"/>
                <w:szCs w:val="28"/>
              </w:rPr>
            </w:pPr>
          </w:p>
        </w:tc>
        <w:tc>
          <w:tcPr>
            <w:tcW w:w="299" w:type="pct"/>
            <w:vAlign w:val="center"/>
          </w:tcPr>
          <w:p w:rsidR="00B64A2C" w:rsidRDefault="00A91946">
            <w:pPr>
              <w:spacing w:before="60" w:after="60"/>
              <w:ind w:left="-57" w:right="-57"/>
              <w:rPr>
                <w:sz w:val="26"/>
                <w:szCs w:val="28"/>
              </w:rPr>
            </w:pPr>
            <w:r>
              <w:rPr>
                <w:sz w:val="26"/>
                <w:szCs w:val="28"/>
                <w:lang w:val="en-US"/>
              </w:rPr>
              <w:t>X</w:t>
            </w:r>
          </w:p>
        </w:tc>
        <w:tc>
          <w:tcPr>
            <w:tcW w:w="462" w:type="pct"/>
          </w:tcPr>
          <w:p w:rsidR="00B64A2C" w:rsidRDefault="00B64A2C">
            <w:pPr>
              <w:spacing w:before="60" w:after="60"/>
              <w:ind w:left="-57" w:right="-57"/>
              <w:rPr>
                <w:sz w:val="26"/>
                <w:szCs w:val="28"/>
              </w:rPr>
            </w:pPr>
          </w:p>
        </w:tc>
      </w:tr>
      <w:tr w:rsidR="00B64A2C">
        <w:tc>
          <w:tcPr>
            <w:tcW w:w="347" w:type="pct"/>
            <w:vAlign w:val="center"/>
          </w:tcPr>
          <w:p w:rsidR="00B64A2C" w:rsidRDefault="00A91946">
            <w:pPr>
              <w:spacing w:before="60" w:after="60"/>
              <w:ind w:left="0" w:right="-57"/>
              <w:rPr>
                <w:sz w:val="26"/>
                <w:szCs w:val="26"/>
                <w:lang w:val="en-US"/>
              </w:rPr>
            </w:pPr>
            <w:r>
              <w:rPr>
                <w:sz w:val="26"/>
                <w:szCs w:val="26"/>
                <w:lang w:val="en-US"/>
              </w:rPr>
              <w:t>4</w:t>
            </w:r>
          </w:p>
        </w:tc>
        <w:tc>
          <w:tcPr>
            <w:tcW w:w="1195" w:type="pct"/>
            <w:vAlign w:val="center"/>
          </w:tcPr>
          <w:p w:rsidR="00B64A2C" w:rsidRDefault="00A91946">
            <w:pPr>
              <w:spacing w:before="60" w:after="60"/>
              <w:ind w:left="0"/>
              <w:jc w:val="both"/>
              <w:rPr>
                <w:sz w:val="26"/>
                <w:szCs w:val="26"/>
                <w:lang w:val="en-US" w:eastAsia="zh-CN"/>
              </w:rPr>
            </w:pPr>
            <w:r>
              <w:rPr>
                <w:sz w:val="26"/>
                <w:szCs w:val="26"/>
              </w:rPr>
              <w:t>Mô hình chế biến rượu vang nho</w:t>
            </w:r>
            <w:r>
              <w:rPr>
                <w:sz w:val="26"/>
                <w:szCs w:val="26"/>
                <w:lang w:val="en-US"/>
              </w:rPr>
              <w:t xml:space="preserve"> (</w:t>
            </w:r>
            <w:r>
              <w:rPr>
                <w:sz w:val="26"/>
                <w:szCs w:val="26"/>
              </w:rPr>
              <w:t>Công suất: 100.000 lít</w:t>
            </w:r>
            <w:r>
              <w:rPr>
                <w:sz w:val="26"/>
                <w:szCs w:val="26"/>
                <w:lang w:val="en-US"/>
              </w:rPr>
              <w:t>/</w:t>
            </w:r>
            <w:r>
              <w:rPr>
                <w:sz w:val="26"/>
                <w:szCs w:val="26"/>
              </w:rPr>
              <w:t>năm</w:t>
            </w:r>
            <w:r>
              <w:rPr>
                <w:sz w:val="26"/>
                <w:szCs w:val="26"/>
                <w:lang w:val="en-US"/>
              </w:rPr>
              <w:t>)</w:t>
            </w:r>
            <w:r>
              <w:rPr>
                <w:sz w:val="26"/>
                <w:szCs w:val="26"/>
              </w:rPr>
              <w:t>.</w:t>
            </w:r>
          </w:p>
        </w:tc>
        <w:tc>
          <w:tcPr>
            <w:tcW w:w="391" w:type="pct"/>
          </w:tcPr>
          <w:p w:rsidR="00B64A2C" w:rsidRDefault="00B64A2C">
            <w:pPr>
              <w:spacing w:before="60" w:after="60"/>
              <w:ind w:left="-57" w:right="-57"/>
              <w:rPr>
                <w:sz w:val="26"/>
                <w:szCs w:val="28"/>
              </w:rPr>
            </w:pPr>
          </w:p>
        </w:tc>
        <w:tc>
          <w:tcPr>
            <w:tcW w:w="310" w:type="pct"/>
            <w:vAlign w:val="center"/>
          </w:tcPr>
          <w:p w:rsidR="00B64A2C" w:rsidRDefault="00A91946">
            <w:pPr>
              <w:spacing w:before="60" w:after="60"/>
              <w:ind w:left="-57" w:right="-57"/>
              <w:rPr>
                <w:sz w:val="26"/>
                <w:szCs w:val="28"/>
                <w:lang w:val="en-US"/>
              </w:rPr>
            </w:pPr>
            <w:r>
              <w:rPr>
                <w:sz w:val="26"/>
                <w:szCs w:val="28"/>
                <w:lang w:val="en-US"/>
              </w:rPr>
              <w:t>X</w:t>
            </w:r>
          </w:p>
        </w:tc>
        <w:tc>
          <w:tcPr>
            <w:tcW w:w="480" w:type="pct"/>
          </w:tcPr>
          <w:p w:rsidR="00B64A2C" w:rsidRDefault="00B64A2C">
            <w:pPr>
              <w:spacing w:before="60" w:after="60"/>
              <w:ind w:left="-57" w:right="-57"/>
              <w:rPr>
                <w:sz w:val="26"/>
                <w:szCs w:val="28"/>
              </w:rPr>
            </w:pPr>
          </w:p>
        </w:tc>
        <w:tc>
          <w:tcPr>
            <w:tcW w:w="362" w:type="pct"/>
          </w:tcPr>
          <w:p w:rsidR="00B64A2C" w:rsidRDefault="00B64A2C">
            <w:pPr>
              <w:spacing w:before="60" w:after="60"/>
              <w:ind w:left="-57" w:right="-57"/>
              <w:rPr>
                <w:sz w:val="26"/>
                <w:szCs w:val="28"/>
              </w:rPr>
            </w:pPr>
          </w:p>
        </w:tc>
        <w:tc>
          <w:tcPr>
            <w:tcW w:w="299" w:type="pct"/>
            <w:vAlign w:val="center"/>
          </w:tcPr>
          <w:p w:rsidR="00B64A2C" w:rsidRDefault="00A91946">
            <w:pPr>
              <w:spacing w:before="60" w:after="60"/>
              <w:ind w:left="-57" w:right="-57"/>
              <w:rPr>
                <w:sz w:val="26"/>
                <w:szCs w:val="28"/>
              </w:rPr>
            </w:pPr>
            <w:r>
              <w:rPr>
                <w:sz w:val="26"/>
                <w:szCs w:val="28"/>
                <w:lang w:val="en-US"/>
              </w:rPr>
              <w:t>X</w:t>
            </w:r>
          </w:p>
        </w:tc>
        <w:tc>
          <w:tcPr>
            <w:tcW w:w="485" w:type="pct"/>
          </w:tcPr>
          <w:p w:rsidR="00B64A2C" w:rsidRDefault="00B64A2C">
            <w:pPr>
              <w:spacing w:before="60" w:after="60"/>
              <w:ind w:left="-57" w:right="-57"/>
              <w:rPr>
                <w:sz w:val="26"/>
                <w:szCs w:val="28"/>
              </w:rPr>
            </w:pPr>
          </w:p>
        </w:tc>
        <w:tc>
          <w:tcPr>
            <w:tcW w:w="368" w:type="pct"/>
          </w:tcPr>
          <w:p w:rsidR="00B64A2C" w:rsidRDefault="00B64A2C">
            <w:pPr>
              <w:spacing w:before="60" w:after="60"/>
              <w:ind w:left="-57" w:right="-57"/>
              <w:rPr>
                <w:sz w:val="26"/>
                <w:szCs w:val="28"/>
              </w:rPr>
            </w:pPr>
          </w:p>
        </w:tc>
        <w:tc>
          <w:tcPr>
            <w:tcW w:w="299" w:type="pct"/>
            <w:vAlign w:val="center"/>
          </w:tcPr>
          <w:p w:rsidR="00B64A2C" w:rsidRDefault="00A91946">
            <w:pPr>
              <w:spacing w:before="60" w:after="60"/>
              <w:ind w:left="-57" w:right="-57"/>
              <w:rPr>
                <w:sz w:val="26"/>
                <w:szCs w:val="28"/>
              </w:rPr>
            </w:pPr>
            <w:r>
              <w:rPr>
                <w:sz w:val="26"/>
                <w:szCs w:val="28"/>
                <w:lang w:val="en-US"/>
              </w:rPr>
              <w:t>X</w:t>
            </w:r>
          </w:p>
        </w:tc>
        <w:tc>
          <w:tcPr>
            <w:tcW w:w="462" w:type="pct"/>
          </w:tcPr>
          <w:p w:rsidR="00B64A2C" w:rsidRDefault="00B64A2C">
            <w:pPr>
              <w:spacing w:before="60" w:after="60"/>
              <w:ind w:left="-57" w:right="-57"/>
              <w:rPr>
                <w:sz w:val="26"/>
                <w:szCs w:val="28"/>
              </w:rPr>
            </w:pPr>
          </w:p>
        </w:tc>
      </w:tr>
      <w:tr w:rsidR="00B64A2C">
        <w:tc>
          <w:tcPr>
            <w:tcW w:w="347" w:type="pct"/>
            <w:vAlign w:val="center"/>
          </w:tcPr>
          <w:p w:rsidR="00B64A2C" w:rsidRDefault="00A91946">
            <w:pPr>
              <w:spacing w:before="60" w:after="60"/>
              <w:ind w:left="0" w:right="-57"/>
              <w:rPr>
                <w:sz w:val="26"/>
                <w:szCs w:val="26"/>
                <w:lang w:val="en-US"/>
              </w:rPr>
            </w:pPr>
            <w:r>
              <w:rPr>
                <w:sz w:val="26"/>
                <w:szCs w:val="26"/>
                <w:lang w:val="en-US"/>
              </w:rPr>
              <w:t>5</w:t>
            </w:r>
          </w:p>
        </w:tc>
        <w:tc>
          <w:tcPr>
            <w:tcW w:w="1195" w:type="pct"/>
            <w:vAlign w:val="center"/>
          </w:tcPr>
          <w:p w:rsidR="00B64A2C" w:rsidRDefault="00A91946">
            <w:pPr>
              <w:spacing w:before="60" w:after="60"/>
              <w:ind w:left="-57" w:right="-57"/>
              <w:jc w:val="both"/>
              <w:rPr>
                <w:sz w:val="26"/>
                <w:szCs w:val="26"/>
                <w:lang w:val="en-US"/>
              </w:rPr>
            </w:pPr>
            <w:r>
              <w:rPr>
                <w:sz w:val="26"/>
                <w:szCs w:val="26"/>
                <w:lang w:val="nl-NL"/>
              </w:rPr>
              <w:t>Quy trình kỹ thuật thâm canh theo cho các giống nho chế biến rượu có triển vọng</w:t>
            </w:r>
            <w:r>
              <w:rPr>
                <w:sz w:val="26"/>
                <w:szCs w:val="26"/>
                <w:lang w:val="en-US"/>
              </w:rPr>
              <w:t xml:space="preserve"> (</w:t>
            </w:r>
            <w:r>
              <w:rPr>
                <w:sz w:val="26"/>
              </w:rPr>
              <w:t>2</w:t>
            </w:r>
            <w:r>
              <w:rPr>
                <w:sz w:val="26"/>
                <w:lang w:val="nl-NL"/>
              </w:rPr>
              <w:t xml:space="preserve"> quy trình</w:t>
            </w:r>
            <w:r>
              <w:rPr>
                <w:sz w:val="26"/>
                <w:lang w:val="en-US"/>
              </w:rPr>
              <w:t xml:space="preserve">; </w:t>
            </w:r>
            <w:r>
              <w:rPr>
                <w:sz w:val="26"/>
                <w:szCs w:val="26"/>
              </w:rPr>
              <w:t xml:space="preserve"> Quyết định số        </w:t>
            </w:r>
            <w:r>
              <w:rPr>
                <w:sz w:val="26"/>
                <w:szCs w:val="26"/>
                <w:lang w:val="en-US"/>
              </w:rPr>
              <w:t>433/</w:t>
            </w:r>
            <w:r>
              <w:rPr>
                <w:sz w:val="26"/>
                <w:szCs w:val="26"/>
              </w:rPr>
              <w:t>QĐ/SNN</w:t>
            </w:r>
            <w:r>
              <w:rPr>
                <w:sz w:val="26"/>
                <w:szCs w:val="26"/>
                <w:lang w:val="en-US"/>
              </w:rPr>
              <w:t>PTNT</w:t>
            </w:r>
            <w:r>
              <w:rPr>
                <w:sz w:val="26"/>
                <w:szCs w:val="26"/>
              </w:rPr>
              <w:t xml:space="preserve">  </w:t>
            </w:r>
            <w:r>
              <w:rPr>
                <w:sz w:val="26"/>
                <w:szCs w:val="26"/>
              </w:rPr>
              <w:lastRenderedPageBreak/>
              <w:t>ngày</w:t>
            </w:r>
            <w:r>
              <w:rPr>
                <w:sz w:val="26"/>
                <w:szCs w:val="26"/>
                <w:lang w:val="en-US"/>
              </w:rPr>
              <w:t xml:space="preserve"> 11</w:t>
            </w:r>
            <w:r>
              <w:rPr>
                <w:sz w:val="26"/>
                <w:szCs w:val="26"/>
              </w:rPr>
              <w:t xml:space="preserve">  tháng 10 năm 2021 của Sở Nông nghiệp và Phát triển Nông thôn Ninh Thuận</w:t>
            </w:r>
            <w:r>
              <w:rPr>
                <w:sz w:val="26"/>
                <w:szCs w:val="26"/>
                <w:lang w:val="en-US"/>
              </w:rPr>
              <w:t>)</w:t>
            </w:r>
          </w:p>
        </w:tc>
        <w:tc>
          <w:tcPr>
            <w:tcW w:w="391" w:type="pct"/>
          </w:tcPr>
          <w:p w:rsidR="00B64A2C" w:rsidRDefault="00B64A2C">
            <w:pPr>
              <w:spacing w:before="60" w:after="60"/>
              <w:ind w:left="-57" w:right="-57"/>
              <w:rPr>
                <w:sz w:val="26"/>
                <w:szCs w:val="28"/>
              </w:rPr>
            </w:pPr>
          </w:p>
        </w:tc>
        <w:tc>
          <w:tcPr>
            <w:tcW w:w="310" w:type="pct"/>
            <w:vAlign w:val="center"/>
          </w:tcPr>
          <w:p w:rsidR="00B64A2C" w:rsidRDefault="00A91946">
            <w:pPr>
              <w:spacing w:before="60" w:after="60"/>
              <w:ind w:left="-57" w:right="-57"/>
              <w:rPr>
                <w:sz w:val="26"/>
                <w:szCs w:val="28"/>
                <w:lang w:val="en-US"/>
              </w:rPr>
            </w:pPr>
            <w:r>
              <w:rPr>
                <w:sz w:val="26"/>
                <w:szCs w:val="28"/>
                <w:lang w:val="en-US"/>
              </w:rPr>
              <w:t>X</w:t>
            </w:r>
          </w:p>
        </w:tc>
        <w:tc>
          <w:tcPr>
            <w:tcW w:w="480" w:type="pct"/>
          </w:tcPr>
          <w:p w:rsidR="00B64A2C" w:rsidRDefault="00B64A2C">
            <w:pPr>
              <w:spacing w:before="60" w:after="60"/>
              <w:ind w:left="-57" w:right="-57"/>
              <w:rPr>
                <w:sz w:val="26"/>
                <w:szCs w:val="28"/>
              </w:rPr>
            </w:pPr>
          </w:p>
        </w:tc>
        <w:tc>
          <w:tcPr>
            <w:tcW w:w="362" w:type="pct"/>
          </w:tcPr>
          <w:p w:rsidR="00B64A2C" w:rsidRDefault="00B64A2C">
            <w:pPr>
              <w:spacing w:before="60" w:after="60"/>
              <w:ind w:left="-57" w:right="-57"/>
              <w:rPr>
                <w:sz w:val="26"/>
                <w:szCs w:val="28"/>
              </w:rPr>
            </w:pPr>
          </w:p>
        </w:tc>
        <w:tc>
          <w:tcPr>
            <w:tcW w:w="299" w:type="pct"/>
            <w:vAlign w:val="center"/>
          </w:tcPr>
          <w:p w:rsidR="00B64A2C" w:rsidRDefault="00A91946">
            <w:pPr>
              <w:spacing w:before="60" w:after="60"/>
              <w:ind w:left="-57" w:right="-57"/>
              <w:rPr>
                <w:sz w:val="26"/>
                <w:szCs w:val="28"/>
              </w:rPr>
            </w:pPr>
            <w:r>
              <w:rPr>
                <w:sz w:val="26"/>
                <w:szCs w:val="28"/>
                <w:lang w:val="en-US"/>
              </w:rPr>
              <w:t>X</w:t>
            </w:r>
          </w:p>
        </w:tc>
        <w:tc>
          <w:tcPr>
            <w:tcW w:w="485" w:type="pct"/>
          </w:tcPr>
          <w:p w:rsidR="00B64A2C" w:rsidRDefault="00B64A2C">
            <w:pPr>
              <w:spacing w:before="60" w:after="60"/>
              <w:ind w:left="-57" w:right="-57"/>
              <w:rPr>
                <w:sz w:val="26"/>
                <w:szCs w:val="28"/>
              </w:rPr>
            </w:pPr>
          </w:p>
        </w:tc>
        <w:tc>
          <w:tcPr>
            <w:tcW w:w="368" w:type="pct"/>
          </w:tcPr>
          <w:p w:rsidR="00B64A2C" w:rsidRDefault="00B64A2C">
            <w:pPr>
              <w:spacing w:before="60" w:after="60"/>
              <w:ind w:left="-57" w:right="-57"/>
              <w:rPr>
                <w:sz w:val="26"/>
                <w:szCs w:val="28"/>
              </w:rPr>
            </w:pPr>
          </w:p>
        </w:tc>
        <w:tc>
          <w:tcPr>
            <w:tcW w:w="299" w:type="pct"/>
            <w:vAlign w:val="center"/>
          </w:tcPr>
          <w:p w:rsidR="00B64A2C" w:rsidRDefault="00A91946">
            <w:pPr>
              <w:spacing w:before="60" w:after="60"/>
              <w:ind w:left="-57" w:right="-57"/>
              <w:rPr>
                <w:sz w:val="26"/>
                <w:szCs w:val="28"/>
              </w:rPr>
            </w:pPr>
            <w:r>
              <w:rPr>
                <w:sz w:val="26"/>
                <w:szCs w:val="28"/>
                <w:lang w:val="en-US"/>
              </w:rPr>
              <w:t>X</w:t>
            </w:r>
          </w:p>
        </w:tc>
        <w:tc>
          <w:tcPr>
            <w:tcW w:w="462" w:type="pct"/>
          </w:tcPr>
          <w:p w:rsidR="00B64A2C" w:rsidRDefault="00B64A2C">
            <w:pPr>
              <w:spacing w:before="60" w:after="60"/>
              <w:ind w:left="-57" w:right="-57"/>
              <w:rPr>
                <w:sz w:val="26"/>
                <w:szCs w:val="28"/>
              </w:rPr>
            </w:pPr>
          </w:p>
        </w:tc>
      </w:tr>
      <w:tr w:rsidR="00B64A2C">
        <w:tc>
          <w:tcPr>
            <w:tcW w:w="347" w:type="pct"/>
            <w:vAlign w:val="center"/>
          </w:tcPr>
          <w:p w:rsidR="00B64A2C" w:rsidRDefault="00A91946">
            <w:pPr>
              <w:spacing w:before="60" w:after="60"/>
              <w:ind w:left="-57" w:right="-57" w:firstLine="720"/>
              <w:rPr>
                <w:sz w:val="26"/>
                <w:szCs w:val="26"/>
                <w:lang w:val="en-US"/>
              </w:rPr>
            </w:pPr>
            <w:r>
              <w:rPr>
                <w:sz w:val="26"/>
                <w:szCs w:val="26"/>
              </w:rPr>
              <w:lastRenderedPageBreak/>
              <w:t>1</w:t>
            </w:r>
            <w:r>
              <w:rPr>
                <w:sz w:val="26"/>
                <w:szCs w:val="26"/>
                <w:lang w:val="en-US"/>
              </w:rPr>
              <w:t>6</w:t>
            </w:r>
          </w:p>
        </w:tc>
        <w:tc>
          <w:tcPr>
            <w:tcW w:w="1195" w:type="pct"/>
            <w:vAlign w:val="center"/>
          </w:tcPr>
          <w:p w:rsidR="00B64A2C" w:rsidRDefault="00A91946">
            <w:pPr>
              <w:jc w:val="both"/>
              <w:rPr>
                <w:sz w:val="26"/>
                <w:szCs w:val="26"/>
                <w:lang w:val="en-US"/>
              </w:rPr>
            </w:pPr>
            <w:r>
              <w:rPr>
                <w:sz w:val="26"/>
                <w:szCs w:val="26"/>
              </w:rPr>
              <w:t xml:space="preserve">Quy trình </w:t>
            </w:r>
            <w:r>
              <w:rPr>
                <w:bCs/>
                <w:sz w:val="26"/>
                <w:szCs w:val="26"/>
                <w:lang w:val="it-IT"/>
              </w:rPr>
              <w:t>chế biến rượu vang nho dùng nguyên liệu từ các giống nho rượu được lựa chọn và đạt hiệu quả cao</w:t>
            </w:r>
            <w:r>
              <w:rPr>
                <w:bCs/>
                <w:sz w:val="26"/>
                <w:szCs w:val="26"/>
                <w:lang w:val="en-US"/>
              </w:rPr>
              <w:t xml:space="preserve"> (</w:t>
            </w:r>
            <w:r>
              <w:rPr>
                <w:sz w:val="26"/>
                <w:szCs w:val="26"/>
              </w:rPr>
              <w:t>02 quy trình sản xuất và chế biến rượu vang phù hợp cho các giống nho tuyển chọn</w:t>
            </w:r>
            <w:r>
              <w:rPr>
                <w:sz w:val="26"/>
                <w:szCs w:val="26"/>
                <w:lang w:val="en-US"/>
              </w:rPr>
              <w:t>, Quyết định số 183 ngày 05/10/2021 của Viện Nghiên cứu Bông và Phát triển nông nghiệp Nha Hố; đ</w:t>
            </w:r>
            <w:r>
              <w:rPr>
                <w:sz w:val="26"/>
                <w:szCs w:val="26"/>
              </w:rPr>
              <w:t>ược Công ty TNHH Vĩnh Tiến chấp nhận</w:t>
            </w:r>
            <w:r>
              <w:rPr>
                <w:sz w:val="26"/>
                <w:szCs w:val="26"/>
                <w:lang w:val="en-US"/>
              </w:rPr>
              <w:t xml:space="preserve"> (theo Văn bản </w:t>
            </w:r>
            <w:r>
              <w:rPr>
                <w:bCs/>
                <w:sz w:val="26"/>
                <w:szCs w:val="26"/>
              </w:rPr>
              <w:t>nhận xét hiệu quả áp dụng quy trình công nghệ</w:t>
            </w:r>
            <w:r>
              <w:rPr>
                <w:bCs/>
                <w:sz w:val="26"/>
                <w:szCs w:val="26"/>
                <w:lang w:val="en-US"/>
              </w:rPr>
              <w:t xml:space="preserve"> </w:t>
            </w:r>
            <w:r>
              <w:rPr>
                <w:bCs/>
                <w:sz w:val="26"/>
                <w:szCs w:val="26"/>
              </w:rPr>
              <w:t>chế biến rượu vang</w:t>
            </w:r>
            <w:r>
              <w:rPr>
                <w:sz w:val="26"/>
                <w:szCs w:val="26"/>
                <w:lang w:val="en-US"/>
              </w:rPr>
              <w:t xml:space="preserve"> ngày 25/10/2021)).</w:t>
            </w:r>
          </w:p>
        </w:tc>
        <w:tc>
          <w:tcPr>
            <w:tcW w:w="391" w:type="pct"/>
          </w:tcPr>
          <w:p w:rsidR="00B64A2C" w:rsidRDefault="00B64A2C">
            <w:pPr>
              <w:spacing w:before="60" w:after="60"/>
              <w:ind w:left="-57" w:right="-57"/>
              <w:rPr>
                <w:sz w:val="26"/>
                <w:szCs w:val="28"/>
              </w:rPr>
            </w:pPr>
          </w:p>
        </w:tc>
        <w:tc>
          <w:tcPr>
            <w:tcW w:w="310" w:type="pct"/>
            <w:vAlign w:val="center"/>
          </w:tcPr>
          <w:p w:rsidR="00B64A2C" w:rsidRDefault="00A91946">
            <w:pPr>
              <w:spacing w:before="60" w:after="60"/>
              <w:ind w:left="-57" w:right="-57"/>
              <w:rPr>
                <w:sz w:val="26"/>
                <w:szCs w:val="28"/>
                <w:lang w:val="en-US"/>
              </w:rPr>
            </w:pPr>
            <w:r>
              <w:rPr>
                <w:sz w:val="26"/>
                <w:szCs w:val="28"/>
                <w:lang w:val="en-US"/>
              </w:rPr>
              <w:t>X</w:t>
            </w:r>
          </w:p>
        </w:tc>
        <w:tc>
          <w:tcPr>
            <w:tcW w:w="480" w:type="pct"/>
          </w:tcPr>
          <w:p w:rsidR="00B64A2C" w:rsidRDefault="00B64A2C">
            <w:pPr>
              <w:spacing w:before="60" w:after="60"/>
              <w:ind w:left="-57" w:right="-57"/>
              <w:rPr>
                <w:sz w:val="26"/>
                <w:szCs w:val="28"/>
              </w:rPr>
            </w:pPr>
          </w:p>
        </w:tc>
        <w:tc>
          <w:tcPr>
            <w:tcW w:w="362" w:type="pct"/>
          </w:tcPr>
          <w:p w:rsidR="00B64A2C" w:rsidRDefault="00B64A2C">
            <w:pPr>
              <w:spacing w:before="60" w:after="60"/>
              <w:ind w:left="-57" w:right="-57"/>
              <w:rPr>
                <w:sz w:val="26"/>
                <w:szCs w:val="28"/>
              </w:rPr>
            </w:pPr>
          </w:p>
        </w:tc>
        <w:tc>
          <w:tcPr>
            <w:tcW w:w="299" w:type="pct"/>
            <w:vAlign w:val="center"/>
          </w:tcPr>
          <w:p w:rsidR="00B64A2C" w:rsidRDefault="00A91946">
            <w:pPr>
              <w:spacing w:before="60" w:after="60"/>
              <w:ind w:left="-57" w:right="-57"/>
              <w:rPr>
                <w:sz w:val="26"/>
                <w:szCs w:val="28"/>
              </w:rPr>
            </w:pPr>
            <w:r>
              <w:rPr>
                <w:sz w:val="26"/>
                <w:szCs w:val="28"/>
                <w:lang w:val="en-US"/>
              </w:rPr>
              <w:t>X</w:t>
            </w:r>
          </w:p>
        </w:tc>
        <w:tc>
          <w:tcPr>
            <w:tcW w:w="485" w:type="pct"/>
          </w:tcPr>
          <w:p w:rsidR="00B64A2C" w:rsidRDefault="00B64A2C">
            <w:pPr>
              <w:spacing w:before="60" w:after="60"/>
              <w:ind w:left="-57" w:right="-57"/>
              <w:rPr>
                <w:sz w:val="26"/>
                <w:szCs w:val="28"/>
              </w:rPr>
            </w:pPr>
          </w:p>
        </w:tc>
        <w:tc>
          <w:tcPr>
            <w:tcW w:w="368" w:type="pct"/>
          </w:tcPr>
          <w:p w:rsidR="00B64A2C" w:rsidRDefault="00B64A2C">
            <w:pPr>
              <w:spacing w:before="60" w:after="60"/>
              <w:ind w:left="-57" w:right="-57"/>
              <w:rPr>
                <w:sz w:val="26"/>
                <w:szCs w:val="28"/>
              </w:rPr>
            </w:pPr>
          </w:p>
        </w:tc>
        <w:tc>
          <w:tcPr>
            <w:tcW w:w="299" w:type="pct"/>
            <w:vAlign w:val="center"/>
          </w:tcPr>
          <w:p w:rsidR="00B64A2C" w:rsidRDefault="00A91946">
            <w:pPr>
              <w:spacing w:before="60" w:after="60"/>
              <w:ind w:left="-57" w:right="-57"/>
              <w:rPr>
                <w:sz w:val="26"/>
                <w:szCs w:val="28"/>
              </w:rPr>
            </w:pPr>
            <w:r>
              <w:rPr>
                <w:sz w:val="26"/>
                <w:szCs w:val="28"/>
                <w:lang w:val="en-US"/>
              </w:rPr>
              <w:t>X</w:t>
            </w:r>
          </w:p>
        </w:tc>
        <w:tc>
          <w:tcPr>
            <w:tcW w:w="462" w:type="pct"/>
          </w:tcPr>
          <w:p w:rsidR="00B64A2C" w:rsidRDefault="00B64A2C">
            <w:pPr>
              <w:spacing w:before="60" w:after="60"/>
              <w:ind w:left="-57" w:right="-57"/>
              <w:rPr>
                <w:sz w:val="26"/>
                <w:szCs w:val="28"/>
              </w:rPr>
            </w:pPr>
          </w:p>
        </w:tc>
      </w:tr>
      <w:tr w:rsidR="00B64A2C">
        <w:tc>
          <w:tcPr>
            <w:tcW w:w="347" w:type="pct"/>
            <w:vAlign w:val="center"/>
          </w:tcPr>
          <w:p w:rsidR="00B64A2C" w:rsidRDefault="00A91946">
            <w:pPr>
              <w:spacing w:before="60" w:after="60"/>
              <w:ind w:left="0" w:right="-57"/>
              <w:rPr>
                <w:sz w:val="26"/>
                <w:szCs w:val="26"/>
                <w:lang w:val="en-US"/>
              </w:rPr>
            </w:pPr>
            <w:r>
              <w:rPr>
                <w:sz w:val="26"/>
                <w:szCs w:val="26"/>
                <w:lang w:val="en-US"/>
              </w:rPr>
              <w:t>7</w:t>
            </w:r>
          </w:p>
        </w:tc>
        <w:tc>
          <w:tcPr>
            <w:tcW w:w="1195" w:type="pct"/>
            <w:vAlign w:val="center"/>
          </w:tcPr>
          <w:p w:rsidR="00B64A2C" w:rsidRDefault="00A91946">
            <w:pPr>
              <w:spacing w:before="60" w:after="60"/>
              <w:ind w:left="0"/>
              <w:jc w:val="both"/>
              <w:rPr>
                <w:bCs/>
                <w:sz w:val="26"/>
                <w:szCs w:val="26"/>
              </w:rPr>
            </w:pPr>
            <w:r>
              <w:rPr>
                <w:bCs/>
                <w:sz w:val="26"/>
                <w:szCs w:val="26"/>
              </w:rPr>
              <w:t>B</w:t>
            </w:r>
            <w:r>
              <w:rPr>
                <w:bCs/>
                <w:sz w:val="26"/>
                <w:szCs w:val="26"/>
                <w:lang w:val="it-IT"/>
              </w:rPr>
              <w:t xml:space="preserve">ộ tiêu chuẩn cơ sở cho nguyên liệu nho rượu </w:t>
            </w:r>
            <w:r>
              <w:rPr>
                <w:sz w:val="26"/>
                <w:szCs w:val="26"/>
              </w:rPr>
              <w:t>(Quyết định số 18</w:t>
            </w:r>
            <w:r>
              <w:rPr>
                <w:sz w:val="26"/>
                <w:szCs w:val="26"/>
                <w:lang w:val="en-US"/>
              </w:rPr>
              <w:t>1</w:t>
            </w:r>
            <w:r>
              <w:rPr>
                <w:sz w:val="26"/>
                <w:szCs w:val="26"/>
              </w:rPr>
              <w:t>/QĐ-VNC ngày 5/10/2021 của Viện NC Bông và PTNN Nha Hố)</w:t>
            </w:r>
          </w:p>
        </w:tc>
        <w:tc>
          <w:tcPr>
            <w:tcW w:w="391" w:type="pct"/>
          </w:tcPr>
          <w:p w:rsidR="00B64A2C" w:rsidRDefault="00B64A2C">
            <w:pPr>
              <w:spacing w:before="60" w:after="60"/>
              <w:ind w:left="-57" w:right="-57"/>
              <w:rPr>
                <w:sz w:val="26"/>
                <w:szCs w:val="28"/>
              </w:rPr>
            </w:pPr>
          </w:p>
        </w:tc>
        <w:tc>
          <w:tcPr>
            <w:tcW w:w="310" w:type="pct"/>
            <w:vAlign w:val="center"/>
          </w:tcPr>
          <w:p w:rsidR="00B64A2C" w:rsidRDefault="00A91946">
            <w:pPr>
              <w:spacing w:before="60" w:after="60"/>
              <w:ind w:left="-57" w:right="-57"/>
              <w:rPr>
                <w:sz w:val="26"/>
                <w:szCs w:val="28"/>
                <w:lang w:val="en-US"/>
              </w:rPr>
            </w:pPr>
            <w:r>
              <w:rPr>
                <w:sz w:val="26"/>
                <w:szCs w:val="28"/>
                <w:lang w:val="en-US"/>
              </w:rPr>
              <w:t>X</w:t>
            </w:r>
          </w:p>
        </w:tc>
        <w:tc>
          <w:tcPr>
            <w:tcW w:w="480" w:type="pct"/>
          </w:tcPr>
          <w:p w:rsidR="00B64A2C" w:rsidRDefault="00B64A2C">
            <w:pPr>
              <w:spacing w:before="60" w:after="60"/>
              <w:ind w:left="-57" w:right="-57"/>
              <w:rPr>
                <w:sz w:val="26"/>
                <w:szCs w:val="28"/>
              </w:rPr>
            </w:pPr>
          </w:p>
        </w:tc>
        <w:tc>
          <w:tcPr>
            <w:tcW w:w="362" w:type="pct"/>
          </w:tcPr>
          <w:p w:rsidR="00B64A2C" w:rsidRDefault="00B64A2C">
            <w:pPr>
              <w:spacing w:before="60" w:after="60"/>
              <w:ind w:left="-57" w:right="-57"/>
              <w:rPr>
                <w:sz w:val="26"/>
                <w:szCs w:val="28"/>
              </w:rPr>
            </w:pPr>
          </w:p>
        </w:tc>
        <w:tc>
          <w:tcPr>
            <w:tcW w:w="299" w:type="pct"/>
            <w:vAlign w:val="center"/>
          </w:tcPr>
          <w:p w:rsidR="00B64A2C" w:rsidRDefault="00A91946">
            <w:pPr>
              <w:spacing w:before="60" w:after="60"/>
              <w:ind w:left="-57" w:right="-57"/>
              <w:rPr>
                <w:sz w:val="26"/>
                <w:szCs w:val="28"/>
              </w:rPr>
            </w:pPr>
            <w:r>
              <w:rPr>
                <w:sz w:val="26"/>
                <w:szCs w:val="28"/>
                <w:lang w:val="en-US"/>
              </w:rPr>
              <w:t>X</w:t>
            </w:r>
          </w:p>
        </w:tc>
        <w:tc>
          <w:tcPr>
            <w:tcW w:w="485" w:type="pct"/>
          </w:tcPr>
          <w:p w:rsidR="00B64A2C" w:rsidRDefault="00B64A2C">
            <w:pPr>
              <w:spacing w:before="60" w:after="60"/>
              <w:ind w:left="-57" w:right="-57"/>
              <w:rPr>
                <w:sz w:val="26"/>
                <w:szCs w:val="28"/>
              </w:rPr>
            </w:pPr>
          </w:p>
        </w:tc>
        <w:tc>
          <w:tcPr>
            <w:tcW w:w="368" w:type="pct"/>
          </w:tcPr>
          <w:p w:rsidR="00B64A2C" w:rsidRDefault="00B64A2C">
            <w:pPr>
              <w:spacing w:before="60" w:after="60"/>
              <w:ind w:left="-57" w:right="-57"/>
              <w:rPr>
                <w:sz w:val="26"/>
                <w:szCs w:val="28"/>
              </w:rPr>
            </w:pPr>
          </w:p>
        </w:tc>
        <w:tc>
          <w:tcPr>
            <w:tcW w:w="299" w:type="pct"/>
            <w:vAlign w:val="center"/>
          </w:tcPr>
          <w:p w:rsidR="00B64A2C" w:rsidRDefault="00A91946">
            <w:pPr>
              <w:spacing w:before="60" w:after="60"/>
              <w:ind w:left="-57" w:right="-57"/>
              <w:rPr>
                <w:sz w:val="26"/>
                <w:szCs w:val="28"/>
              </w:rPr>
            </w:pPr>
            <w:r>
              <w:rPr>
                <w:sz w:val="26"/>
                <w:szCs w:val="28"/>
                <w:lang w:val="en-US"/>
              </w:rPr>
              <w:t>X</w:t>
            </w:r>
          </w:p>
        </w:tc>
        <w:tc>
          <w:tcPr>
            <w:tcW w:w="462" w:type="pct"/>
          </w:tcPr>
          <w:p w:rsidR="00B64A2C" w:rsidRDefault="00B64A2C">
            <w:pPr>
              <w:spacing w:before="60" w:after="60"/>
              <w:ind w:left="-57" w:right="-57"/>
              <w:rPr>
                <w:sz w:val="26"/>
                <w:szCs w:val="28"/>
              </w:rPr>
            </w:pPr>
          </w:p>
        </w:tc>
      </w:tr>
      <w:tr w:rsidR="00B64A2C">
        <w:tc>
          <w:tcPr>
            <w:tcW w:w="347" w:type="pct"/>
            <w:vAlign w:val="center"/>
          </w:tcPr>
          <w:p w:rsidR="00B64A2C" w:rsidRDefault="00A91946">
            <w:pPr>
              <w:spacing w:before="60" w:after="60"/>
              <w:ind w:left="0" w:right="-57"/>
              <w:rPr>
                <w:sz w:val="26"/>
                <w:szCs w:val="26"/>
                <w:lang w:val="en-US"/>
              </w:rPr>
            </w:pPr>
            <w:r>
              <w:rPr>
                <w:sz w:val="26"/>
                <w:szCs w:val="26"/>
                <w:lang w:val="en-US"/>
              </w:rPr>
              <w:t>8</w:t>
            </w:r>
          </w:p>
        </w:tc>
        <w:tc>
          <w:tcPr>
            <w:tcW w:w="1195" w:type="pct"/>
            <w:vAlign w:val="center"/>
          </w:tcPr>
          <w:p w:rsidR="00B64A2C" w:rsidRDefault="00A91946">
            <w:pPr>
              <w:spacing w:before="60" w:after="60"/>
              <w:ind w:left="0"/>
              <w:jc w:val="both"/>
              <w:rPr>
                <w:bCs/>
                <w:sz w:val="26"/>
                <w:szCs w:val="26"/>
                <w:lang w:val="en-US"/>
              </w:rPr>
            </w:pPr>
            <w:r>
              <w:rPr>
                <w:bCs/>
                <w:sz w:val="26"/>
                <w:szCs w:val="26"/>
                <w:lang w:val="it-IT"/>
              </w:rPr>
              <w:t>Bộ tiêu chuẩn cơ sở cho rượu vang nho</w:t>
            </w:r>
            <w:r>
              <w:rPr>
                <w:bCs/>
                <w:sz w:val="26"/>
                <w:szCs w:val="26"/>
                <w:lang w:val="en-US"/>
              </w:rPr>
              <w:t xml:space="preserve"> </w:t>
            </w:r>
            <w:r>
              <w:rPr>
                <w:sz w:val="26"/>
                <w:szCs w:val="26"/>
              </w:rPr>
              <w:t>(Quyết định số 182/QĐ-VNC ngày 5/10/2021 của Viện NC Bông và PTNN Nha Hố)</w:t>
            </w:r>
          </w:p>
        </w:tc>
        <w:tc>
          <w:tcPr>
            <w:tcW w:w="391" w:type="pct"/>
          </w:tcPr>
          <w:p w:rsidR="00B64A2C" w:rsidRDefault="00B64A2C">
            <w:pPr>
              <w:spacing w:before="60" w:after="60"/>
              <w:ind w:left="-57" w:right="-57"/>
              <w:rPr>
                <w:sz w:val="26"/>
                <w:szCs w:val="28"/>
              </w:rPr>
            </w:pPr>
          </w:p>
        </w:tc>
        <w:tc>
          <w:tcPr>
            <w:tcW w:w="310" w:type="pct"/>
            <w:vAlign w:val="center"/>
          </w:tcPr>
          <w:p w:rsidR="00B64A2C" w:rsidRDefault="00A91946">
            <w:pPr>
              <w:spacing w:before="60" w:after="60"/>
              <w:ind w:left="-57" w:right="-57"/>
              <w:rPr>
                <w:sz w:val="26"/>
                <w:szCs w:val="28"/>
                <w:lang w:val="en-US"/>
              </w:rPr>
            </w:pPr>
            <w:r>
              <w:rPr>
                <w:sz w:val="26"/>
                <w:szCs w:val="28"/>
                <w:lang w:val="en-US"/>
              </w:rPr>
              <w:t>X</w:t>
            </w:r>
          </w:p>
        </w:tc>
        <w:tc>
          <w:tcPr>
            <w:tcW w:w="480" w:type="pct"/>
          </w:tcPr>
          <w:p w:rsidR="00B64A2C" w:rsidRDefault="00B64A2C">
            <w:pPr>
              <w:spacing w:before="60" w:after="60"/>
              <w:ind w:left="-57" w:right="-57"/>
              <w:rPr>
                <w:sz w:val="26"/>
                <w:szCs w:val="28"/>
              </w:rPr>
            </w:pPr>
          </w:p>
        </w:tc>
        <w:tc>
          <w:tcPr>
            <w:tcW w:w="362" w:type="pct"/>
          </w:tcPr>
          <w:p w:rsidR="00B64A2C" w:rsidRDefault="00B64A2C">
            <w:pPr>
              <w:spacing w:before="60" w:after="60"/>
              <w:ind w:left="-57" w:right="-57"/>
              <w:rPr>
                <w:sz w:val="26"/>
                <w:szCs w:val="28"/>
              </w:rPr>
            </w:pPr>
          </w:p>
        </w:tc>
        <w:tc>
          <w:tcPr>
            <w:tcW w:w="299" w:type="pct"/>
            <w:vAlign w:val="center"/>
          </w:tcPr>
          <w:p w:rsidR="00B64A2C" w:rsidRDefault="00A91946">
            <w:pPr>
              <w:spacing w:before="60" w:after="60"/>
              <w:ind w:left="-57" w:right="-57"/>
              <w:rPr>
                <w:sz w:val="26"/>
                <w:szCs w:val="28"/>
              </w:rPr>
            </w:pPr>
            <w:r>
              <w:rPr>
                <w:sz w:val="26"/>
                <w:szCs w:val="28"/>
                <w:lang w:val="en-US"/>
              </w:rPr>
              <w:t>X</w:t>
            </w:r>
          </w:p>
        </w:tc>
        <w:tc>
          <w:tcPr>
            <w:tcW w:w="485" w:type="pct"/>
          </w:tcPr>
          <w:p w:rsidR="00B64A2C" w:rsidRDefault="00B64A2C">
            <w:pPr>
              <w:spacing w:before="60" w:after="60"/>
              <w:ind w:left="-57" w:right="-57"/>
              <w:rPr>
                <w:sz w:val="26"/>
                <w:szCs w:val="28"/>
              </w:rPr>
            </w:pPr>
          </w:p>
        </w:tc>
        <w:tc>
          <w:tcPr>
            <w:tcW w:w="368" w:type="pct"/>
          </w:tcPr>
          <w:p w:rsidR="00B64A2C" w:rsidRDefault="00B64A2C">
            <w:pPr>
              <w:spacing w:before="60" w:after="60"/>
              <w:ind w:left="-57" w:right="-57"/>
              <w:rPr>
                <w:sz w:val="26"/>
                <w:szCs w:val="28"/>
              </w:rPr>
            </w:pPr>
          </w:p>
        </w:tc>
        <w:tc>
          <w:tcPr>
            <w:tcW w:w="299" w:type="pct"/>
            <w:vAlign w:val="center"/>
          </w:tcPr>
          <w:p w:rsidR="00B64A2C" w:rsidRDefault="00A91946">
            <w:pPr>
              <w:spacing w:before="60" w:after="60"/>
              <w:ind w:left="-57" w:right="-57"/>
              <w:rPr>
                <w:sz w:val="26"/>
                <w:szCs w:val="28"/>
              </w:rPr>
            </w:pPr>
            <w:r>
              <w:rPr>
                <w:sz w:val="26"/>
                <w:szCs w:val="28"/>
                <w:lang w:val="en-US"/>
              </w:rPr>
              <w:t>X</w:t>
            </w:r>
          </w:p>
        </w:tc>
        <w:tc>
          <w:tcPr>
            <w:tcW w:w="462" w:type="pct"/>
          </w:tcPr>
          <w:p w:rsidR="00B64A2C" w:rsidRDefault="00B64A2C">
            <w:pPr>
              <w:spacing w:before="60" w:after="60"/>
              <w:ind w:left="-57" w:right="-57"/>
              <w:rPr>
                <w:sz w:val="26"/>
                <w:szCs w:val="28"/>
              </w:rPr>
            </w:pPr>
          </w:p>
        </w:tc>
      </w:tr>
      <w:tr w:rsidR="00B64A2C">
        <w:tc>
          <w:tcPr>
            <w:tcW w:w="347" w:type="pct"/>
            <w:vAlign w:val="center"/>
          </w:tcPr>
          <w:p w:rsidR="00B64A2C" w:rsidRDefault="00A91946">
            <w:pPr>
              <w:spacing w:before="60" w:after="60"/>
              <w:ind w:left="0" w:right="-57"/>
              <w:rPr>
                <w:sz w:val="26"/>
                <w:szCs w:val="26"/>
                <w:lang w:val="en-US"/>
              </w:rPr>
            </w:pPr>
            <w:r>
              <w:rPr>
                <w:sz w:val="26"/>
                <w:szCs w:val="26"/>
                <w:lang w:val="en-US"/>
              </w:rPr>
              <w:lastRenderedPageBreak/>
              <w:t>9</w:t>
            </w:r>
          </w:p>
        </w:tc>
        <w:tc>
          <w:tcPr>
            <w:tcW w:w="1195" w:type="pct"/>
            <w:vAlign w:val="center"/>
          </w:tcPr>
          <w:p w:rsidR="00B64A2C" w:rsidRDefault="00A91946">
            <w:pPr>
              <w:spacing w:before="60" w:after="60"/>
              <w:ind w:left="-57" w:right="-57"/>
              <w:jc w:val="both"/>
              <w:rPr>
                <w:sz w:val="26"/>
                <w:szCs w:val="26"/>
                <w:lang w:val="en-US"/>
              </w:rPr>
            </w:pPr>
            <w:r>
              <w:rPr>
                <w:sz w:val="26"/>
              </w:rPr>
              <w:t>Bài báo khoa học</w:t>
            </w:r>
            <w:r>
              <w:rPr>
                <w:sz w:val="26"/>
                <w:lang w:val="en-US"/>
              </w:rPr>
              <w:t xml:space="preserve"> (</w:t>
            </w:r>
            <w:r>
              <w:rPr>
                <w:spacing w:val="-4"/>
                <w:sz w:val="26"/>
              </w:rPr>
              <w:t xml:space="preserve">08 bài:  trong đó, 07 bài trên Tạp chí Khoa học và Công nghệ Nông nghiệp Việt Nam; 01 bài trên Tạp chí Khoa học và Công nghệ Nông nghiệp </w:t>
            </w:r>
            <w:r>
              <w:rPr>
                <w:spacing w:val="-4"/>
                <w:sz w:val="26"/>
                <w:lang w:val="en-US"/>
              </w:rPr>
              <w:t>-</w:t>
            </w:r>
            <w:r>
              <w:rPr>
                <w:spacing w:val="-4"/>
                <w:sz w:val="26"/>
              </w:rPr>
              <w:t>Đại học Huế)</w:t>
            </w:r>
          </w:p>
        </w:tc>
        <w:tc>
          <w:tcPr>
            <w:tcW w:w="391" w:type="pct"/>
            <w:vAlign w:val="center"/>
          </w:tcPr>
          <w:p w:rsidR="00B64A2C" w:rsidRDefault="00A91946">
            <w:pPr>
              <w:spacing w:before="60" w:after="60"/>
              <w:ind w:left="-57" w:right="-57"/>
              <w:rPr>
                <w:sz w:val="26"/>
                <w:szCs w:val="28"/>
                <w:lang w:val="en-US"/>
              </w:rPr>
            </w:pPr>
            <w:r>
              <w:rPr>
                <w:sz w:val="26"/>
                <w:szCs w:val="28"/>
                <w:lang w:val="en-US"/>
              </w:rPr>
              <w:t>X</w:t>
            </w:r>
          </w:p>
        </w:tc>
        <w:tc>
          <w:tcPr>
            <w:tcW w:w="310" w:type="pct"/>
          </w:tcPr>
          <w:p w:rsidR="00B64A2C" w:rsidRDefault="00B64A2C">
            <w:pPr>
              <w:spacing w:before="60" w:after="60"/>
              <w:ind w:left="-57" w:right="-57"/>
              <w:rPr>
                <w:sz w:val="26"/>
                <w:szCs w:val="28"/>
              </w:rPr>
            </w:pPr>
          </w:p>
        </w:tc>
        <w:tc>
          <w:tcPr>
            <w:tcW w:w="480" w:type="pct"/>
          </w:tcPr>
          <w:p w:rsidR="00B64A2C" w:rsidRDefault="00B64A2C">
            <w:pPr>
              <w:spacing w:before="60" w:after="60"/>
              <w:ind w:left="-57" w:right="-57"/>
              <w:rPr>
                <w:sz w:val="26"/>
                <w:szCs w:val="28"/>
              </w:rPr>
            </w:pPr>
          </w:p>
        </w:tc>
        <w:tc>
          <w:tcPr>
            <w:tcW w:w="362" w:type="pct"/>
            <w:vAlign w:val="center"/>
          </w:tcPr>
          <w:p w:rsidR="00B64A2C" w:rsidRDefault="00A91946">
            <w:pPr>
              <w:spacing w:before="60" w:after="60"/>
              <w:ind w:left="-57" w:right="-57"/>
              <w:rPr>
                <w:sz w:val="26"/>
                <w:szCs w:val="28"/>
              </w:rPr>
            </w:pPr>
            <w:r>
              <w:rPr>
                <w:sz w:val="26"/>
                <w:szCs w:val="28"/>
                <w:lang w:val="en-US"/>
              </w:rPr>
              <w:t>X</w:t>
            </w:r>
          </w:p>
        </w:tc>
        <w:tc>
          <w:tcPr>
            <w:tcW w:w="299" w:type="pct"/>
          </w:tcPr>
          <w:p w:rsidR="00B64A2C" w:rsidRDefault="00B64A2C">
            <w:pPr>
              <w:spacing w:before="60" w:after="60"/>
              <w:ind w:left="-57" w:right="-57"/>
              <w:rPr>
                <w:sz w:val="26"/>
                <w:szCs w:val="28"/>
              </w:rPr>
            </w:pPr>
          </w:p>
        </w:tc>
        <w:tc>
          <w:tcPr>
            <w:tcW w:w="485" w:type="pct"/>
          </w:tcPr>
          <w:p w:rsidR="00B64A2C" w:rsidRDefault="00B64A2C">
            <w:pPr>
              <w:spacing w:before="60" w:after="60"/>
              <w:ind w:left="-57" w:right="-57"/>
              <w:rPr>
                <w:sz w:val="26"/>
                <w:szCs w:val="28"/>
              </w:rPr>
            </w:pPr>
          </w:p>
        </w:tc>
        <w:tc>
          <w:tcPr>
            <w:tcW w:w="368" w:type="pct"/>
            <w:vAlign w:val="center"/>
          </w:tcPr>
          <w:p w:rsidR="00B64A2C" w:rsidRDefault="00A91946">
            <w:pPr>
              <w:spacing w:before="60" w:after="60"/>
              <w:ind w:left="-57" w:right="-57"/>
              <w:rPr>
                <w:sz w:val="26"/>
                <w:szCs w:val="28"/>
              </w:rPr>
            </w:pPr>
            <w:r>
              <w:rPr>
                <w:sz w:val="26"/>
                <w:szCs w:val="28"/>
                <w:lang w:val="en-US"/>
              </w:rPr>
              <w:t>X</w:t>
            </w:r>
          </w:p>
        </w:tc>
        <w:tc>
          <w:tcPr>
            <w:tcW w:w="299" w:type="pct"/>
            <w:vAlign w:val="center"/>
          </w:tcPr>
          <w:p w:rsidR="00B64A2C" w:rsidRDefault="00B64A2C">
            <w:pPr>
              <w:spacing w:before="60" w:after="60"/>
              <w:ind w:left="-57" w:right="-57"/>
              <w:rPr>
                <w:sz w:val="26"/>
                <w:szCs w:val="28"/>
              </w:rPr>
            </w:pPr>
          </w:p>
        </w:tc>
        <w:tc>
          <w:tcPr>
            <w:tcW w:w="462" w:type="pct"/>
          </w:tcPr>
          <w:p w:rsidR="00B64A2C" w:rsidRDefault="00B64A2C">
            <w:pPr>
              <w:spacing w:before="60" w:after="60"/>
              <w:ind w:left="-57" w:right="-57"/>
              <w:rPr>
                <w:sz w:val="26"/>
                <w:szCs w:val="28"/>
              </w:rPr>
            </w:pPr>
          </w:p>
        </w:tc>
      </w:tr>
      <w:tr w:rsidR="00B64A2C">
        <w:tc>
          <w:tcPr>
            <w:tcW w:w="347" w:type="pct"/>
            <w:vAlign w:val="center"/>
          </w:tcPr>
          <w:p w:rsidR="00B64A2C" w:rsidRDefault="00A91946">
            <w:pPr>
              <w:spacing w:before="60" w:after="60"/>
              <w:ind w:left="0" w:right="-57"/>
              <w:rPr>
                <w:sz w:val="26"/>
                <w:szCs w:val="26"/>
                <w:lang w:val="en-US"/>
              </w:rPr>
            </w:pPr>
            <w:r>
              <w:rPr>
                <w:sz w:val="26"/>
                <w:szCs w:val="26"/>
                <w:lang w:val="en-US"/>
              </w:rPr>
              <w:t>10</w:t>
            </w:r>
          </w:p>
        </w:tc>
        <w:tc>
          <w:tcPr>
            <w:tcW w:w="1195" w:type="pct"/>
            <w:vAlign w:val="center"/>
          </w:tcPr>
          <w:p w:rsidR="00B64A2C" w:rsidRDefault="00A91946">
            <w:pPr>
              <w:spacing w:before="60" w:after="60"/>
              <w:ind w:left="-57" w:right="-57"/>
              <w:jc w:val="both"/>
              <w:rPr>
                <w:sz w:val="26"/>
                <w:lang w:val="en-US"/>
              </w:rPr>
            </w:pPr>
            <w:r>
              <w:rPr>
                <w:sz w:val="26"/>
                <w:lang w:val="en-US"/>
              </w:rPr>
              <w:t>Đào tạo:</w:t>
            </w:r>
          </w:p>
          <w:p w:rsidR="00B64A2C" w:rsidRDefault="00A91946">
            <w:pPr>
              <w:spacing w:before="60" w:after="60"/>
              <w:ind w:left="-57" w:right="-57"/>
              <w:jc w:val="both"/>
              <w:rPr>
                <w:sz w:val="26"/>
                <w:szCs w:val="26"/>
                <w:lang w:val="en-US"/>
              </w:rPr>
            </w:pPr>
            <w:r>
              <w:rPr>
                <w:sz w:val="26"/>
                <w:lang w:val="en-US"/>
              </w:rPr>
              <w:t xml:space="preserve">(Đào tạo 01 </w:t>
            </w:r>
            <w:r>
              <w:rPr>
                <w:sz w:val="26"/>
              </w:rPr>
              <w:t>Thạc sỹ - Quản lý Kinh tế nông nghiệp</w:t>
            </w:r>
            <w:r>
              <w:rPr>
                <w:sz w:val="26"/>
                <w:lang w:val="en-US"/>
              </w:rPr>
              <w:t>)</w:t>
            </w:r>
          </w:p>
        </w:tc>
        <w:tc>
          <w:tcPr>
            <w:tcW w:w="391" w:type="pct"/>
          </w:tcPr>
          <w:p w:rsidR="00B64A2C" w:rsidRDefault="00B64A2C">
            <w:pPr>
              <w:spacing w:before="60" w:after="60"/>
              <w:ind w:left="-57" w:right="-57"/>
              <w:rPr>
                <w:sz w:val="26"/>
                <w:szCs w:val="28"/>
              </w:rPr>
            </w:pPr>
          </w:p>
        </w:tc>
        <w:tc>
          <w:tcPr>
            <w:tcW w:w="310" w:type="pct"/>
            <w:vAlign w:val="center"/>
          </w:tcPr>
          <w:p w:rsidR="00B64A2C" w:rsidRDefault="00A91946">
            <w:pPr>
              <w:spacing w:before="60" w:after="60"/>
              <w:ind w:left="-57" w:right="-57"/>
              <w:rPr>
                <w:sz w:val="26"/>
                <w:szCs w:val="28"/>
                <w:lang w:val="en-US"/>
              </w:rPr>
            </w:pPr>
            <w:r>
              <w:rPr>
                <w:sz w:val="26"/>
                <w:szCs w:val="28"/>
                <w:lang w:val="en-US"/>
              </w:rPr>
              <w:t>X</w:t>
            </w:r>
          </w:p>
        </w:tc>
        <w:tc>
          <w:tcPr>
            <w:tcW w:w="480" w:type="pct"/>
          </w:tcPr>
          <w:p w:rsidR="00B64A2C" w:rsidRDefault="00B64A2C">
            <w:pPr>
              <w:spacing w:before="60" w:after="60"/>
              <w:ind w:left="-57" w:right="-57"/>
              <w:rPr>
                <w:sz w:val="26"/>
                <w:szCs w:val="28"/>
              </w:rPr>
            </w:pPr>
          </w:p>
        </w:tc>
        <w:tc>
          <w:tcPr>
            <w:tcW w:w="362" w:type="pct"/>
          </w:tcPr>
          <w:p w:rsidR="00B64A2C" w:rsidRDefault="00B64A2C">
            <w:pPr>
              <w:spacing w:before="60" w:after="60"/>
              <w:ind w:left="-57" w:right="-57"/>
              <w:rPr>
                <w:sz w:val="26"/>
                <w:szCs w:val="28"/>
              </w:rPr>
            </w:pPr>
          </w:p>
        </w:tc>
        <w:tc>
          <w:tcPr>
            <w:tcW w:w="299" w:type="pct"/>
            <w:vAlign w:val="center"/>
          </w:tcPr>
          <w:p w:rsidR="00B64A2C" w:rsidRDefault="00A91946">
            <w:pPr>
              <w:spacing w:before="60" w:after="60"/>
              <w:ind w:left="-57" w:right="-57"/>
              <w:rPr>
                <w:sz w:val="26"/>
                <w:szCs w:val="28"/>
              </w:rPr>
            </w:pPr>
            <w:r>
              <w:rPr>
                <w:sz w:val="26"/>
                <w:szCs w:val="28"/>
                <w:lang w:val="en-US"/>
              </w:rPr>
              <w:t>X</w:t>
            </w:r>
          </w:p>
        </w:tc>
        <w:tc>
          <w:tcPr>
            <w:tcW w:w="485" w:type="pct"/>
          </w:tcPr>
          <w:p w:rsidR="00B64A2C" w:rsidRDefault="00B64A2C">
            <w:pPr>
              <w:spacing w:before="60" w:after="60"/>
              <w:ind w:left="-57" w:right="-57"/>
              <w:rPr>
                <w:sz w:val="26"/>
                <w:szCs w:val="28"/>
              </w:rPr>
            </w:pPr>
          </w:p>
        </w:tc>
        <w:tc>
          <w:tcPr>
            <w:tcW w:w="368" w:type="pct"/>
          </w:tcPr>
          <w:p w:rsidR="00B64A2C" w:rsidRDefault="00B64A2C">
            <w:pPr>
              <w:spacing w:before="60" w:after="60"/>
              <w:ind w:left="-57" w:right="-57"/>
              <w:rPr>
                <w:sz w:val="26"/>
                <w:szCs w:val="28"/>
              </w:rPr>
            </w:pPr>
          </w:p>
        </w:tc>
        <w:tc>
          <w:tcPr>
            <w:tcW w:w="299" w:type="pct"/>
            <w:vAlign w:val="center"/>
          </w:tcPr>
          <w:p w:rsidR="00B64A2C" w:rsidRDefault="00A91946">
            <w:pPr>
              <w:spacing w:before="60" w:after="60"/>
              <w:ind w:left="-57" w:right="-57"/>
              <w:rPr>
                <w:sz w:val="26"/>
                <w:szCs w:val="28"/>
              </w:rPr>
            </w:pPr>
            <w:r>
              <w:rPr>
                <w:sz w:val="26"/>
                <w:szCs w:val="28"/>
                <w:lang w:val="en-US"/>
              </w:rPr>
              <w:t>X</w:t>
            </w:r>
          </w:p>
        </w:tc>
        <w:tc>
          <w:tcPr>
            <w:tcW w:w="462" w:type="pct"/>
          </w:tcPr>
          <w:p w:rsidR="00B64A2C" w:rsidRDefault="00B64A2C">
            <w:pPr>
              <w:spacing w:before="60" w:after="60"/>
              <w:ind w:left="-57" w:right="-57"/>
              <w:rPr>
                <w:sz w:val="26"/>
                <w:szCs w:val="28"/>
              </w:rPr>
            </w:pPr>
          </w:p>
        </w:tc>
      </w:tr>
      <w:tr w:rsidR="00B64A2C">
        <w:tc>
          <w:tcPr>
            <w:tcW w:w="347" w:type="pct"/>
            <w:vAlign w:val="center"/>
          </w:tcPr>
          <w:p w:rsidR="00B64A2C" w:rsidRDefault="00A91946">
            <w:pPr>
              <w:spacing w:before="60" w:after="60"/>
              <w:ind w:left="0" w:right="-57"/>
              <w:rPr>
                <w:sz w:val="26"/>
                <w:szCs w:val="26"/>
                <w:lang w:val="en-US"/>
              </w:rPr>
            </w:pPr>
            <w:r>
              <w:rPr>
                <w:sz w:val="26"/>
                <w:szCs w:val="26"/>
                <w:lang w:val="en-US"/>
              </w:rPr>
              <w:t>11</w:t>
            </w:r>
          </w:p>
        </w:tc>
        <w:tc>
          <w:tcPr>
            <w:tcW w:w="1195" w:type="pct"/>
          </w:tcPr>
          <w:p w:rsidR="00B64A2C" w:rsidRDefault="00A91946">
            <w:pPr>
              <w:spacing w:before="60" w:after="60"/>
              <w:ind w:left="0"/>
              <w:jc w:val="both"/>
              <w:rPr>
                <w:bCs/>
                <w:sz w:val="26"/>
                <w:szCs w:val="26"/>
                <w:lang w:val="it-IT"/>
              </w:rPr>
            </w:pPr>
            <w:r>
              <w:rPr>
                <w:spacing w:val="-4"/>
                <w:sz w:val="26"/>
                <w:szCs w:val="26"/>
              </w:rPr>
              <w:t>B</w:t>
            </w:r>
            <w:r>
              <w:rPr>
                <w:spacing w:val="-4"/>
                <w:sz w:val="26"/>
                <w:szCs w:val="26"/>
                <w:lang w:val="pt-BR"/>
              </w:rPr>
              <w:t>ảo hộ giống nho rượu mới tuyển chọn (theo quy định của Cục Trồng trọt – Bộ Nông nghiệp và Phát triển Nông thôn)</w:t>
            </w:r>
          </w:p>
        </w:tc>
        <w:tc>
          <w:tcPr>
            <w:tcW w:w="391" w:type="pct"/>
          </w:tcPr>
          <w:p w:rsidR="00B64A2C" w:rsidRDefault="00B64A2C">
            <w:pPr>
              <w:spacing w:before="60" w:after="60"/>
              <w:ind w:left="-57" w:right="-57"/>
              <w:rPr>
                <w:sz w:val="26"/>
                <w:szCs w:val="28"/>
              </w:rPr>
            </w:pPr>
          </w:p>
        </w:tc>
        <w:tc>
          <w:tcPr>
            <w:tcW w:w="310" w:type="pct"/>
            <w:vAlign w:val="center"/>
          </w:tcPr>
          <w:p w:rsidR="00B64A2C" w:rsidRDefault="00A91946">
            <w:pPr>
              <w:spacing w:before="60" w:after="60"/>
              <w:ind w:left="-57" w:right="-57"/>
              <w:rPr>
                <w:sz w:val="26"/>
                <w:szCs w:val="28"/>
                <w:lang w:val="en-US"/>
              </w:rPr>
            </w:pPr>
            <w:r>
              <w:rPr>
                <w:sz w:val="26"/>
                <w:szCs w:val="28"/>
                <w:lang w:val="en-US"/>
              </w:rPr>
              <w:t>X</w:t>
            </w:r>
          </w:p>
        </w:tc>
        <w:tc>
          <w:tcPr>
            <w:tcW w:w="480" w:type="pct"/>
          </w:tcPr>
          <w:p w:rsidR="00B64A2C" w:rsidRDefault="00B64A2C">
            <w:pPr>
              <w:spacing w:before="60" w:after="60"/>
              <w:ind w:left="-57" w:right="-57"/>
              <w:rPr>
                <w:sz w:val="26"/>
                <w:szCs w:val="28"/>
              </w:rPr>
            </w:pPr>
          </w:p>
        </w:tc>
        <w:tc>
          <w:tcPr>
            <w:tcW w:w="362" w:type="pct"/>
          </w:tcPr>
          <w:p w:rsidR="00B64A2C" w:rsidRDefault="00B64A2C">
            <w:pPr>
              <w:spacing w:before="60" w:after="60"/>
              <w:ind w:left="-57" w:right="-57"/>
              <w:rPr>
                <w:sz w:val="26"/>
                <w:szCs w:val="28"/>
              </w:rPr>
            </w:pPr>
          </w:p>
        </w:tc>
        <w:tc>
          <w:tcPr>
            <w:tcW w:w="299" w:type="pct"/>
            <w:vAlign w:val="center"/>
          </w:tcPr>
          <w:p w:rsidR="00B64A2C" w:rsidRDefault="00A91946">
            <w:pPr>
              <w:spacing w:before="60" w:after="60"/>
              <w:ind w:left="-57" w:right="-57"/>
              <w:rPr>
                <w:sz w:val="26"/>
                <w:szCs w:val="28"/>
              </w:rPr>
            </w:pPr>
            <w:r>
              <w:rPr>
                <w:sz w:val="26"/>
                <w:szCs w:val="28"/>
                <w:lang w:val="en-US"/>
              </w:rPr>
              <w:t>X</w:t>
            </w:r>
          </w:p>
        </w:tc>
        <w:tc>
          <w:tcPr>
            <w:tcW w:w="485" w:type="pct"/>
          </w:tcPr>
          <w:p w:rsidR="00B64A2C" w:rsidRDefault="00B64A2C">
            <w:pPr>
              <w:spacing w:before="60" w:after="60"/>
              <w:ind w:left="-57" w:right="-57"/>
              <w:rPr>
                <w:sz w:val="26"/>
                <w:szCs w:val="28"/>
              </w:rPr>
            </w:pPr>
          </w:p>
        </w:tc>
        <w:tc>
          <w:tcPr>
            <w:tcW w:w="368" w:type="pct"/>
          </w:tcPr>
          <w:p w:rsidR="00B64A2C" w:rsidRDefault="00B64A2C">
            <w:pPr>
              <w:spacing w:before="60" w:after="60"/>
              <w:ind w:left="-57" w:right="-57"/>
              <w:rPr>
                <w:sz w:val="26"/>
                <w:szCs w:val="28"/>
              </w:rPr>
            </w:pPr>
          </w:p>
        </w:tc>
        <w:tc>
          <w:tcPr>
            <w:tcW w:w="299" w:type="pct"/>
            <w:vAlign w:val="center"/>
          </w:tcPr>
          <w:p w:rsidR="00B64A2C" w:rsidRDefault="00A91946">
            <w:pPr>
              <w:spacing w:before="60" w:after="60"/>
              <w:ind w:left="-57" w:right="-57"/>
              <w:rPr>
                <w:sz w:val="26"/>
                <w:szCs w:val="28"/>
              </w:rPr>
            </w:pPr>
            <w:r>
              <w:rPr>
                <w:sz w:val="26"/>
                <w:szCs w:val="28"/>
                <w:lang w:val="en-US"/>
              </w:rPr>
              <w:t>X</w:t>
            </w:r>
          </w:p>
        </w:tc>
        <w:tc>
          <w:tcPr>
            <w:tcW w:w="462" w:type="pct"/>
          </w:tcPr>
          <w:p w:rsidR="00B64A2C" w:rsidRDefault="00B64A2C">
            <w:pPr>
              <w:spacing w:before="60" w:after="60"/>
              <w:ind w:left="-57" w:right="-57"/>
              <w:rPr>
                <w:sz w:val="26"/>
                <w:szCs w:val="28"/>
              </w:rPr>
            </w:pPr>
          </w:p>
        </w:tc>
      </w:tr>
    </w:tbl>
    <w:p w:rsidR="00B64A2C" w:rsidRDefault="00A91946">
      <w:pPr>
        <w:spacing w:line="360" w:lineRule="auto"/>
        <w:rPr>
          <w:spacing w:val="-2"/>
          <w:szCs w:val="28"/>
        </w:rPr>
      </w:pPr>
      <w:r>
        <w:rPr>
          <w:bCs/>
          <w:spacing w:val="-2"/>
          <w:szCs w:val="28"/>
          <w:lang w:val="pt-BR"/>
        </w:rPr>
        <w:t>1.2. Danh mục s</w:t>
      </w:r>
      <w:r>
        <w:rPr>
          <w:bCs/>
          <w:spacing w:val="-2"/>
          <w:szCs w:val="28"/>
        </w:rPr>
        <w:t xml:space="preserve">ản phẩm khoa học </w:t>
      </w:r>
      <w:r>
        <w:rPr>
          <w:spacing w:val="-2"/>
          <w:szCs w:val="28"/>
        </w:rPr>
        <w:t xml:space="preserve">dự kiến ứng dụng, </w:t>
      </w:r>
      <w:r>
        <w:rPr>
          <w:bCs/>
          <w:spacing w:val="-2"/>
          <w:szCs w:val="28"/>
        </w:rPr>
        <w:t>chuyển giao</w:t>
      </w:r>
      <w:r>
        <w:rPr>
          <w:spacing w:val="-2"/>
          <w:szCs w:val="28"/>
        </w:rPr>
        <w:t xml:space="preserve"> (nếu có):</w:t>
      </w:r>
    </w:p>
    <w:tbl>
      <w:tblPr>
        <w:tblW w:w="50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2617"/>
        <w:gridCol w:w="1554"/>
        <w:gridCol w:w="3930"/>
        <w:gridCol w:w="773"/>
      </w:tblGrid>
      <w:tr w:rsidR="00D0069C" w:rsidTr="00D0069C">
        <w:tc>
          <w:tcPr>
            <w:tcW w:w="328" w:type="pct"/>
            <w:tcBorders>
              <w:top w:val="single" w:sz="4" w:space="0" w:color="auto"/>
              <w:left w:val="single" w:sz="4" w:space="0" w:color="auto"/>
              <w:bottom w:val="single" w:sz="4" w:space="0" w:color="auto"/>
              <w:right w:val="single" w:sz="4" w:space="0" w:color="auto"/>
            </w:tcBorders>
            <w:vAlign w:val="center"/>
          </w:tcPr>
          <w:p w:rsidR="00B64A2C" w:rsidRDefault="00A91946">
            <w:pPr>
              <w:ind w:left="-11" w:right="-11"/>
              <w:rPr>
                <w:b/>
                <w:sz w:val="26"/>
                <w:szCs w:val="28"/>
              </w:rPr>
            </w:pPr>
            <w:r>
              <w:rPr>
                <w:b/>
                <w:sz w:val="26"/>
                <w:szCs w:val="28"/>
              </w:rPr>
              <w:t>TT</w:t>
            </w:r>
          </w:p>
        </w:tc>
        <w:tc>
          <w:tcPr>
            <w:tcW w:w="1377" w:type="pct"/>
            <w:tcBorders>
              <w:top w:val="single" w:sz="4" w:space="0" w:color="auto"/>
              <w:left w:val="single" w:sz="4" w:space="0" w:color="auto"/>
              <w:bottom w:val="single" w:sz="4" w:space="0" w:color="auto"/>
              <w:right w:val="single" w:sz="4" w:space="0" w:color="auto"/>
            </w:tcBorders>
            <w:vAlign w:val="center"/>
          </w:tcPr>
          <w:p w:rsidR="00B64A2C" w:rsidRDefault="00A91946">
            <w:pPr>
              <w:rPr>
                <w:b/>
                <w:sz w:val="26"/>
                <w:szCs w:val="28"/>
              </w:rPr>
            </w:pPr>
            <w:r>
              <w:rPr>
                <w:b/>
                <w:sz w:val="26"/>
                <w:szCs w:val="28"/>
              </w:rPr>
              <w:t>Tên sản phẩm</w:t>
            </w:r>
          </w:p>
        </w:tc>
        <w:tc>
          <w:tcPr>
            <w:tcW w:w="818" w:type="pct"/>
            <w:tcBorders>
              <w:top w:val="single" w:sz="4" w:space="0" w:color="auto"/>
              <w:left w:val="single" w:sz="4" w:space="0" w:color="auto"/>
              <w:bottom w:val="single" w:sz="4" w:space="0" w:color="auto"/>
              <w:right w:val="single" w:sz="4" w:space="0" w:color="auto"/>
            </w:tcBorders>
          </w:tcPr>
          <w:p w:rsidR="00B64A2C" w:rsidRDefault="00A91946">
            <w:pPr>
              <w:rPr>
                <w:b/>
                <w:sz w:val="26"/>
                <w:szCs w:val="28"/>
              </w:rPr>
            </w:pPr>
            <w:r>
              <w:rPr>
                <w:b/>
                <w:sz w:val="26"/>
                <w:szCs w:val="28"/>
              </w:rPr>
              <w:t>Thời gian dự kiến ứng dụng</w:t>
            </w:r>
          </w:p>
        </w:tc>
        <w:tc>
          <w:tcPr>
            <w:tcW w:w="2069" w:type="pct"/>
            <w:tcBorders>
              <w:top w:val="single" w:sz="4" w:space="0" w:color="auto"/>
              <w:left w:val="single" w:sz="4" w:space="0" w:color="auto"/>
              <w:bottom w:val="single" w:sz="4" w:space="0" w:color="auto"/>
              <w:right w:val="single" w:sz="4" w:space="0" w:color="auto"/>
            </w:tcBorders>
            <w:vAlign w:val="center"/>
          </w:tcPr>
          <w:p w:rsidR="00B64A2C" w:rsidRDefault="00A91946">
            <w:pPr>
              <w:rPr>
                <w:b/>
                <w:sz w:val="26"/>
                <w:szCs w:val="28"/>
              </w:rPr>
            </w:pPr>
            <w:r>
              <w:rPr>
                <w:b/>
                <w:sz w:val="26"/>
                <w:szCs w:val="28"/>
              </w:rPr>
              <w:t>Cơ quan</w:t>
            </w:r>
            <w:r>
              <w:rPr>
                <w:b/>
                <w:sz w:val="26"/>
                <w:szCs w:val="28"/>
                <w:lang w:val="en-US"/>
              </w:rPr>
              <w:t>/đơn vị, cá nhân</w:t>
            </w:r>
            <w:r>
              <w:rPr>
                <w:b/>
                <w:sz w:val="26"/>
                <w:szCs w:val="28"/>
              </w:rPr>
              <w:t xml:space="preserve"> dự kiến ứng dụng</w:t>
            </w:r>
          </w:p>
        </w:tc>
        <w:tc>
          <w:tcPr>
            <w:tcW w:w="407" w:type="pct"/>
            <w:tcBorders>
              <w:top w:val="single" w:sz="4" w:space="0" w:color="auto"/>
              <w:left w:val="single" w:sz="4" w:space="0" w:color="auto"/>
              <w:bottom w:val="single" w:sz="4" w:space="0" w:color="auto"/>
              <w:right w:val="single" w:sz="4" w:space="0" w:color="auto"/>
            </w:tcBorders>
            <w:vAlign w:val="center"/>
          </w:tcPr>
          <w:p w:rsidR="00B64A2C" w:rsidRDefault="00A91946">
            <w:pPr>
              <w:rPr>
                <w:b/>
                <w:sz w:val="26"/>
                <w:szCs w:val="28"/>
              </w:rPr>
            </w:pPr>
            <w:r>
              <w:rPr>
                <w:b/>
                <w:sz w:val="26"/>
                <w:szCs w:val="28"/>
              </w:rPr>
              <w:t>Ghi chú</w:t>
            </w:r>
          </w:p>
        </w:tc>
      </w:tr>
      <w:tr w:rsidR="00D0069C" w:rsidTr="00D0069C">
        <w:tc>
          <w:tcPr>
            <w:tcW w:w="328" w:type="pct"/>
            <w:tcBorders>
              <w:top w:val="single" w:sz="4" w:space="0" w:color="auto"/>
              <w:left w:val="single" w:sz="4" w:space="0" w:color="auto"/>
              <w:bottom w:val="single" w:sz="4" w:space="0" w:color="auto"/>
              <w:right w:val="single" w:sz="4" w:space="0" w:color="auto"/>
            </w:tcBorders>
            <w:vAlign w:val="center"/>
          </w:tcPr>
          <w:p w:rsidR="00B64A2C" w:rsidRDefault="00A91946">
            <w:pPr>
              <w:ind w:left="-11" w:right="-11"/>
              <w:rPr>
                <w:bCs/>
                <w:sz w:val="26"/>
                <w:szCs w:val="28"/>
                <w:lang w:val="en-US"/>
              </w:rPr>
            </w:pPr>
            <w:r>
              <w:rPr>
                <w:bCs/>
                <w:sz w:val="26"/>
                <w:szCs w:val="28"/>
                <w:lang w:val="en-US"/>
              </w:rPr>
              <w:t>1</w:t>
            </w:r>
          </w:p>
        </w:tc>
        <w:tc>
          <w:tcPr>
            <w:tcW w:w="1377" w:type="pct"/>
            <w:tcBorders>
              <w:top w:val="single" w:sz="4" w:space="0" w:color="auto"/>
              <w:left w:val="single" w:sz="4" w:space="0" w:color="auto"/>
              <w:bottom w:val="single" w:sz="4" w:space="0" w:color="auto"/>
              <w:right w:val="single" w:sz="4" w:space="0" w:color="auto"/>
            </w:tcBorders>
            <w:vAlign w:val="center"/>
          </w:tcPr>
          <w:p w:rsidR="00B64A2C" w:rsidRDefault="00A91946">
            <w:pPr>
              <w:jc w:val="both"/>
              <w:rPr>
                <w:bCs/>
                <w:sz w:val="26"/>
                <w:szCs w:val="28"/>
                <w:lang w:val="en-US"/>
              </w:rPr>
            </w:pPr>
            <w:r>
              <w:rPr>
                <w:bCs/>
                <w:sz w:val="26"/>
                <w:szCs w:val="28"/>
                <w:lang w:val="en-US"/>
              </w:rPr>
              <w:t>Giống nho rượu NH02-66 và NH02-137</w:t>
            </w:r>
          </w:p>
        </w:tc>
        <w:tc>
          <w:tcPr>
            <w:tcW w:w="818" w:type="pct"/>
            <w:tcBorders>
              <w:top w:val="single" w:sz="4" w:space="0" w:color="auto"/>
              <w:left w:val="single" w:sz="4" w:space="0" w:color="auto"/>
              <w:bottom w:val="single" w:sz="4" w:space="0" w:color="auto"/>
              <w:right w:val="single" w:sz="4" w:space="0" w:color="auto"/>
            </w:tcBorders>
            <w:vAlign w:val="center"/>
          </w:tcPr>
          <w:p w:rsidR="00B64A2C" w:rsidRDefault="00A91946">
            <w:pPr>
              <w:spacing w:before="60" w:after="60"/>
              <w:rPr>
                <w:bCs/>
                <w:sz w:val="26"/>
                <w:szCs w:val="28"/>
                <w:lang w:val="en-US"/>
              </w:rPr>
            </w:pPr>
            <w:r>
              <w:rPr>
                <w:sz w:val="26"/>
                <w:szCs w:val="28"/>
                <w:lang w:val="en-US"/>
              </w:rPr>
              <w:t>Từ năm 2021</w:t>
            </w:r>
          </w:p>
        </w:tc>
        <w:tc>
          <w:tcPr>
            <w:tcW w:w="2069" w:type="pct"/>
            <w:tcBorders>
              <w:top w:val="single" w:sz="4" w:space="0" w:color="auto"/>
              <w:left w:val="single" w:sz="4" w:space="0" w:color="auto"/>
              <w:bottom w:val="single" w:sz="4" w:space="0" w:color="auto"/>
              <w:right w:val="single" w:sz="4" w:space="0" w:color="auto"/>
            </w:tcBorders>
          </w:tcPr>
          <w:p w:rsidR="00B64A2C" w:rsidRDefault="00A91946" w:rsidP="00D0069C">
            <w:pPr>
              <w:spacing w:before="60" w:after="60"/>
              <w:rPr>
                <w:sz w:val="26"/>
                <w:szCs w:val="28"/>
                <w:lang w:val="en-US"/>
              </w:rPr>
            </w:pPr>
            <w:r>
              <w:rPr>
                <w:sz w:val="26"/>
                <w:szCs w:val="28"/>
                <w:lang w:val="en-US"/>
              </w:rPr>
              <w:t>Sở Nông nghiệp và Phát triển nông thôn tỉnh Ninh Thuận; các đơn vị trực thuộc, các huyện trồng nho rượu và người nông dân trồng nho</w:t>
            </w:r>
          </w:p>
        </w:tc>
        <w:tc>
          <w:tcPr>
            <w:tcW w:w="407" w:type="pct"/>
            <w:tcBorders>
              <w:top w:val="single" w:sz="4" w:space="0" w:color="auto"/>
              <w:left w:val="single" w:sz="4" w:space="0" w:color="auto"/>
              <w:bottom w:val="single" w:sz="4" w:space="0" w:color="auto"/>
              <w:right w:val="single" w:sz="4" w:space="0" w:color="auto"/>
            </w:tcBorders>
          </w:tcPr>
          <w:p w:rsidR="00B64A2C" w:rsidRDefault="00B64A2C">
            <w:pPr>
              <w:rPr>
                <w:b/>
                <w:sz w:val="26"/>
                <w:szCs w:val="28"/>
              </w:rPr>
            </w:pPr>
          </w:p>
        </w:tc>
      </w:tr>
      <w:tr w:rsidR="00D0069C" w:rsidTr="00D0069C">
        <w:tc>
          <w:tcPr>
            <w:tcW w:w="328" w:type="pct"/>
            <w:tcBorders>
              <w:top w:val="single" w:sz="4" w:space="0" w:color="auto"/>
              <w:left w:val="single" w:sz="4" w:space="0" w:color="auto"/>
              <w:bottom w:val="single" w:sz="4" w:space="0" w:color="auto"/>
              <w:right w:val="single" w:sz="4" w:space="0" w:color="auto"/>
            </w:tcBorders>
            <w:vAlign w:val="center"/>
          </w:tcPr>
          <w:p w:rsidR="00B64A2C" w:rsidRDefault="00A91946">
            <w:pPr>
              <w:spacing w:before="60" w:after="60"/>
              <w:ind w:left="-11" w:right="-11"/>
              <w:rPr>
                <w:sz w:val="26"/>
                <w:szCs w:val="28"/>
              </w:rPr>
            </w:pPr>
            <w:r>
              <w:rPr>
                <w:sz w:val="26"/>
                <w:szCs w:val="28"/>
                <w:lang w:val="en-US"/>
              </w:rPr>
              <w:t>2</w:t>
            </w:r>
          </w:p>
        </w:tc>
        <w:tc>
          <w:tcPr>
            <w:tcW w:w="1377" w:type="pct"/>
            <w:tcBorders>
              <w:top w:val="single" w:sz="4" w:space="0" w:color="auto"/>
              <w:left w:val="single" w:sz="4" w:space="0" w:color="auto"/>
              <w:bottom w:val="single" w:sz="4" w:space="0" w:color="auto"/>
              <w:right w:val="single" w:sz="4" w:space="0" w:color="auto"/>
            </w:tcBorders>
            <w:vAlign w:val="center"/>
          </w:tcPr>
          <w:p w:rsidR="00B64A2C" w:rsidRDefault="00A91946">
            <w:pPr>
              <w:spacing w:before="60" w:after="60"/>
              <w:jc w:val="both"/>
              <w:rPr>
                <w:sz w:val="26"/>
                <w:szCs w:val="28"/>
                <w:lang w:val="en-US"/>
              </w:rPr>
            </w:pPr>
            <w:r>
              <w:rPr>
                <w:sz w:val="26"/>
                <w:szCs w:val="28"/>
                <w:lang w:val="en-US"/>
              </w:rPr>
              <w:t>Quy trình kỹ thuật canh tác các giống nho rượu trồng kiểu hàng rào</w:t>
            </w:r>
          </w:p>
        </w:tc>
        <w:tc>
          <w:tcPr>
            <w:tcW w:w="818" w:type="pct"/>
            <w:tcBorders>
              <w:top w:val="single" w:sz="4" w:space="0" w:color="auto"/>
              <w:left w:val="single" w:sz="4" w:space="0" w:color="auto"/>
              <w:bottom w:val="single" w:sz="4" w:space="0" w:color="auto"/>
              <w:right w:val="single" w:sz="4" w:space="0" w:color="auto"/>
            </w:tcBorders>
            <w:vAlign w:val="center"/>
          </w:tcPr>
          <w:p w:rsidR="00B64A2C" w:rsidRDefault="00A91946">
            <w:pPr>
              <w:spacing w:before="60" w:after="60"/>
              <w:rPr>
                <w:sz w:val="26"/>
                <w:szCs w:val="28"/>
                <w:lang w:val="en-US"/>
              </w:rPr>
            </w:pPr>
            <w:r>
              <w:rPr>
                <w:sz w:val="26"/>
                <w:szCs w:val="28"/>
                <w:lang w:val="en-US"/>
              </w:rPr>
              <w:t>Từ năm 2021</w:t>
            </w:r>
          </w:p>
        </w:tc>
        <w:tc>
          <w:tcPr>
            <w:tcW w:w="2069" w:type="pct"/>
            <w:tcBorders>
              <w:top w:val="single" w:sz="4" w:space="0" w:color="auto"/>
              <w:left w:val="single" w:sz="4" w:space="0" w:color="auto"/>
              <w:bottom w:val="single" w:sz="4" w:space="0" w:color="auto"/>
              <w:right w:val="single" w:sz="4" w:space="0" w:color="auto"/>
            </w:tcBorders>
          </w:tcPr>
          <w:p w:rsidR="00B64A2C" w:rsidRDefault="00A91946" w:rsidP="00D0069C">
            <w:pPr>
              <w:spacing w:before="60" w:after="60"/>
              <w:rPr>
                <w:sz w:val="26"/>
                <w:szCs w:val="28"/>
                <w:lang w:val="en-US"/>
              </w:rPr>
            </w:pPr>
            <w:r>
              <w:rPr>
                <w:sz w:val="26"/>
                <w:szCs w:val="28"/>
                <w:lang w:val="en-US"/>
              </w:rPr>
              <w:t>Sở Nông nghiệp và Phát triển nông thôn tỉnh Ninh Thuận; các đơn vị trực thuộc, các huyện trồng nho rượu và người nông dân trồng nho</w:t>
            </w:r>
          </w:p>
        </w:tc>
        <w:tc>
          <w:tcPr>
            <w:tcW w:w="407" w:type="pct"/>
            <w:tcBorders>
              <w:top w:val="single" w:sz="4" w:space="0" w:color="auto"/>
              <w:left w:val="single" w:sz="4" w:space="0" w:color="auto"/>
              <w:bottom w:val="single" w:sz="4" w:space="0" w:color="auto"/>
              <w:right w:val="single" w:sz="4" w:space="0" w:color="auto"/>
            </w:tcBorders>
          </w:tcPr>
          <w:p w:rsidR="00B64A2C" w:rsidRDefault="00B64A2C">
            <w:pPr>
              <w:spacing w:before="60" w:after="60"/>
              <w:rPr>
                <w:sz w:val="26"/>
                <w:szCs w:val="28"/>
              </w:rPr>
            </w:pPr>
          </w:p>
        </w:tc>
      </w:tr>
      <w:tr w:rsidR="00D0069C" w:rsidTr="00D0069C">
        <w:tc>
          <w:tcPr>
            <w:tcW w:w="328" w:type="pct"/>
            <w:tcBorders>
              <w:top w:val="single" w:sz="4" w:space="0" w:color="auto"/>
              <w:left w:val="single" w:sz="4" w:space="0" w:color="auto"/>
              <w:bottom w:val="single" w:sz="4" w:space="0" w:color="auto"/>
              <w:right w:val="single" w:sz="4" w:space="0" w:color="auto"/>
            </w:tcBorders>
            <w:vAlign w:val="center"/>
          </w:tcPr>
          <w:p w:rsidR="00B64A2C" w:rsidRDefault="00A91946">
            <w:pPr>
              <w:spacing w:before="60" w:after="60"/>
              <w:ind w:left="-11" w:right="-11"/>
              <w:rPr>
                <w:sz w:val="26"/>
                <w:szCs w:val="28"/>
                <w:lang w:val="en-US"/>
              </w:rPr>
            </w:pPr>
            <w:r>
              <w:rPr>
                <w:sz w:val="26"/>
                <w:szCs w:val="28"/>
                <w:lang w:val="en-US"/>
              </w:rPr>
              <w:t>3</w:t>
            </w:r>
          </w:p>
        </w:tc>
        <w:tc>
          <w:tcPr>
            <w:tcW w:w="1377" w:type="pct"/>
            <w:tcBorders>
              <w:top w:val="single" w:sz="4" w:space="0" w:color="auto"/>
              <w:left w:val="single" w:sz="4" w:space="0" w:color="auto"/>
              <w:bottom w:val="single" w:sz="4" w:space="0" w:color="auto"/>
              <w:right w:val="single" w:sz="4" w:space="0" w:color="auto"/>
            </w:tcBorders>
            <w:vAlign w:val="center"/>
          </w:tcPr>
          <w:p w:rsidR="00B64A2C" w:rsidRDefault="00A91946">
            <w:pPr>
              <w:spacing w:before="60" w:after="60"/>
              <w:jc w:val="both"/>
              <w:rPr>
                <w:sz w:val="26"/>
                <w:szCs w:val="28"/>
                <w:lang w:val="en-US"/>
              </w:rPr>
            </w:pPr>
            <w:r>
              <w:rPr>
                <w:sz w:val="26"/>
                <w:szCs w:val="28"/>
                <w:lang w:val="en-US"/>
              </w:rPr>
              <w:t>Quy trình kỹ thuật canh tác các giống nho rượu trồng kiểu giàn lưới qua đầu</w:t>
            </w:r>
          </w:p>
        </w:tc>
        <w:tc>
          <w:tcPr>
            <w:tcW w:w="818" w:type="pct"/>
            <w:tcBorders>
              <w:top w:val="single" w:sz="4" w:space="0" w:color="auto"/>
              <w:left w:val="single" w:sz="4" w:space="0" w:color="auto"/>
              <w:bottom w:val="single" w:sz="4" w:space="0" w:color="auto"/>
              <w:right w:val="single" w:sz="4" w:space="0" w:color="auto"/>
            </w:tcBorders>
            <w:vAlign w:val="center"/>
          </w:tcPr>
          <w:p w:rsidR="00B64A2C" w:rsidRDefault="00A91946">
            <w:pPr>
              <w:spacing w:before="60" w:after="60"/>
              <w:rPr>
                <w:sz w:val="26"/>
                <w:szCs w:val="28"/>
                <w:lang w:val="en-US"/>
              </w:rPr>
            </w:pPr>
            <w:r>
              <w:rPr>
                <w:sz w:val="26"/>
                <w:szCs w:val="28"/>
                <w:lang w:val="en-US"/>
              </w:rPr>
              <w:t>Từ năm 2021</w:t>
            </w:r>
          </w:p>
        </w:tc>
        <w:tc>
          <w:tcPr>
            <w:tcW w:w="2069" w:type="pct"/>
            <w:tcBorders>
              <w:top w:val="single" w:sz="4" w:space="0" w:color="auto"/>
              <w:left w:val="single" w:sz="4" w:space="0" w:color="auto"/>
              <w:bottom w:val="single" w:sz="4" w:space="0" w:color="auto"/>
              <w:right w:val="single" w:sz="4" w:space="0" w:color="auto"/>
            </w:tcBorders>
          </w:tcPr>
          <w:p w:rsidR="00B64A2C" w:rsidRDefault="00A91946" w:rsidP="00D0069C">
            <w:pPr>
              <w:spacing w:before="60" w:after="60"/>
              <w:rPr>
                <w:sz w:val="26"/>
                <w:szCs w:val="28"/>
                <w:lang w:val="en-US"/>
              </w:rPr>
            </w:pPr>
            <w:r>
              <w:rPr>
                <w:sz w:val="26"/>
                <w:szCs w:val="28"/>
                <w:lang w:val="en-US"/>
              </w:rPr>
              <w:t>Sở Nông nghiệp và Phát triển nông thôn tỉnh Ninh Thuận; các đơn vị trực thuộc, các huyện trồng nho rượu và người nông dân trồng nho</w:t>
            </w:r>
          </w:p>
        </w:tc>
        <w:tc>
          <w:tcPr>
            <w:tcW w:w="407" w:type="pct"/>
            <w:tcBorders>
              <w:top w:val="single" w:sz="4" w:space="0" w:color="auto"/>
              <w:left w:val="single" w:sz="4" w:space="0" w:color="auto"/>
              <w:bottom w:val="single" w:sz="4" w:space="0" w:color="auto"/>
              <w:right w:val="single" w:sz="4" w:space="0" w:color="auto"/>
            </w:tcBorders>
          </w:tcPr>
          <w:p w:rsidR="00B64A2C" w:rsidRDefault="00B64A2C">
            <w:pPr>
              <w:spacing w:before="60" w:after="60"/>
              <w:rPr>
                <w:sz w:val="26"/>
                <w:szCs w:val="28"/>
              </w:rPr>
            </w:pPr>
          </w:p>
        </w:tc>
      </w:tr>
      <w:tr w:rsidR="00D0069C" w:rsidTr="00D0069C">
        <w:tc>
          <w:tcPr>
            <w:tcW w:w="328" w:type="pct"/>
            <w:tcBorders>
              <w:top w:val="single" w:sz="4" w:space="0" w:color="auto"/>
              <w:left w:val="single" w:sz="4" w:space="0" w:color="auto"/>
              <w:bottom w:val="single" w:sz="4" w:space="0" w:color="auto"/>
              <w:right w:val="single" w:sz="4" w:space="0" w:color="auto"/>
            </w:tcBorders>
            <w:vAlign w:val="center"/>
          </w:tcPr>
          <w:p w:rsidR="00B64A2C" w:rsidRDefault="00A91946">
            <w:pPr>
              <w:spacing w:before="60" w:after="60"/>
              <w:ind w:left="-11" w:right="-11"/>
              <w:rPr>
                <w:sz w:val="26"/>
                <w:szCs w:val="28"/>
                <w:lang w:val="en-US"/>
              </w:rPr>
            </w:pPr>
            <w:r>
              <w:rPr>
                <w:sz w:val="26"/>
                <w:szCs w:val="28"/>
                <w:lang w:val="en-US"/>
              </w:rPr>
              <w:t>4</w:t>
            </w:r>
          </w:p>
        </w:tc>
        <w:tc>
          <w:tcPr>
            <w:tcW w:w="1377" w:type="pct"/>
            <w:tcBorders>
              <w:top w:val="single" w:sz="4" w:space="0" w:color="auto"/>
              <w:left w:val="single" w:sz="4" w:space="0" w:color="auto"/>
              <w:bottom w:val="single" w:sz="4" w:space="0" w:color="auto"/>
              <w:right w:val="single" w:sz="4" w:space="0" w:color="auto"/>
            </w:tcBorders>
          </w:tcPr>
          <w:p w:rsidR="00B64A2C" w:rsidRDefault="00A91946">
            <w:pPr>
              <w:spacing w:before="60" w:after="60"/>
              <w:jc w:val="both"/>
              <w:rPr>
                <w:sz w:val="26"/>
                <w:szCs w:val="28"/>
                <w:lang w:val="en-US"/>
              </w:rPr>
            </w:pPr>
            <w:r>
              <w:rPr>
                <w:sz w:val="26"/>
                <w:szCs w:val="28"/>
                <w:lang w:val="en-US"/>
              </w:rPr>
              <w:t>Bộ TCCS cho nguyên liệu chế biến rượu vang (đỏ và trắng)</w:t>
            </w:r>
          </w:p>
        </w:tc>
        <w:tc>
          <w:tcPr>
            <w:tcW w:w="818" w:type="pct"/>
            <w:tcBorders>
              <w:top w:val="single" w:sz="4" w:space="0" w:color="auto"/>
              <w:left w:val="single" w:sz="4" w:space="0" w:color="auto"/>
              <w:bottom w:val="single" w:sz="4" w:space="0" w:color="auto"/>
              <w:right w:val="single" w:sz="4" w:space="0" w:color="auto"/>
            </w:tcBorders>
          </w:tcPr>
          <w:p w:rsidR="00B64A2C" w:rsidRDefault="00A91946">
            <w:pPr>
              <w:spacing w:before="60" w:after="60"/>
              <w:rPr>
                <w:sz w:val="26"/>
                <w:szCs w:val="28"/>
              </w:rPr>
            </w:pPr>
            <w:r>
              <w:rPr>
                <w:sz w:val="26"/>
                <w:szCs w:val="28"/>
                <w:lang w:val="en-US"/>
              </w:rPr>
              <w:t>Từ năm 2021</w:t>
            </w:r>
          </w:p>
        </w:tc>
        <w:tc>
          <w:tcPr>
            <w:tcW w:w="2069" w:type="pct"/>
            <w:tcBorders>
              <w:top w:val="single" w:sz="4" w:space="0" w:color="auto"/>
              <w:left w:val="single" w:sz="4" w:space="0" w:color="auto"/>
              <w:bottom w:val="single" w:sz="4" w:space="0" w:color="auto"/>
              <w:right w:val="single" w:sz="4" w:space="0" w:color="auto"/>
            </w:tcBorders>
          </w:tcPr>
          <w:p w:rsidR="00B64A2C" w:rsidRDefault="00A91946" w:rsidP="00D0069C">
            <w:pPr>
              <w:spacing w:before="60" w:after="60"/>
              <w:rPr>
                <w:sz w:val="26"/>
                <w:szCs w:val="28"/>
                <w:lang w:val="en-US"/>
              </w:rPr>
            </w:pPr>
            <w:r>
              <w:rPr>
                <w:sz w:val="26"/>
                <w:szCs w:val="28"/>
                <w:lang w:val="en-US"/>
              </w:rPr>
              <w:t>Công ty TNHH Vĩnh Tiến</w:t>
            </w:r>
          </w:p>
        </w:tc>
        <w:tc>
          <w:tcPr>
            <w:tcW w:w="407" w:type="pct"/>
            <w:tcBorders>
              <w:top w:val="single" w:sz="4" w:space="0" w:color="auto"/>
              <w:left w:val="single" w:sz="4" w:space="0" w:color="auto"/>
              <w:bottom w:val="single" w:sz="4" w:space="0" w:color="auto"/>
              <w:right w:val="single" w:sz="4" w:space="0" w:color="auto"/>
            </w:tcBorders>
          </w:tcPr>
          <w:p w:rsidR="00B64A2C" w:rsidRDefault="00B64A2C">
            <w:pPr>
              <w:spacing w:before="60" w:after="60"/>
              <w:rPr>
                <w:sz w:val="26"/>
                <w:szCs w:val="28"/>
              </w:rPr>
            </w:pPr>
          </w:p>
        </w:tc>
      </w:tr>
      <w:tr w:rsidR="00D0069C" w:rsidTr="00D0069C">
        <w:tc>
          <w:tcPr>
            <w:tcW w:w="328" w:type="pct"/>
            <w:tcBorders>
              <w:top w:val="single" w:sz="4" w:space="0" w:color="auto"/>
              <w:left w:val="single" w:sz="4" w:space="0" w:color="auto"/>
              <w:bottom w:val="single" w:sz="4" w:space="0" w:color="auto"/>
              <w:right w:val="single" w:sz="4" w:space="0" w:color="auto"/>
            </w:tcBorders>
            <w:vAlign w:val="center"/>
          </w:tcPr>
          <w:p w:rsidR="00B64A2C" w:rsidRDefault="00A91946">
            <w:pPr>
              <w:spacing w:before="60" w:after="60"/>
              <w:ind w:left="-11" w:right="-11"/>
              <w:rPr>
                <w:sz w:val="26"/>
                <w:szCs w:val="28"/>
                <w:lang w:val="en-US"/>
              </w:rPr>
            </w:pPr>
            <w:r>
              <w:rPr>
                <w:sz w:val="26"/>
                <w:szCs w:val="28"/>
                <w:lang w:val="en-US"/>
              </w:rPr>
              <w:lastRenderedPageBreak/>
              <w:t>5</w:t>
            </w:r>
          </w:p>
        </w:tc>
        <w:tc>
          <w:tcPr>
            <w:tcW w:w="1377" w:type="pct"/>
            <w:tcBorders>
              <w:top w:val="single" w:sz="4" w:space="0" w:color="auto"/>
              <w:left w:val="single" w:sz="4" w:space="0" w:color="auto"/>
              <w:bottom w:val="single" w:sz="4" w:space="0" w:color="auto"/>
              <w:right w:val="single" w:sz="4" w:space="0" w:color="auto"/>
            </w:tcBorders>
            <w:vAlign w:val="center"/>
          </w:tcPr>
          <w:p w:rsidR="00B64A2C" w:rsidRDefault="00A91946">
            <w:pPr>
              <w:spacing w:before="60" w:after="60"/>
              <w:jc w:val="both"/>
              <w:rPr>
                <w:sz w:val="26"/>
                <w:szCs w:val="28"/>
                <w:lang w:val="en-US"/>
              </w:rPr>
            </w:pPr>
            <w:r>
              <w:rPr>
                <w:sz w:val="26"/>
                <w:szCs w:val="28"/>
                <w:lang w:val="en-US"/>
              </w:rPr>
              <w:t>Bộ TCCS cho rượu vang (đỏ và trắng)</w:t>
            </w:r>
          </w:p>
        </w:tc>
        <w:tc>
          <w:tcPr>
            <w:tcW w:w="818" w:type="pct"/>
            <w:tcBorders>
              <w:top w:val="single" w:sz="4" w:space="0" w:color="auto"/>
              <w:left w:val="single" w:sz="4" w:space="0" w:color="auto"/>
              <w:bottom w:val="single" w:sz="4" w:space="0" w:color="auto"/>
              <w:right w:val="single" w:sz="4" w:space="0" w:color="auto"/>
            </w:tcBorders>
            <w:vAlign w:val="center"/>
          </w:tcPr>
          <w:p w:rsidR="00B64A2C" w:rsidRDefault="00A91946">
            <w:pPr>
              <w:spacing w:before="60" w:after="60"/>
              <w:rPr>
                <w:sz w:val="26"/>
                <w:szCs w:val="28"/>
              </w:rPr>
            </w:pPr>
            <w:r>
              <w:rPr>
                <w:sz w:val="26"/>
                <w:szCs w:val="28"/>
                <w:lang w:val="en-US"/>
              </w:rPr>
              <w:t>Từ năm 2021</w:t>
            </w:r>
          </w:p>
        </w:tc>
        <w:tc>
          <w:tcPr>
            <w:tcW w:w="2069" w:type="pct"/>
            <w:tcBorders>
              <w:top w:val="single" w:sz="4" w:space="0" w:color="auto"/>
              <w:left w:val="single" w:sz="4" w:space="0" w:color="auto"/>
              <w:bottom w:val="single" w:sz="4" w:space="0" w:color="auto"/>
              <w:right w:val="single" w:sz="4" w:space="0" w:color="auto"/>
            </w:tcBorders>
          </w:tcPr>
          <w:p w:rsidR="00B64A2C" w:rsidRDefault="00A91946" w:rsidP="00D0069C">
            <w:pPr>
              <w:spacing w:before="60" w:after="60"/>
              <w:rPr>
                <w:sz w:val="26"/>
                <w:szCs w:val="28"/>
                <w:lang w:val="en-US"/>
              </w:rPr>
            </w:pPr>
            <w:r>
              <w:rPr>
                <w:sz w:val="26"/>
                <w:szCs w:val="28"/>
                <w:lang w:val="en-US"/>
              </w:rPr>
              <w:t>Công ty TNHH Vĩnh Tiến và các công ty chế biến, sản xuất rượu vang khác</w:t>
            </w:r>
          </w:p>
        </w:tc>
        <w:tc>
          <w:tcPr>
            <w:tcW w:w="407" w:type="pct"/>
            <w:tcBorders>
              <w:top w:val="single" w:sz="4" w:space="0" w:color="auto"/>
              <w:left w:val="single" w:sz="4" w:space="0" w:color="auto"/>
              <w:bottom w:val="single" w:sz="4" w:space="0" w:color="auto"/>
              <w:right w:val="single" w:sz="4" w:space="0" w:color="auto"/>
            </w:tcBorders>
          </w:tcPr>
          <w:p w:rsidR="00B64A2C" w:rsidRDefault="00B64A2C">
            <w:pPr>
              <w:spacing w:before="60" w:after="60"/>
              <w:rPr>
                <w:sz w:val="26"/>
                <w:szCs w:val="28"/>
              </w:rPr>
            </w:pPr>
          </w:p>
        </w:tc>
      </w:tr>
    </w:tbl>
    <w:p w:rsidR="00B64A2C" w:rsidRDefault="00B64A2C">
      <w:pPr>
        <w:rPr>
          <w:szCs w:val="28"/>
        </w:rPr>
      </w:pPr>
    </w:p>
    <w:p w:rsidR="00B64A2C" w:rsidRDefault="00A91946">
      <w:pPr>
        <w:spacing w:line="360" w:lineRule="auto"/>
        <w:jc w:val="both"/>
        <w:rPr>
          <w:szCs w:val="28"/>
        </w:rPr>
      </w:pPr>
      <w:r>
        <w:rPr>
          <w:bCs/>
          <w:szCs w:val="28"/>
        </w:rPr>
        <w:t xml:space="preserve">1.3.Danh mục sản phẩm khoa học </w:t>
      </w:r>
      <w:r>
        <w:rPr>
          <w:szCs w:val="28"/>
        </w:rPr>
        <w:t xml:space="preserve">đã được ứng dụng </w:t>
      </w:r>
      <w:r>
        <w:rPr>
          <w:i/>
          <w:szCs w:val="28"/>
        </w:rPr>
        <w:t>(nếu có)</w:t>
      </w:r>
      <w:r>
        <w:rPr>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854"/>
        <w:gridCol w:w="1998"/>
        <w:gridCol w:w="3084"/>
        <w:gridCol w:w="731"/>
      </w:tblGrid>
      <w:tr w:rsidR="00B64A2C">
        <w:tc>
          <w:tcPr>
            <w:tcW w:w="363" w:type="pct"/>
            <w:tcBorders>
              <w:top w:val="single" w:sz="4" w:space="0" w:color="auto"/>
              <w:left w:val="single" w:sz="4" w:space="0" w:color="auto"/>
              <w:bottom w:val="single" w:sz="4" w:space="0" w:color="auto"/>
              <w:right w:val="single" w:sz="4" w:space="0" w:color="auto"/>
            </w:tcBorders>
            <w:vAlign w:val="center"/>
          </w:tcPr>
          <w:p w:rsidR="00B64A2C" w:rsidRDefault="00A91946" w:rsidP="00D0069C">
            <w:pPr>
              <w:rPr>
                <w:b/>
                <w:sz w:val="26"/>
                <w:szCs w:val="28"/>
              </w:rPr>
            </w:pPr>
            <w:r>
              <w:rPr>
                <w:b/>
                <w:sz w:val="26"/>
                <w:szCs w:val="28"/>
              </w:rPr>
              <w:t>Số</w:t>
            </w:r>
            <w:r>
              <w:rPr>
                <w:b/>
                <w:sz w:val="26"/>
                <w:szCs w:val="28"/>
                <w:lang w:val="en-US"/>
              </w:rPr>
              <w:t xml:space="preserve"> </w:t>
            </w:r>
            <w:r>
              <w:rPr>
                <w:b/>
                <w:sz w:val="26"/>
                <w:szCs w:val="28"/>
              </w:rPr>
              <w:t>TT</w:t>
            </w:r>
          </w:p>
        </w:tc>
        <w:tc>
          <w:tcPr>
            <w:tcW w:w="1526" w:type="pct"/>
            <w:tcBorders>
              <w:top w:val="single" w:sz="4" w:space="0" w:color="auto"/>
              <w:left w:val="single" w:sz="4" w:space="0" w:color="auto"/>
              <w:bottom w:val="single" w:sz="4" w:space="0" w:color="auto"/>
              <w:right w:val="single" w:sz="4" w:space="0" w:color="auto"/>
            </w:tcBorders>
            <w:vAlign w:val="center"/>
          </w:tcPr>
          <w:p w:rsidR="00B64A2C" w:rsidRDefault="00A91946" w:rsidP="00D0069C">
            <w:pPr>
              <w:rPr>
                <w:b/>
                <w:sz w:val="26"/>
                <w:szCs w:val="28"/>
              </w:rPr>
            </w:pPr>
            <w:r>
              <w:rPr>
                <w:b/>
                <w:sz w:val="26"/>
                <w:szCs w:val="28"/>
              </w:rPr>
              <w:t>Tên sản phẩm</w:t>
            </w:r>
          </w:p>
        </w:tc>
        <w:tc>
          <w:tcPr>
            <w:tcW w:w="1069" w:type="pct"/>
            <w:tcBorders>
              <w:top w:val="single" w:sz="4" w:space="0" w:color="auto"/>
              <w:left w:val="single" w:sz="4" w:space="0" w:color="auto"/>
              <w:bottom w:val="single" w:sz="4" w:space="0" w:color="auto"/>
              <w:right w:val="single" w:sz="4" w:space="0" w:color="auto"/>
            </w:tcBorders>
            <w:vAlign w:val="center"/>
          </w:tcPr>
          <w:p w:rsidR="00B64A2C" w:rsidRDefault="00A91946" w:rsidP="00D0069C">
            <w:pPr>
              <w:rPr>
                <w:b/>
                <w:sz w:val="26"/>
                <w:szCs w:val="28"/>
              </w:rPr>
            </w:pPr>
            <w:r>
              <w:rPr>
                <w:b/>
                <w:sz w:val="26"/>
                <w:szCs w:val="28"/>
              </w:rPr>
              <w:t>Thời gian ứng dụng</w:t>
            </w:r>
          </w:p>
        </w:tc>
        <w:tc>
          <w:tcPr>
            <w:tcW w:w="1649" w:type="pct"/>
            <w:tcBorders>
              <w:top w:val="single" w:sz="4" w:space="0" w:color="auto"/>
              <w:left w:val="single" w:sz="4" w:space="0" w:color="auto"/>
              <w:bottom w:val="single" w:sz="4" w:space="0" w:color="auto"/>
              <w:right w:val="single" w:sz="4" w:space="0" w:color="auto"/>
            </w:tcBorders>
            <w:vAlign w:val="center"/>
          </w:tcPr>
          <w:p w:rsidR="00B64A2C" w:rsidRDefault="00A91946" w:rsidP="00D0069C">
            <w:pPr>
              <w:rPr>
                <w:b/>
                <w:sz w:val="26"/>
                <w:szCs w:val="28"/>
              </w:rPr>
            </w:pPr>
            <w:r>
              <w:rPr>
                <w:b/>
                <w:sz w:val="26"/>
                <w:szCs w:val="28"/>
              </w:rPr>
              <w:t>Tên cơ quan ứng dụng</w:t>
            </w:r>
          </w:p>
        </w:tc>
        <w:tc>
          <w:tcPr>
            <w:tcW w:w="391" w:type="pct"/>
            <w:tcBorders>
              <w:top w:val="single" w:sz="4" w:space="0" w:color="auto"/>
              <w:left w:val="single" w:sz="4" w:space="0" w:color="auto"/>
              <w:bottom w:val="single" w:sz="4" w:space="0" w:color="auto"/>
              <w:right w:val="single" w:sz="4" w:space="0" w:color="auto"/>
            </w:tcBorders>
            <w:vAlign w:val="center"/>
          </w:tcPr>
          <w:p w:rsidR="00B64A2C" w:rsidRDefault="00A91946">
            <w:pPr>
              <w:rPr>
                <w:b/>
                <w:sz w:val="26"/>
                <w:szCs w:val="28"/>
              </w:rPr>
            </w:pPr>
            <w:r>
              <w:rPr>
                <w:b/>
                <w:sz w:val="26"/>
                <w:szCs w:val="28"/>
              </w:rPr>
              <w:t>Ghi chú</w:t>
            </w:r>
          </w:p>
        </w:tc>
      </w:tr>
      <w:tr w:rsidR="00B64A2C">
        <w:tc>
          <w:tcPr>
            <w:tcW w:w="363" w:type="pct"/>
            <w:tcBorders>
              <w:top w:val="single" w:sz="4" w:space="0" w:color="auto"/>
              <w:left w:val="single" w:sz="4" w:space="0" w:color="auto"/>
              <w:bottom w:val="single" w:sz="4" w:space="0" w:color="auto"/>
              <w:right w:val="single" w:sz="4" w:space="0" w:color="auto"/>
            </w:tcBorders>
            <w:vAlign w:val="center"/>
          </w:tcPr>
          <w:p w:rsidR="00B64A2C" w:rsidRDefault="00A91946" w:rsidP="00D0069C">
            <w:pPr>
              <w:rPr>
                <w:bCs/>
                <w:sz w:val="26"/>
                <w:szCs w:val="28"/>
                <w:lang w:val="en-US"/>
              </w:rPr>
            </w:pPr>
            <w:r>
              <w:rPr>
                <w:bCs/>
                <w:sz w:val="26"/>
                <w:szCs w:val="28"/>
                <w:lang w:val="en-US"/>
              </w:rPr>
              <w:t>1</w:t>
            </w:r>
          </w:p>
        </w:tc>
        <w:tc>
          <w:tcPr>
            <w:tcW w:w="1526" w:type="pct"/>
            <w:tcBorders>
              <w:top w:val="single" w:sz="4" w:space="0" w:color="auto"/>
              <w:left w:val="single" w:sz="4" w:space="0" w:color="auto"/>
              <w:bottom w:val="single" w:sz="4" w:space="0" w:color="auto"/>
              <w:right w:val="single" w:sz="4" w:space="0" w:color="auto"/>
            </w:tcBorders>
            <w:vAlign w:val="center"/>
          </w:tcPr>
          <w:p w:rsidR="00B64A2C" w:rsidRDefault="00A91946" w:rsidP="00D0069C">
            <w:pPr>
              <w:jc w:val="both"/>
              <w:rPr>
                <w:bCs/>
                <w:sz w:val="26"/>
                <w:szCs w:val="28"/>
                <w:lang w:val="en-US"/>
              </w:rPr>
            </w:pPr>
            <w:r>
              <w:rPr>
                <w:bCs/>
                <w:sz w:val="26"/>
                <w:szCs w:val="28"/>
                <w:lang w:val="en-US"/>
              </w:rPr>
              <w:t>Giống nho rượu NH02-37 và NH02-97</w:t>
            </w:r>
          </w:p>
        </w:tc>
        <w:tc>
          <w:tcPr>
            <w:tcW w:w="1069" w:type="pct"/>
            <w:tcBorders>
              <w:top w:val="single" w:sz="4" w:space="0" w:color="auto"/>
              <w:left w:val="single" w:sz="4" w:space="0" w:color="auto"/>
              <w:bottom w:val="single" w:sz="4" w:space="0" w:color="auto"/>
              <w:right w:val="single" w:sz="4" w:space="0" w:color="auto"/>
            </w:tcBorders>
            <w:vAlign w:val="center"/>
          </w:tcPr>
          <w:p w:rsidR="00B64A2C" w:rsidRDefault="00A91946" w:rsidP="00D0069C">
            <w:pPr>
              <w:rPr>
                <w:sz w:val="26"/>
                <w:szCs w:val="28"/>
                <w:lang w:val="en-US"/>
              </w:rPr>
            </w:pPr>
            <w:r>
              <w:rPr>
                <w:sz w:val="26"/>
                <w:szCs w:val="28"/>
                <w:lang w:val="en-US"/>
              </w:rPr>
              <w:t xml:space="preserve">Từ năm 2019 </w:t>
            </w:r>
          </w:p>
        </w:tc>
        <w:tc>
          <w:tcPr>
            <w:tcW w:w="1649" w:type="pct"/>
            <w:tcBorders>
              <w:top w:val="single" w:sz="4" w:space="0" w:color="auto"/>
              <w:left w:val="single" w:sz="4" w:space="0" w:color="auto"/>
              <w:bottom w:val="single" w:sz="4" w:space="0" w:color="auto"/>
              <w:right w:val="single" w:sz="4" w:space="0" w:color="auto"/>
            </w:tcBorders>
            <w:vAlign w:val="center"/>
          </w:tcPr>
          <w:p w:rsidR="00B64A2C" w:rsidRDefault="00A91946" w:rsidP="00D0069C">
            <w:pPr>
              <w:rPr>
                <w:sz w:val="26"/>
                <w:szCs w:val="28"/>
                <w:lang w:val="en-US"/>
              </w:rPr>
            </w:pPr>
            <w:r>
              <w:rPr>
                <w:sz w:val="26"/>
                <w:szCs w:val="28"/>
                <w:lang w:val="en-US"/>
              </w:rPr>
              <w:t>Ngành nông nghiệp và phát triển nông thôn của tỉnh Ninh Thuận; Công ty TNHH Vĩnh Tiến</w:t>
            </w:r>
          </w:p>
        </w:tc>
        <w:tc>
          <w:tcPr>
            <w:tcW w:w="391" w:type="pct"/>
            <w:tcBorders>
              <w:top w:val="single" w:sz="4" w:space="0" w:color="auto"/>
              <w:left w:val="single" w:sz="4" w:space="0" w:color="auto"/>
              <w:bottom w:val="single" w:sz="4" w:space="0" w:color="auto"/>
              <w:right w:val="single" w:sz="4" w:space="0" w:color="auto"/>
            </w:tcBorders>
          </w:tcPr>
          <w:p w:rsidR="00B64A2C" w:rsidRDefault="00B64A2C">
            <w:pPr>
              <w:spacing w:before="60" w:after="60"/>
              <w:rPr>
                <w:sz w:val="26"/>
                <w:szCs w:val="28"/>
              </w:rPr>
            </w:pPr>
          </w:p>
        </w:tc>
      </w:tr>
      <w:tr w:rsidR="00B64A2C">
        <w:tc>
          <w:tcPr>
            <w:tcW w:w="363" w:type="pct"/>
            <w:tcBorders>
              <w:top w:val="single" w:sz="4" w:space="0" w:color="auto"/>
              <w:left w:val="single" w:sz="4" w:space="0" w:color="auto"/>
              <w:bottom w:val="single" w:sz="4" w:space="0" w:color="auto"/>
              <w:right w:val="single" w:sz="4" w:space="0" w:color="auto"/>
            </w:tcBorders>
            <w:vAlign w:val="center"/>
          </w:tcPr>
          <w:p w:rsidR="00B64A2C" w:rsidRDefault="00A91946" w:rsidP="00D0069C">
            <w:pPr>
              <w:rPr>
                <w:sz w:val="26"/>
                <w:szCs w:val="28"/>
                <w:lang w:val="en-US"/>
              </w:rPr>
            </w:pPr>
            <w:r>
              <w:rPr>
                <w:sz w:val="26"/>
                <w:szCs w:val="28"/>
                <w:lang w:val="en-US"/>
              </w:rPr>
              <w:t>2</w:t>
            </w:r>
          </w:p>
        </w:tc>
        <w:tc>
          <w:tcPr>
            <w:tcW w:w="1526" w:type="pct"/>
            <w:tcBorders>
              <w:top w:val="single" w:sz="4" w:space="0" w:color="auto"/>
              <w:left w:val="single" w:sz="4" w:space="0" w:color="auto"/>
              <w:bottom w:val="single" w:sz="4" w:space="0" w:color="auto"/>
              <w:right w:val="single" w:sz="4" w:space="0" w:color="auto"/>
            </w:tcBorders>
          </w:tcPr>
          <w:p w:rsidR="00B64A2C" w:rsidRDefault="00A91946" w:rsidP="00D0069C">
            <w:pPr>
              <w:rPr>
                <w:sz w:val="26"/>
                <w:szCs w:val="28"/>
                <w:lang w:val="en-US"/>
              </w:rPr>
            </w:pPr>
            <w:r>
              <w:rPr>
                <w:sz w:val="26"/>
                <w:szCs w:val="28"/>
                <w:lang w:val="en-US"/>
              </w:rPr>
              <w:t>Quy trình sản xuất và chế biến rượu vang đỏ</w:t>
            </w:r>
          </w:p>
        </w:tc>
        <w:tc>
          <w:tcPr>
            <w:tcW w:w="1069" w:type="pct"/>
            <w:tcBorders>
              <w:top w:val="single" w:sz="4" w:space="0" w:color="auto"/>
              <w:left w:val="single" w:sz="4" w:space="0" w:color="auto"/>
              <w:bottom w:val="single" w:sz="4" w:space="0" w:color="auto"/>
              <w:right w:val="single" w:sz="4" w:space="0" w:color="auto"/>
            </w:tcBorders>
            <w:vAlign w:val="center"/>
          </w:tcPr>
          <w:p w:rsidR="00B64A2C" w:rsidRDefault="00A91946" w:rsidP="00D0069C">
            <w:pPr>
              <w:rPr>
                <w:sz w:val="26"/>
                <w:szCs w:val="28"/>
                <w:lang w:val="en-US"/>
              </w:rPr>
            </w:pPr>
            <w:r>
              <w:rPr>
                <w:sz w:val="26"/>
                <w:szCs w:val="28"/>
                <w:lang w:val="en-US"/>
              </w:rPr>
              <w:t>Từ năm 2020</w:t>
            </w:r>
          </w:p>
        </w:tc>
        <w:tc>
          <w:tcPr>
            <w:tcW w:w="1649" w:type="pct"/>
            <w:tcBorders>
              <w:top w:val="single" w:sz="4" w:space="0" w:color="auto"/>
              <w:left w:val="single" w:sz="4" w:space="0" w:color="auto"/>
              <w:bottom w:val="single" w:sz="4" w:space="0" w:color="auto"/>
              <w:right w:val="single" w:sz="4" w:space="0" w:color="auto"/>
            </w:tcBorders>
            <w:vAlign w:val="center"/>
          </w:tcPr>
          <w:p w:rsidR="00B64A2C" w:rsidRDefault="00A91946" w:rsidP="00D0069C">
            <w:pPr>
              <w:rPr>
                <w:sz w:val="26"/>
                <w:szCs w:val="28"/>
                <w:lang w:val="en-US"/>
              </w:rPr>
            </w:pPr>
            <w:r>
              <w:rPr>
                <w:sz w:val="26"/>
                <w:szCs w:val="28"/>
                <w:lang w:val="en-US"/>
              </w:rPr>
              <w:t>Công ty TNHH Vĩnh Tiến</w:t>
            </w:r>
          </w:p>
        </w:tc>
        <w:tc>
          <w:tcPr>
            <w:tcW w:w="391" w:type="pct"/>
            <w:tcBorders>
              <w:top w:val="single" w:sz="4" w:space="0" w:color="auto"/>
              <w:left w:val="single" w:sz="4" w:space="0" w:color="auto"/>
              <w:bottom w:val="single" w:sz="4" w:space="0" w:color="auto"/>
              <w:right w:val="single" w:sz="4" w:space="0" w:color="auto"/>
            </w:tcBorders>
          </w:tcPr>
          <w:p w:rsidR="00B64A2C" w:rsidRDefault="00B64A2C">
            <w:pPr>
              <w:spacing w:before="60" w:after="60"/>
              <w:rPr>
                <w:sz w:val="26"/>
                <w:szCs w:val="28"/>
              </w:rPr>
            </w:pPr>
          </w:p>
        </w:tc>
      </w:tr>
      <w:tr w:rsidR="00B64A2C">
        <w:tc>
          <w:tcPr>
            <w:tcW w:w="363" w:type="pct"/>
            <w:tcBorders>
              <w:top w:val="single" w:sz="4" w:space="0" w:color="auto"/>
              <w:left w:val="single" w:sz="4" w:space="0" w:color="auto"/>
              <w:bottom w:val="single" w:sz="4" w:space="0" w:color="auto"/>
              <w:right w:val="single" w:sz="4" w:space="0" w:color="auto"/>
            </w:tcBorders>
            <w:vAlign w:val="center"/>
          </w:tcPr>
          <w:p w:rsidR="00B64A2C" w:rsidRDefault="00A91946" w:rsidP="00D0069C">
            <w:pPr>
              <w:rPr>
                <w:sz w:val="26"/>
                <w:szCs w:val="28"/>
              </w:rPr>
            </w:pPr>
            <w:r>
              <w:rPr>
                <w:sz w:val="26"/>
                <w:szCs w:val="28"/>
                <w:lang w:val="en-US"/>
              </w:rPr>
              <w:t>3</w:t>
            </w:r>
          </w:p>
        </w:tc>
        <w:tc>
          <w:tcPr>
            <w:tcW w:w="1526" w:type="pct"/>
            <w:tcBorders>
              <w:top w:val="single" w:sz="4" w:space="0" w:color="auto"/>
              <w:left w:val="single" w:sz="4" w:space="0" w:color="auto"/>
              <w:bottom w:val="single" w:sz="4" w:space="0" w:color="auto"/>
              <w:right w:val="single" w:sz="4" w:space="0" w:color="auto"/>
            </w:tcBorders>
          </w:tcPr>
          <w:p w:rsidR="00B64A2C" w:rsidRDefault="00A91946" w:rsidP="00D0069C">
            <w:pPr>
              <w:rPr>
                <w:sz w:val="26"/>
                <w:szCs w:val="28"/>
                <w:lang w:val="en-US"/>
              </w:rPr>
            </w:pPr>
            <w:r>
              <w:rPr>
                <w:sz w:val="26"/>
                <w:szCs w:val="28"/>
                <w:lang w:val="en-US"/>
              </w:rPr>
              <w:t>Quy trình sản xuất và chế biến rượu vang trắng</w:t>
            </w:r>
          </w:p>
        </w:tc>
        <w:tc>
          <w:tcPr>
            <w:tcW w:w="1069" w:type="pct"/>
            <w:tcBorders>
              <w:top w:val="single" w:sz="4" w:space="0" w:color="auto"/>
              <w:left w:val="single" w:sz="4" w:space="0" w:color="auto"/>
              <w:bottom w:val="single" w:sz="4" w:space="0" w:color="auto"/>
              <w:right w:val="single" w:sz="4" w:space="0" w:color="auto"/>
            </w:tcBorders>
            <w:vAlign w:val="center"/>
          </w:tcPr>
          <w:p w:rsidR="00B64A2C" w:rsidRDefault="00A91946" w:rsidP="00D0069C">
            <w:pPr>
              <w:rPr>
                <w:sz w:val="26"/>
                <w:szCs w:val="28"/>
                <w:lang w:val="en-US"/>
              </w:rPr>
            </w:pPr>
            <w:r>
              <w:rPr>
                <w:sz w:val="26"/>
                <w:szCs w:val="28"/>
                <w:lang w:val="en-US"/>
              </w:rPr>
              <w:t xml:space="preserve">Từ năm 2020 </w:t>
            </w:r>
          </w:p>
        </w:tc>
        <w:tc>
          <w:tcPr>
            <w:tcW w:w="1649" w:type="pct"/>
            <w:tcBorders>
              <w:top w:val="single" w:sz="4" w:space="0" w:color="auto"/>
              <w:left w:val="single" w:sz="4" w:space="0" w:color="auto"/>
              <w:bottom w:val="single" w:sz="4" w:space="0" w:color="auto"/>
              <w:right w:val="single" w:sz="4" w:space="0" w:color="auto"/>
            </w:tcBorders>
            <w:vAlign w:val="center"/>
          </w:tcPr>
          <w:p w:rsidR="00B64A2C" w:rsidRDefault="00A91946" w:rsidP="00D0069C">
            <w:pPr>
              <w:rPr>
                <w:sz w:val="26"/>
                <w:szCs w:val="28"/>
                <w:lang w:val="en-US"/>
              </w:rPr>
            </w:pPr>
            <w:r>
              <w:rPr>
                <w:sz w:val="26"/>
                <w:szCs w:val="28"/>
                <w:lang w:val="en-US"/>
              </w:rPr>
              <w:t>Công ty TNHH Vĩnh Tiến</w:t>
            </w:r>
          </w:p>
        </w:tc>
        <w:tc>
          <w:tcPr>
            <w:tcW w:w="391" w:type="pct"/>
            <w:tcBorders>
              <w:top w:val="single" w:sz="4" w:space="0" w:color="auto"/>
              <w:left w:val="single" w:sz="4" w:space="0" w:color="auto"/>
              <w:bottom w:val="single" w:sz="4" w:space="0" w:color="auto"/>
              <w:right w:val="single" w:sz="4" w:space="0" w:color="auto"/>
            </w:tcBorders>
          </w:tcPr>
          <w:p w:rsidR="00B64A2C" w:rsidRDefault="00B64A2C">
            <w:pPr>
              <w:spacing w:before="60" w:after="60"/>
              <w:rPr>
                <w:sz w:val="26"/>
                <w:szCs w:val="28"/>
              </w:rPr>
            </w:pPr>
          </w:p>
        </w:tc>
      </w:tr>
    </w:tbl>
    <w:p w:rsidR="00B64A2C" w:rsidRPr="00D0069C" w:rsidRDefault="00B64A2C">
      <w:pPr>
        <w:rPr>
          <w:sz w:val="10"/>
          <w:szCs w:val="28"/>
        </w:rPr>
      </w:pPr>
    </w:p>
    <w:p w:rsidR="00B64A2C" w:rsidRDefault="00A91946">
      <w:pPr>
        <w:spacing w:before="120" w:after="120"/>
        <w:ind w:left="0" w:right="0"/>
        <w:jc w:val="both"/>
        <w:rPr>
          <w:bCs/>
          <w:sz w:val="26"/>
          <w:szCs w:val="26"/>
        </w:rPr>
      </w:pPr>
      <w:r>
        <w:rPr>
          <w:b/>
          <w:i/>
          <w:iCs/>
          <w:sz w:val="26"/>
          <w:szCs w:val="26"/>
        </w:rPr>
        <w:t>2. Về những đóng góp mới của nhiệm vụ</w:t>
      </w:r>
      <w:r>
        <w:rPr>
          <w:bCs/>
          <w:sz w:val="26"/>
          <w:szCs w:val="26"/>
        </w:rPr>
        <w:t>:</w:t>
      </w:r>
    </w:p>
    <w:p w:rsidR="00B64A2C" w:rsidRDefault="00A91946">
      <w:pPr>
        <w:spacing w:before="120" w:after="120"/>
        <w:ind w:left="0" w:right="0" w:firstLine="720"/>
        <w:jc w:val="both"/>
        <w:rPr>
          <w:sz w:val="26"/>
          <w:szCs w:val="26"/>
          <w:lang w:val="en-US"/>
        </w:rPr>
      </w:pPr>
      <w:r>
        <w:rPr>
          <w:bCs/>
          <w:sz w:val="26"/>
          <w:szCs w:val="26"/>
          <w:lang w:val="en-US"/>
        </w:rPr>
        <w:t xml:space="preserve">- Đề tài đã chọn tạo được giống nho chế biến rượu mới, có năng suất cao, chất lượng tốt (độ Brix 18%), có khả năng chống chịu sâu bệnh tốt cùng với quy trình kỹ thuật canh tác tiên tiến, sử dụng phân bón và thuốc bảo vệ thực vật hợp lý góp phần giảm thiểu lượng phân bón và thuốc bảo vệ thực vật, tạo ra sản phẩm có chất lượng an toàn, </w:t>
      </w:r>
      <w:r>
        <w:rPr>
          <w:sz w:val="26"/>
          <w:szCs w:val="26"/>
          <w:lang w:val="it-IT"/>
        </w:rPr>
        <w:t>đảm bảo môi trường vùng sản xuất nho sạch hơn</w:t>
      </w:r>
      <w:r>
        <w:rPr>
          <w:sz w:val="26"/>
          <w:szCs w:val="26"/>
          <w:lang w:val="en-US"/>
        </w:rPr>
        <w:t>.</w:t>
      </w:r>
    </w:p>
    <w:p w:rsidR="00B64A2C" w:rsidRDefault="00A91946">
      <w:pPr>
        <w:spacing w:before="120" w:after="120"/>
        <w:ind w:left="0" w:right="0" w:firstLine="720"/>
        <w:jc w:val="both"/>
        <w:rPr>
          <w:sz w:val="26"/>
          <w:szCs w:val="26"/>
          <w:lang w:val="en-US"/>
        </w:rPr>
      </w:pPr>
      <w:r>
        <w:rPr>
          <w:sz w:val="26"/>
          <w:szCs w:val="26"/>
          <w:lang w:val="en-US"/>
        </w:rPr>
        <w:t xml:space="preserve">- Đề tài đã xây dựng được bộ tiêu chuẩn cơ sở cho nguyên liệu chế biến vang sẽ là cơ sở cho các công ty, đơn vị chế biến rượu vang đưa vào áp dụng tạo ra sản phẩm rượu vang có chất lượng cao.  </w:t>
      </w:r>
    </w:p>
    <w:p w:rsidR="00B64A2C" w:rsidRDefault="00A91946">
      <w:pPr>
        <w:spacing w:before="120" w:after="120"/>
        <w:ind w:left="0" w:right="0" w:firstLine="720"/>
        <w:jc w:val="both"/>
        <w:rPr>
          <w:sz w:val="26"/>
          <w:szCs w:val="26"/>
          <w:lang w:val="en-US"/>
        </w:rPr>
      </w:pPr>
      <w:r>
        <w:rPr>
          <w:sz w:val="26"/>
          <w:szCs w:val="26"/>
          <w:lang w:val="en-US"/>
        </w:rPr>
        <w:t>- Quy trình chế biến rượu vang phù hợp với các giống nho mới tuyển chọn giúp tạo ra rượu vang có chất lượng cao, có khả năng cạnh tranh với rượu vang ngoại nhập, góp phận hạn chế nhập khẩu rượu vang và tiết kiệm ngoại tệ cho đất nước.</w:t>
      </w:r>
    </w:p>
    <w:p w:rsidR="00B64A2C" w:rsidRDefault="00A91946">
      <w:pPr>
        <w:spacing w:before="120" w:after="120"/>
        <w:ind w:left="0" w:right="0" w:firstLine="720"/>
        <w:jc w:val="both"/>
        <w:rPr>
          <w:sz w:val="26"/>
          <w:szCs w:val="26"/>
          <w:lang w:val="en-US"/>
        </w:rPr>
      </w:pPr>
      <w:r>
        <w:rPr>
          <w:sz w:val="26"/>
          <w:szCs w:val="26"/>
          <w:lang w:val="en-US"/>
        </w:rPr>
        <w:t xml:space="preserve">- Kết quả của đề tài đã tạo ra mô hình liên kết trồng nho rượu ở Ninh Thuận gắn với chế biến vang nho ở Lâm Đồng. Đây là mô hình kiểu mẫu cho việc hình thành chuỗi liên kết từ nghiên cứu chọn tạo giống mới, xây dựng quy trình canh tác và chế biến phù hợp, ký kết hợp đồng bao tiêu sản phẩm, xây dựng vùng nguyên liệu tới chế biến sản phẩm, tạo ra sản phẩm có giá trị gia tăng cao và làm cho mô hình phát triển bền vững. </w:t>
      </w:r>
    </w:p>
    <w:p w:rsidR="00B64A2C" w:rsidRDefault="00A91946">
      <w:pPr>
        <w:spacing w:before="120" w:after="120"/>
        <w:ind w:left="0" w:right="0"/>
        <w:jc w:val="both"/>
        <w:rPr>
          <w:sz w:val="26"/>
          <w:szCs w:val="26"/>
        </w:rPr>
      </w:pPr>
      <w:r>
        <w:rPr>
          <w:b/>
          <w:i/>
          <w:iCs/>
          <w:sz w:val="26"/>
          <w:szCs w:val="26"/>
        </w:rPr>
        <w:t>3. Về hiệu quả của nhiệm vụ</w:t>
      </w:r>
    </w:p>
    <w:p w:rsidR="00B64A2C" w:rsidRDefault="00A91946">
      <w:pPr>
        <w:spacing w:before="120" w:after="120"/>
        <w:ind w:left="0" w:right="0"/>
        <w:jc w:val="both"/>
        <w:rPr>
          <w:i/>
          <w:iCs/>
          <w:szCs w:val="28"/>
          <w:lang w:val="en-US"/>
        </w:rPr>
      </w:pPr>
      <w:r>
        <w:rPr>
          <w:i/>
          <w:iCs/>
          <w:szCs w:val="28"/>
        </w:rPr>
        <w:t>3.1. Hiệu quả kinh tế</w:t>
      </w:r>
    </w:p>
    <w:p w:rsidR="00B64A2C" w:rsidRDefault="00A91946">
      <w:pPr>
        <w:spacing w:before="120" w:after="120"/>
        <w:ind w:left="0" w:right="0" w:firstLine="720"/>
        <w:jc w:val="both"/>
        <w:rPr>
          <w:sz w:val="26"/>
          <w:szCs w:val="26"/>
          <w:lang w:val="en-US"/>
        </w:rPr>
      </w:pPr>
      <w:r>
        <w:rPr>
          <w:sz w:val="26"/>
          <w:szCs w:val="26"/>
          <w:lang w:val="it-IT"/>
        </w:rPr>
        <w:t xml:space="preserve">- Trong </w:t>
      </w:r>
      <w:r>
        <w:rPr>
          <w:sz w:val="26"/>
          <w:szCs w:val="26"/>
        </w:rPr>
        <w:t>3</w:t>
      </w:r>
      <w:r>
        <w:rPr>
          <w:sz w:val="26"/>
          <w:szCs w:val="26"/>
          <w:lang w:val="it-IT"/>
        </w:rPr>
        <w:t xml:space="preserve"> năm triển khai thực hiện, </w:t>
      </w:r>
      <w:r>
        <w:rPr>
          <w:sz w:val="26"/>
          <w:szCs w:val="26"/>
          <w:lang w:val="en-US"/>
        </w:rPr>
        <w:t xml:space="preserve">đề tài </w:t>
      </w:r>
      <w:r>
        <w:rPr>
          <w:sz w:val="26"/>
          <w:szCs w:val="26"/>
          <w:lang w:val="it-IT"/>
        </w:rPr>
        <w:t xml:space="preserve">đã </w:t>
      </w:r>
      <w:r>
        <w:rPr>
          <w:sz w:val="26"/>
          <w:szCs w:val="26"/>
        </w:rPr>
        <w:t>xây dựng được</w:t>
      </w:r>
      <w:r>
        <w:rPr>
          <w:sz w:val="26"/>
          <w:lang w:val="it-IT"/>
        </w:rPr>
        <w:t xml:space="preserve"> 5,04 ha </w:t>
      </w:r>
      <w:r>
        <w:rPr>
          <w:sz w:val="26"/>
        </w:rPr>
        <w:t xml:space="preserve">mô hình trồng các giống </w:t>
      </w:r>
      <w:r>
        <w:rPr>
          <w:sz w:val="26"/>
          <w:lang w:val="it-IT"/>
        </w:rPr>
        <w:t>nho</w:t>
      </w:r>
      <w:r>
        <w:rPr>
          <w:sz w:val="26"/>
        </w:rPr>
        <w:t xml:space="preserve"> rượu</w:t>
      </w:r>
      <w:r>
        <w:rPr>
          <w:sz w:val="26"/>
          <w:lang w:val="it-IT"/>
        </w:rPr>
        <w:t xml:space="preserve"> giống mới, ước tính tạo việc làm thường xuyên cho khoảng 200 nông dân, và khoảng 150 tấn nho/năm cung cấp cho thị trường nho chế biến rượu, </w:t>
      </w:r>
      <w:r>
        <w:rPr>
          <w:sz w:val="26"/>
          <w:lang w:val="en-US"/>
        </w:rPr>
        <w:t xml:space="preserve">từ đó nâng cao chuỗi giá trị của cây nho và </w:t>
      </w:r>
      <w:r>
        <w:rPr>
          <w:sz w:val="26"/>
          <w:szCs w:val="26"/>
          <w:lang w:val="it-IT"/>
        </w:rPr>
        <w:t>thúc đẩy phát triển kinh tế - xã hội cho vùng.</w:t>
      </w:r>
      <w:r>
        <w:rPr>
          <w:sz w:val="26"/>
          <w:szCs w:val="26"/>
          <w:lang w:val="en-US"/>
        </w:rPr>
        <w:t xml:space="preserve"> </w:t>
      </w:r>
    </w:p>
    <w:p w:rsidR="00B64A2C" w:rsidRDefault="00A91946" w:rsidP="00C40C12">
      <w:pPr>
        <w:spacing w:before="80"/>
        <w:ind w:left="0" w:right="0" w:firstLine="720"/>
        <w:jc w:val="both"/>
        <w:rPr>
          <w:sz w:val="26"/>
          <w:szCs w:val="26"/>
          <w:lang w:val="en-US"/>
        </w:rPr>
      </w:pPr>
      <w:r>
        <w:rPr>
          <w:sz w:val="26"/>
          <w:szCs w:val="26"/>
        </w:rPr>
        <w:t xml:space="preserve">- Mô hình liên kết sản xuất nho nguyên liệu rượu gắn với chế biến vang đã cho hiệu </w:t>
      </w:r>
      <w:r>
        <w:rPr>
          <w:bCs/>
          <w:sz w:val="26"/>
          <w:szCs w:val="26"/>
        </w:rPr>
        <w:t xml:space="preserve">quả kinh tế cao, bền vững hơn so với sản xuất nho truyền thống hiện nay. </w:t>
      </w:r>
      <w:r>
        <w:rPr>
          <w:sz w:val="26"/>
          <w:szCs w:val="26"/>
          <w:lang w:val="en-US"/>
        </w:rPr>
        <w:t>Mô hình liên kết trồng nho rượu ở Ninh Thuận gắn với chế biến rượu vang nho ở Lâm Đồng tạo ra lợi nhuận ổn định và đảm bảo cho người dân và doanh nghiệp.</w:t>
      </w:r>
    </w:p>
    <w:p w:rsidR="00B64A2C" w:rsidRDefault="00A91946" w:rsidP="00C40C12">
      <w:pPr>
        <w:spacing w:before="80"/>
        <w:ind w:left="0" w:right="0" w:firstLine="720"/>
        <w:jc w:val="both"/>
        <w:rPr>
          <w:sz w:val="26"/>
          <w:szCs w:val="26"/>
          <w:lang w:val="en-US"/>
        </w:rPr>
      </w:pPr>
      <w:r>
        <w:rPr>
          <w:sz w:val="26"/>
          <w:lang w:val="it-IT"/>
        </w:rPr>
        <w:lastRenderedPageBreak/>
        <w:t xml:space="preserve">- Các giống nho mới cùng với các biện pháp kỹ thuật đi kèm được đưa vào sản xuất sẽ </w:t>
      </w:r>
      <w:r>
        <w:rPr>
          <w:sz w:val="26"/>
          <w:szCs w:val="26"/>
          <w:lang w:val="it-IT"/>
        </w:rPr>
        <w:t xml:space="preserve">góp phần tiết kiệm lượng thuốc hoá học sử dụng trong quản lý dịch hại nho, giảm lượng phân bón cho cây nho, </w:t>
      </w:r>
      <w:r>
        <w:rPr>
          <w:sz w:val="26"/>
          <w:szCs w:val="26"/>
          <w:lang w:val="en-US"/>
        </w:rPr>
        <w:t>tiết kiệm chi phí mua phân bón và thuốc bảo vệ thực vật.</w:t>
      </w:r>
    </w:p>
    <w:p w:rsidR="00B64A2C" w:rsidRDefault="00A91946" w:rsidP="00C40C12">
      <w:pPr>
        <w:spacing w:before="80"/>
        <w:ind w:left="0" w:right="0" w:firstLine="720"/>
        <w:jc w:val="both"/>
        <w:rPr>
          <w:szCs w:val="28"/>
          <w:lang w:val="en-US"/>
        </w:rPr>
      </w:pPr>
      <w:r>
        <w:rPr>
          <w:sz w:val="26"/>
          <w:szCs w:val="26"/>
          <w:lang w:val="en-US"/>
        </w:rPr>
        <w:t xml:space="preserve">- Quy trình chế biến rượu vang phù hợp giúp </w:t>
      </w:r>
      <w:r>
        <w:rPr>
          <w:sz w:val="26"/>
          <w:szCs w:val="26"/>
          <w:lang w:val="nl-NL"/>
        </w:rPr>
        <w:t xml:space="preserve">giảm chi phí nguyên liệu </w:t>
      </w:r>
      <w:r>
        <w:rPr>
          <w:sz w:val="26"/>
          <w:szCs w:val="26"/>
          <w:lang w:val="en-US"/>
        </w:rPr>
        <w:t>từ 15-</w:t>
      </w:r>
      <w:r>
        <w:rPr>
          <w:sz w:val="26"/>
          <w:szCs w:val="26"/>
          <w:lang w:val="nl-NL"/>
        </w:rPr>
        <w:t>17%; tăng hiệu suất sản xuất rượu vang trên 15%</w:t>
      </w:r>
      <w:r>
        <w:rPr>
          <w:sz w:val="26"/>
          <w:szCs w:val="26"/>
          <w:lang w:val="en-US"/>
        </w:rPr>
        <w:t>; từ đó góp phần giảm giá thành sản xuất rượu vang, tạo ra sản phẩm có khả năng cạnh tranh với rượu vang ngoại nhập.</w:t>
      </w:r>
    </w:p>
    <w:p w:rsidR="00B64A2C" w:rsidRDefault="00A91946" w:rsidP="00C40C12">
      <w:pPr>
        <w:spacing w:before="80"/>
        <w:ind w:left="0" w:right="0" w:firstLine="720"/>
        <w:jc w:val="both"/>
        <w:rPr>
          <w:sz w:val="26"/>
          <w:szCs w:val="26"/>
        </w:rPr>
      </w:pPr>
      <w:r>
        <w:rPr>
          <w:sz w:val="26"/>
          <w:szCs w:val="26"/>
        </w:rPr>
        <w:t>- Quy trình kỹ thuật canh tác phù hợp tạo ra sản phẩm quả nho có chất lượng cao; quy trình chế biến rượu vang phù hợp tạo ra sản phẩm rượu vang có chất lượng cao có khả năng cạnh tranh với rượu vang ngoại nhập, góp phần hạn chế rượu vang nhập khẩu, tiết kiệm ngoại tệ cho đất nước.</w:t>
      </w:r>
    </w:p>
    <w:p w:rsidR="00B64A2C" w:rsidRPr="00C40C12" w:rsidRDefault="00A91946" w:rsidP="00C40C12">
      <w:pPr>
        <w:spacing w:before="80"/>
        <w:ind w:left="0" w:right="0"/>
        <w:jc w:val="both"/>
        <w:rPr>
          <w:i/>
          <w:iCs/>
          <w:sz w:val="26"/>
          <w:szCs w:val="26"/>
        </w:rPr>
      </w:pPr>
      <w:r w:rsidRPr="00C40C12">
        <w:rPr>
          <w:i/>
          <w:iCs/>
          <w:sz w:val="26"/>
          <w:szCs w:val="26"/>
        </w:rPr>
        <w:t>3.2. Hiệu quả xã hội</w:t>
      </w:r>
    </w:p>
    <w:p w:rsidR="00B64A2C" w:rsidRDefault="00A91946" w:rsidP="00C40C12">
      <w:pPr>
        <w:spacing w:before="80"/>
        <w:ind w:left="0" w:right="0" w:firstLine="720"/>
        <w:jc w:val="both"/>
        <w:rPr>
          <w:sz w:val="26"/>
          <w:lang w:val="en-US"/>
        </w:rPr>
      </w:pPr>
      <w:r>
        <w:rPr>
          <w:sz w:val="26"/>
          <w:szCs w:val="26"/>
          <w:lang w:val="en-US"/>
        </w:rPr>
        <w:t xml:space="preserve">- Đề tài </w:t>
      </w:r>
      <w:r>
        <w:rPr>
          <w:sz w:val="26"/>
          <w:szCs w:val="26"/>
          <w:lang w:val="it-IT"/>
        </w:rPr>
        <w:t xml:space="preserve">đã </w:t>
      </w:r>
      <w:r>
        <w:rPr>
          <w:sz w:val="26"/>
          <w:szCs w:val="26"/>
        </w:rPr>
        <w:t>xây dựng được</w:t>
      </w:r>
      <w:r>
        <w:rPr>
          <w:sz w:val="26"/>
          <w:lang w:val="it-IT"/>
        </w:rPr>
        <w:t xml:space="preserve"> 5,04 ha </w:t>
      </w:r>
      <w:r>
        <w:rPr>
          <w:sz w:val="26"/>
        </w:rPr>
        <w:t xml:space="preserve">mô hình trồng các giống </w:t>
      </w:r>
      <w:r>
        <w:rPr>
          <w:sz w:val="26"/>
          <w:lang w:val="it-IT"/>
        </w:rPr>
        <w:t>nho</w:t>
      </w:r>
      <w:r>
        <w:rPr>
          <w:sz w:val="26"/>
        </w:rPr>
        <w:t xml:space="preserve"> rượu</w:t>
      </w:r>
      <w:r>
        <w:rPr>
          <w:sz w:val="26"/>
          <w:lang w:val="it-IT"/>
        </w:rPr>
        <w:t xml:space="preserve"> giống mới, </w:t>
      </w:r>
      <w:r>
        <w:rPr>
          <w:sz w:val="26"/>
          <w:lang w:val="en-US"/>
        </w:rPr>
        <w:t xml:space="preserve">góp phần tạo công ăn việc làm cho người dân; </w:t>
      </w:r>
      <w:r>
        <w:rPr>
          <w:sz w:val="26"/>
          <w:lang w:val="it-IT"/>
        </w:rPr>
        <w:t>ước tính tạo việc làm thường xuyên cho khoảng 200 nông dân</w:t>
      </w:r>
      <w:r>
        <w:rPr>
          <w:sz w:val="26"/>
          <w:lang w:val="en-US"/>
        </w:rPr>
        <w:t xml:space="preserve"> trồng nho và hàng chục công nhân trong các nhà máy chế biến rượu, tạo ra thu nhập ổn định cho nông dân và công nhân, góp phần ổn định an ninh xã hội cho vùng. </w:t>
      </w:r>
      <w:r>
        <w:rPr>
          <w:bCs/>
          <w:sz w:val="26"/>
          <w:szCs w:val="26"/>
        </w:rPr>
        <w:t>Với việc trồng nho nguyên liệu chế biến rượu</w:t>
      </w:r>
      <w:r>
        <w:rPr>
          <w:bCs/>
          <w:sz w:val="26"/>
          <w:szCs w:val="26"/>
          <w:lang w:val="en-US"/>
        </w:rPr>
        <w:t xml:space="preserve"> đã góp phần</w:t>
      </w:r>
      <w:r>
        <w:rPr>
          <w:bCs/>
          <w:sz w:val="26"/>
          <w:szCs w:val="26"/>
        </w:rPr>
        <w:t xml:space="preserve"> giảm áp lực công lao động</w:t>
      </w:r>
      <w:r>
        <w:rPr>
          <w:bCs/>
          <w:sz w:val="26"/>
          <w:szCs w:val="26"/>
          <w:lang w:val="en-US"/>
        </w:rPr>
        <w:t>, đặc biệt trong những đợt trùng với lịch sản xuất của những loại cây trồng khác; tạo ra cơ hội mở rộng diện tích, thâm canh trồng nho rượu</w:t>
      </w:r>
      <w:r>
        <w:rPr>
          <w:bCs/>
          <w:sz w:val="26"/>
          <w:szCs w:val="26"/>
        </w:rPr>
        <w:t>.</w:t>
      </w:r>
    </w:p>
    <w:p w:rsidR="00B64A2C" w:rsidRDefault="00A91946" w:rsidP="00C40C12">
      <w:pPr>
        <w:spacing w:before="80"/>
        <w:ind w:left="0" w:right="0" w:firstLine="720"/>
        <w:jc w:val="both"/>
        <w:rPr>
          <w:sz w:val="26"/>
          <w:lang w:val="en-US"/>
        </w:rPr>
      </w:pPr>
      <w:r>
        <w:rPr>
          <w:sz w:val="26"/>
          <w:szCs w:val="26"/>
          <w:lang w:val="en-US"/>
        </w:rPr>
        <w:t>- Kết quả của đề tài là quy trình kỹ thuật canh tác phù hợp, góp phần đảm bảo sức khỏe cho người sản xuất.</w:t>
      </w:r>
    </w:p>
    <w:p w:rsidR="00B64A2C" w:rsidRDefault="00A91946" w:rsidP="00C40C12">
      <w:pPr>
        <w:spacing w:before="80"/>
        <w:ind w:left="0" w:right="0" w:firstLine="720"/>
        <w:jc w:val="both"/>
        <w:rPr>
          <w:sz w:val="26"/>
          <w:lang w:val="en-US"/>
        </w:rPr>
      </w:pPr>
      <w:r>
        <w:rPr>
          <w:sz w:val="26"/>
          <w:lang w:val="en-US"/>
        </w:rPr>
        <w:t>- Kết quả của đề tài tạo ra sản phẩm rượu vang có chất lượng cao, đảm bảo an toàn thực phẩm, góp phần đảm bảo và nâng cao sức khỏe cho người sử dụng.</w:t>
      </w:r>
    </w:p>
    <w:p w:rsidR="00B64A2C" w:rsidRDefault="00A91946" w:rsidP="00C40C12">
      <w:pPr>
        <w:spacing w:before="80"/>
        <w:ind w:left="0" w:right="0"/>
        <w:jc w:val="both"/>
        <w:rPr>
          <w:i/>
          <w:iCs/>
          <w:sz w:val="26"/>
          <w:szCs w:val="26"/>
          <w:lang w:val="en-US"/>
        </w:rPr>
      </w:pPr>
      <w:r>
        <w:rPr>
          <w:i/>
          <w:iCs/>
          <w:sz w:val="26"/>
          <w:szCs w:val="26"/>
        </w:rPr>
        <w:t>3.</w:t>
      </w:r>
      <w:r>
        <w:rPr>
          <w:i/>
          <w:iCs/>
          <w:sz w:val="26"/>
          <w:szCs w:val="26"/>
          <w:lang w:val="en-US"/>
        </w:rPr>
        <w:t>3</w:t>
      </w:r>
      <w:r>
        <w:rPr>
          <w:i/>
          <w:iCs/>
          <w:sz w:val="26"/>
          <w:szCs w:val="26"/>
        </w:rPr>
        <w:t xml:space="preserve">. Hiệu quả </w:t>
      </w:r>
      <w:r>
        <w:rPr>
          <w:i/>
          <w:iCs/>
          <w:sz w:val="26"/>
          <w:szCs w:val="26"/>
          <w:lang w:val="en-US"/>
        </w:rPr>
        <w:t>môi trường</w:t>
      </w:r>
    </w:p>
    <w:p w:rsidR="00B64A2C" w:rsidRDefault="00A91946" w:rsidP="00C40C12">
      <w:pPr>
        <w:spacing w:before="80"/>
        <w:ind w:left="0" w:right="0" w:firstLine="720"/>
        <w:jc w:val="both"/>
        <w:rPr>
          <w:sz w:val="26"/>
          <w:szCs w:val="26"/>
        </w:rPr>
      </w:pPr>
      <w:r>
        <w:rPr>
          <w:rFonts w:eastAsia="Calibri"/>
          <w:spacing w:val="-6"/>
          <w:sz w:val="26"/>
          <w:szCs w:val="26"/>
        </w:rPr>
        <w:t xml:space="preserve">- Lượng thuốc bảo vệ thực vật sử dụng thấp hơn so với sản xuất nho truyền thống. </w:t>
      </w:r>
      <w:r>
        <w:rPr>
          <w:rFonts w:eastAsia="Calibri"/>
          <w:spacing w:val="-6"/>
          <w:sz w:val="26"/>
          <w:szCs w:val="26"/>
          <w:lang w:val="en-US"/>
        </w:rPr>
        <w:t>Bên cạnh đó, v</w:t>
      </w:r>
      <w:r>
        <w:rPr>
          <w:spacing w:val="-6"/>
          <w:sz w:val="26"/>
          <w:szCs w:val="26"/>
        </w:rPr>
        <w:t>ới các nhà máy, cơ sở sản xuất và chế biến rượu vang quy mô công nghiệp, được đầu hệ thống xử lý môi trường đạt tiêu chuẩn quy định của ngành cho nên hầu như không ảnh hưởng nhiều đến môi trường.</w:t>
      </w:r>
      <w:r>
        <w:rPr>
          <w:spacing w:val="-6"/>
          <w:sz w:val="26"/>
          <w:szCs w:val="26"/>
          <w:lang w:val="en-US"/>
        </w:rPr>
        <w:t xml:space="preserve"> </w:t>
      </w:r>
      <w:r>
        <w:rPr>
          <w:spacing w:val="-6"/>
          <w:sz w:val="26"/>
          <w:szCs w:val="26"/>
        </w:rPr>
        <w:t>Ngoài ra, các yếu tố đầu vào như lượng nước tưới, nhiên liệu sử dụng, phân bón và các yếu tố khác có tác động đến môi trường thì không có sự khác biệt nhiều giữa trồng nho nguyên liệu chế biến rượu với nho truyền thống</w:t>
      </w:r>
      <w:r>
        <w:rPr>
          <w:sz w:val="26"/>
          <w:szCs w:val="26"/>
        </w:rPr>
        <w:t>.</w:t>
      </w:r>
    </w:p>
    <w:p w:rsidR="00B64A2C" w:rsidRDefault="00A91946" w:rsidP="00C40C12">
      <w:pPr>
        <w:spacing w:before="80"/>
        <w:jc w:val="both"/>
        <w:rPr>
          <w:b/>
          <w:szCs w:val="28"/>
        </w:rPr>
      </w:pPr>
      <w:r>
        <w:rPr>
          <w:b/>
          <w:szCs w:val="28"/>
        </w:rPr>
        <w:t>III. Tự đánh giá, xếp loại kết quả thực hiện nhiệm vụ</w:t>
      </w:r>
    </w:p>
    <w:p w:rsidR="00B64A2C" w:rsidRDefault="00A91946" w:rsidP="00C40C12">
      <w:pPr>
        <w:spacing w:before="80"/>
        <w:jc w:val="both"/>
        <w:rPr>
          <w:szCs w:val="28"/>
        </w:rPr>
      </w:pPr>
      <w:r>
        <w:rPr>
          <w:b/>
          <w:bCs/>
          <w:i/>
          <w:iCs/>
        </w:rPr>
        <w:t>1. Về tiến độ thực hiện</w:t>
      </w:r>
      <w:r>
        <w:t xml:space="preserve">: </w:t>
      </w:r>
      <w:r>
        <w:rPr>
          <w:i/>
        </w:rPr>
        <w:t>(đ</w:t>
      </w:r>
      <w:r>
        <w:rPr>
          <w:i/>
          <w:iCs/>
        </w:rPr>
        <w:t xml:space="preserve">ánh dấu </w:t>
      </w:r>
      <w:r>
        <w:rPr>
          <w:b/>
          <w:i/>
          <w:iCs/>
        </w:rPr>
        <w:sym w:font="Symbol" w:char="F0D6"/>
      </w:r>
      <w:r>
        <w:rPr>
          <w:b/>
          <w:i/>
          <w:iCs/>
        </w:rPr>
        <w:t xml:space="preserve"> </w:t>
      </w:r>
      <w:r>
        <w:rPr>
          <w:i/>
          <w:iCs/>
        </w:rPr>
        <w:t xml:space="preserve"> vào ô tương ứng</w:t>
      </w:r>
      <w:r>
        <w:t>):</w:t>
      </w:r>
    </w:p>
    <w:tbl>
      <w:tblPr>
        <w:tblW w:w="0" w:type="auto"/>
        <w:tblInd w:w="648" w:type="dxa"/>
        <w:tblLook w:val="04A0" w:firstRow="1" w:lastRow="0" w:firstColumn="1" w:lastColumn="0" w:noHBand="0" w:noVBand="1"/>
      </w:tblPr>
      <w:tblGrid>
        <w:gridCol w:w="7020"/>
        <w:gridCol w:w="1260"/>
      </w:tblGrid>
      <w:tr w:rsidR="00B64A2C">
        <w:trPr>
          <w:trHeight w:val="405"/>
        </w:trPr>
        <w:tc>
          <w:tcPr>
            <w:tcW w:w="7020" w:type="dxa"/>
          </w:tcPr>
          <w:p w:rsidR="00B64A2C" w:rsidRDefault="00A91946" w:rsidP="00C40C12">
            <w:pPr>
              <w:pStyle w:val="Blockquote"/>
              <w:widowControl w:val="0"/>
              <w:tabs>
                <w:tab w:val="left" w:pos="0"/>
              </w:tabs>
              <w:spacing w:before="80" w:after="0"/>
              <w:ind w:left="0" w:right="0"/>
              <w:jc w:val="both"/>
              <w:rPr>
                <w:i/>
                <w:sz w:val="28"/>
                <w:szCs w:val="28"/>
                <w:lang w:val="vi-VN"/>
              </w:rPr>
            </w:pPr>
            <w:r>
              <w:rPr>
                <w:bCs/>
                <w:i/>
                <w:sz w:val="28"/>
                <w:szCs w:val="28"/>
                <w:lang w:val="vi-VN"/>
              </w:rPr>
              <w:t>- Nộp hồ sơ đúng hạn</w:t>
            </w:r>
          </w:p>
        </w:tc>
        <w:bookmarkStart w:id="0" w:name="Check1"/>
        <w:tc>
          <w:tcPr>
            <w:tcW w:w="1260" w:type="dxa"/>
          </w:tcPr>
          <w:p w:rsidR="00B64A2C" w:rsidRDefault="00A91946" w:rsidP="00C40C12">
            <w:pPr>
              <w:widowControl w:val="0"/>
              <w:autoSpaceDE w:val="0"/>
              <w:autoSpaceDN w:val="0"/>
              <w:spacing w:before="80"/>
              <w:jc w:val="both"/>
              <w:rPr>
                <w:b/>
                <w:szCs w:val="28"/>
                <w:lang w:val="pt-BR"/>
              </w:rPr>
            </w:pPr>
            <w:r>
              <w:rPr>
                <w:szCs w:val="28"/>
                <w:lang w:val="pt-BR"/>
              </w:rPr>
              <w:fldChar w:fldCharType="begin">
                <w:ffData>
                  <w:name w:val="Check1"/>
                  <w:enabled/>
                  <w:calcOnExit w:val="0"/>
                  <w:checkBox>
                    <w:sizeAuto/>
                    <w:default w:val="1"/>
                    <w:checked/>
                  </w:checkBox>
                </w:ffData>
              </w:fldChar>
            </w:r>
            <w:r>
              <w:rPr>
                <w:szCs w:val="28"/>
                <w:lang w:val="pt-BR"/>
              </w:rPr>
              <w:instrText>FORMCHECKBOX</w:instrText>
            </w:r>
            <w:r w:rsidR="00EE66A0">
              <w:rPr>
                <w:szCs w:val="28"/>
                <w:lang w:val="pt-BR"/>
              </w:rPr>
            </w:r>
            <w:r w:rsidR="00EE66A0">
              <w:rPr>
                <w:szCs w:val="28"/>
                <w:lang w:val="pt-BR"/>
              </w:rPr>
              <w:fldChar w:fldCharType="separate"/>
            </w:r>
            <w:r>
              <w:rPr>
                <w:szCs w:val="28"/>
                <w:lang w:val="pt-BR"/>
              </w:rPr>
              <w:fldChar w:fldCharType="end"/>
            </w:r>
            <w:bookmarkEnd w:id="0"/>
          </w:p>
        </w:tc>
      </w:tr>
      <w:tr w:rsidR="00B64A2C">
        <w:trPr>
          <w:trHeight w:val="405"/>
        </w:trPr>
        <w:tc>
          <w:tcPr>
            <w:tcW w:w="7020" w:type="dxa"/>
          </w:tcPr>
          <w:p w:rsidR="00B64A2C" w:rsidRDefault="00A91946" w:rsidP="00C40C12">
            <w:pPr>
              <w:pStyle w:val="Blockquote"/>
              <w:widowControl w:val="0"/>
              <w:tabs>
                <w:tab w:val="left" w:pos="0"/>
              </w:tabs>
              <w:spacing w:before="80" w:after="0"/>
              <w:ind w:left="0" w:right="0"/>
              <w:jc w:val="both"/>
              <w:rPr>
                <w:bCs/>
                <w:i/>
                <w:sz w:val="28"/>
                <w:szCs w:val="28"/>
                <w:lang w:val="pt-BR"/>
              </w:rPr>
            </w:pPr>
            <w:r>
              <w:rPr>
                <w:bCs/>
                <w:i/>
                <w:sz w:val="28"/>
                <w:szCs w:val="28"/>
                <w:lang w:val="pt-BR"/>
              </w:rPr>
              <w:t>- Nộp chậm từ trên 30 ngày đến 06 tháng</w:t>
            </w:r>
          </w:p>
        </w:tc>
        <w:tc>
          <w:tcPr>
            <w:tcW w:w="1260" w:type="dxa"/>
          </w:tcPr>
          <w:p w:rsidR="00B64A2C" w:rsidRDefault="00A91946" w:rsidP="00C40C12">
            <w:pPr>
              <w:widowControl w:val="0"/>
              <w:autoSpaceDE w:val="0"/>
              <w:autoSpaceDN w:val="0"/>
              <w:spacing w:before="80"/>
              <w:jc w:val="both"/>
              <w:rPr>
                <w:b/>
                <w:szCs w:val="28"/>
                <w:lang w:val="pt-BR"/>
              </w:rPr>
            </w:pPr>
            <w:r>
              <w:rPr>
                <w:szCs w:val="28"/>
              </w:rPr>
              <w:fldChar w:fldCharType="begin">
                <w:ffData>
                  <w:name w:val="Check1"/>
                  <w:enabled/>
                  <w:calcOnExit w:val="0"/>
                  <w:checkBox>
                    <w:sizeAuto/>
                    <w:default w:val="0"/>
                    <w:checked w:val="0"/>
                  </w:checkBox>
                </w:ffData>
              </w:fldChar>
            </w:r>
            <w:r>
              <w:rPr>
                <w:szCs w:val="28"/>
              </w:rPr>
              <w:instrText xml:space="preserve"> FORMCHECKBOX </w:instrText>
            </w:r>
            <w:r w:rsidR="00EE66A0">
              <w:rPr>
                <w:szCs w:val="28"/>
              </w:rPr>
            </w:r>
            <w:r w:rsidR="00EE66A0">
              <w:rPr>
                <w:szCs w:val="28"/>
              </w:rPr>
              <w:fldChar w:fldCharType="separate"/>
            </w:r>
            <w:r>
              <w:rPr>
                <w:szCs w:val="28"/>
              </w:rPr>
              <w:fldChar w:fldCharType="end"/>
            </w:r>
          </w:p>
        </w:tc>
      </w:tr>
      <w:tr w:rsidR="00B64A2C">
        <w:tc>
          <w:tcPr>
            <w:tcW w:w="7020" w:type="dxa"/>
          </w:tcPr>
          <w:p w:rsidR="00B64A2C" w:rsidRDefault="00A91946" w:rsidP="00C40C12">
            <w:pPr>
              <w:pStyle w:val="Blockquote"/>
              <w:widowControl w:val="0"/>
              <w:tabs>
                <w:tab w:val="left" w:pos="0"/>
              </w:tabs>
              <w:spacing w:before="80" w:after="0"/>
              <w:ind w:left="0" w:right="0"/>
              <w:jc w:val="both"/>
              <w:rPr>
                <w:i/>
                <w:sz w:val="28"/>
                <w:szCs w:val="28"/>
                <w:lang w:val="pt-BR"/>
              </w:rPr>
            </w:pPr>
            <w:r>
              <w:rPr>
                <w:bCs/>
                <w:i/>
                <w:sz w:val="28"/>
                <w:szCs w:val="28"/>
                <w:lang w:val="pt-BR"/>
              </w:rPr>
              <w:t>- Nộp hồ sơ chậm trên 06 tháng</w:t>
            </w:r>
          </w:p>
        </w:tc>
        <w:tc>
          <w:tcPr>
            <w:tcW w:w="1260" w:type="dxa"/>
          </w:tcPr>
          <w:p w:rsidR="00B64A2C" w:rsidRDefault="00A91946" w:rsidP="00C40C12">
            <w:pPr>
              <w:pStyle w:val="Blockquote"/>
              <w:widowControl w:val="0"/>
              <w:tabs>
                <w:tab w:val="left" w:pos="0"/>
              </w:tabs>
              <w:spacing w:before="80" w:after="0"/>
              <w:ind w:left="0" w:right="0"/>
              <w:jc w:val="both"/>
              <w:rPr>
                <w:b/>
                <w:sz w:val="28"/>
                <w:szCs w:val="28"/>
                <w:lang w:val="pt-BR"/>
              </w:rPr>
            </w:pPr>
            <w:r>
              <w:rPr>
                <w:sz w:val="28"/>
                <w:szCs w:val="28"/>
              </w:rPr>
              <w:fldChar w:fldCharType="begin">
                <w:ffData>
                  <w:name w:val="Check1"/>
                  <w:enabled/>
                  <w:calcOnExit w:val="0"/>
                  <w:checkBox>
                    <w:sizeAuto/>
                    <w:default w:val="0"/>
                    <w:checked w:val="0"/>
                  </w:checkBox>
                </w:ffData>
              </w:fldChar>
            </w:r>
            <w:r>
              <w:rPr>
                <w:sz w:val="28"/>
                <w:szCs w:val="28"/>
              </w:rPr>
              <w:instrText xml:space="preserve"> FORMCHECKBOX </w:instrText>
            </w:r>
            <w:r w:rsidR="00EE66A0">
              <w:rPr>
                <w:sz w:val="28"/>
                <w:szCs w:val="28"/>
              </w:rPr>
            </w:r>
            <w:r w:rsidR="00EE66A0">
              <w:rPr>
                <w:sz w:val="28"/>
                <w:szCs w:val="28"/>
              </w:rPr>
              <w:fldChar w:fldCharType="separate"/>
            </w:r>
            <w:r>
              <w:rPr>
                <w:sz w:val="28"/>
                <w:szCs w:val="28"/>
              </w:rPr>
              <w:fldChar w:fldCharType="end"/>
            </w:r>
          </w:p>
        </w:tc>
      </w:tr>
    </w:tbl>
    <w:p w:rsidR="00B64A2C" w:rsidRDefault="00A91946" w:rsidP="00C40C12">
      <w:pPr>
        <w:spacing w:before="80"/>
        <w:jc w:val="both"/>
        <w:rPr>
          <w:szCs w:val="28"/>
        </w:rPr>
      </w:pPr>
      <w:r>
        <w:rPr>
          <w:b/>
          <w:bCs/>
          <w:i/>
          <w:iCs/>
          <w:szCs w:val="28"/>
        </w:rPr>
        <w:t>2. Về kết quả thực hiện nhiệm vụ</w:t>
      </w:r>
      <w:r>
        <w:rPr>
          <w:szCs w:val="28"/>
        </w:rPr>
        <w:t>:</w:t>
      </w:r>
    </w:p>
    <w:p w:rsidR="00B64A2C" w:rsidRDefault="00A91946" w:rsidP="00C40C12">
      <w:pPr>
        <w:spacing w:before="80"/>
        <w:ind w:firstLine="720"/>
        <w:jc w:val="both"/>
        <w:rPr>
          <w:szCs w:val="28"/>
          <w:lang w:val="pt-BR"/>
        </w:rPr>
      </w:pPr>
      <w:r>
        <w:rPr>
          <w:i/>
          <w:szCs w:val="28"/>
        </w:rPr>
        <w:tab/>
        <w:t xml:space="preserve">- Xuất sắc                                  </w:t>
      </w:r>
      <w:r>
        <w:rPr>
          <w:i/>
          <w:szCs w:val="28"/>
        </w:rPr>
        <w:tab/>
      </w:r>
      <w:r>
        <w:rPr>
          <w:szCs w:val="28"/>
        </w:rPr>
        <w:fldChar w:fldCharType="begin">
          <w:ffData>
            <w:name w:val="Check3"/>
            <w:enabled/>
            <w:calcOnExit w:val="0"/>
            <w:checkBox>
              <w:sizeAuto/>
              <w:default w:val="0"/>
              <w:checked w:val="0"/>
            </w:checkBox>
          </w:ffData>
        </w:fldChar>
      </w:r>
      <w:r>
        <w:rPr>
          <w:szCs w:val="28"/>
        </w:rPr>
        <w:instrText xml:space="preserve"> FORMCHECKBOX </w:instrText>
      </w:r>
      <w:r w:rsidR="00EE66A0">
        <w:rPr>
          <w:szCs w:val="28"/>
        </w:rPr>
      </w:r>
      <w:r w:rsidR="00EE66A0">
        <w:rPr>
          <w:szCs w:val="28"/>
        </w:rPr>
        <w:fldChar w:fldCharType="separate"/>
      </w:r>
      <w:r>
        <w:rPr>
          <w:szCs w:val="28"/>
        </w:rPr>
        <w:fldChar w:fldCharType="end"/>
      </w:r>
      <w:r>
        <w:rPr>
          <w:szCs w:val="28"/>
          <w:lang w:val="pt-BR"/>
        </w:rPr>
        <w:t xml:space="preserve">  </w:t>
      </w:r>
    </w:p>
    <w:p w:rsidR="00B64A2C" w:rsidRDefault="00A91946" w:rsidP="00C40C12">
      <w:pPr>
        <w:spacing w:before="80"/>
        <w:ind w:firstLine="720"/>
        <w:jc w:val="both"/>
        <w:rPr>
          <w:szCs w:val="28"/>
        </w:rPr>
      </w:pPr>
      <w:r>
        <w:rPr>
          <w:i/>
          <w:szCs w:val="28"/>
        </w:rPr>
        <w:tab/>
        <w:t xml:space="preserve">- Đạt                      </w:t>
      </w:r>
      <w:r>
        <w:rPr>
          <w:i/>
          <w:szCs w:val="28"/>
        </w:rPr>
        <w:tab/>
      </w:r>
      <w:r>
        <w:rPr>
          <w:i/>
          <w:szCs w:val="28"/>
        </w:rPr>
        <w:tab/>
        <w:t xml:space="preserve">       </w:t>
      </w:r>
      <w:r>
        <w:rPr>
          <w:i/>
          <w:szCs w:val="28"/>
        </w:rPr>
        <w:tab/>
      </w:r>
      <w:bookmarkStart w:id="1" w:name="Check3"/>
      <w:r>
        <w:rPr>
          <w:szCs w:val="28"/>
        </w:rPr>
        <w:fldChar w:fldCharType="begin">
          <w:ffData>
            <w:name w:val="Check3"/>
            <w:enabled/>
            <w:calcOnExit w:val="0"/>
            <w:checkBox>
              <w:sizeAuto/>
              <w:default w:val="1"/>
              <w:checked/>
            </w:checkBox>
          </w:ffData>
        </w:fldChar>
      </w:r>
      <w:r>
        <w:rPr>
          <w:szCs w:val="28"/>
        </w:rPr>
        <w:instrText>FORMCHECKBOX</w:instrText>
      </w:r>
      <w:r w:rsidR="00EE66A0">
        <w:rPr>
          <w:szCs w:val="28"/>
        </w:rPr>
      </w:r>
      <w:r w:rsidR="00EE66A0">
        <w:rPr>
          <w:szCs w:val="28"/>
        </w:rPr>
        <w:fldChar w:fldCharType="separate"/>
      </w:r>
      <w:r>
        <w:rPr>
          <w:szCs w:val="28"/>
        </w:rPr>
        <w:fldChar w:fldCharType="end"/>
      </w:r>
      <w:bookmarkEnd w:id="1"/>
    </w:p>
    <w:p w:rsidR="00B64A2C" w:rsidRDefault="00A91946" w:rsidP="00C40C12">
      <w:pPr>
        <w:spacing w:before="80"/>
        <w:jc w:val="both"/>
        <w:rPr>
          <w:szCs w:val="28"/>
        </w:rPr>
      </w:pPr>
      <w:r>
        <w:rPr>
          <w:i/>
          <w:szCs w:val="28"/>
        </w:rPr>
        <w:tab/>
      </w:r>
      <w:r>
        <w:rPr>
          <w:i/>
          <w:szCs w:val="28"/>
          <w:lang w:val="en-US"/>
        </w:rPr>
        <w:tab/>
      </w:r>
      <w:r>
        <w:rPr>
          <w:i/>
          <w:szCs w:val="28"/>
        </w:rPr>
        <w:t xml:space="preserve">- Không đạt                                </w:t>
      </w:r>
      <w:r>
        <w:rPr>
          <w:i/>
          <w:szCs w:val="28"/>
        </w:rPr>
        <w:tab/>
      </w:r>
      <w:r>
        <w:rPr>
          <w:szCs w:val="28"/>
        </w:rPr>
        <w:fldChar w:fldCharType="begin">
          <w:ffData>
            <w:name w:val="Check3"/>
            <w:enabled/>
            <w:calcOnExit w:val="0"/>
            <w:checkBox>
              <w:sizeAuto/>
              <w:default w:val="0"/>
              <w:checked w:val="0"/>
            </w:checkBox>
          </w:ffData>
        </w:fldChar>
      </w:r>
      <w:r>
        <w:rPr>
          <w:szCs w:val="28"/>
        </w:rPr>
        <w:instrText xml:space="preserve"> FORMCHECKBOX </w:instrText>
      </w:r>
      <w:r w:rsidR="00EE66A0">
        <w:rPr>
          <w:szCs w:val="28"/>
        </w:rPr>
      </w:r>
      <w:r w:rsidR="00EE66A0">
        <w:rPr>
          <w:szCs w:val="28"/>
        </w:rPr>
        <w:fldChar w:fldCharType="separate"/>
      </w:r>
      <w:r>
        <w:rPr>
          <w:szCs w:val="28"/>
        </w:rPr>
        <w:fldChar w:fldCharType="end"/>
      </w:r>
    </w:p>
    <w:p w:rsidR="00B64A2C" w:rsidRDefault="00A91946">
      <w:pPr>
        <w:spacing w:line="288" w:lineRule="auto"/>
        <w:ind w:firstLine="720"/>
        <w:jc w:val="both"/>
        <w:rPr>
          <w:sz w:val="26"/>
          <w:szCs w:val="26"/>
          <w:lang w:val="en-US"/>
        </w:rPr>
      </w:pPr>
      <w:r>
        <w:rPr>
          <w:szCs w:val="28"/>
          <w:lang w:val="en-US"/>
        </w:rPr>
        <w:t xml:space="preserve">Giải thích lý do: </w:t>
      </w:r>
      <w:r>
        <w:rPr>
          <w:sz w:val="26"/>
          <w:szCs w:val="26"/>
          <w:lang w:val="en-US"/>
        </w:rPr>
        <w:t>Nhiệm vụ thực hiện đảm bảo tiến độ đề ra; nội dung nghiên cứu đầy đủ; sản phẩm đạt và vượt về số lượng, khối lượng và chất lượng, đáp ứng được mục tiêu đặt hàng tại hợp đồng và thuyết minh nhiệm vụ.</w:t>
      </w:r>
    </w:p>
    <w:p w:rsidR="00B64A2C" w:rsidRDefault="00A91946">
      <w:pPr>
        <w:spacing w:line="288" w:lineRule="auto"/>
        <w:ind w:firstLine="720"/>
        <w:jc w:val="both"/>
        <w:rPr>
          <w:rFonts w:eastAsia=".VnTime"/>
          <w:bCs/>
          <w:szCs w:val="28"/>
        </w:rPr>
      </w:pPr>
      <w:r>
        <w:rPr>
          <w:szCs w:val="28"/>
        </w:rPr>
        <w:lastRenderedPageBreak/>
        <w:t xml:space="preserve">Cam đoan nội dung của Báo cáo là trung thực; Chủ nhiệm và các thành viên tham gia thực hiện nhiệm vụ </w:t>
      </w:r>
      <w:r>
        <w:rPr>
          <w:rFonts w:eastAsia=".VnTime"/>
          <w:bCs/>
          <w:szCs w:val="28"/>
        </w:rPr>
        <w:t>không sử dụng kết quả nghiên cứu của người khác trái với quy định của pháp luật.</w:t>
      </w:r>
    </w:p>
    <w:p w:rsidR="00B64A2C" w:rsidRDefault="00B64A2C">
      <w:pPr>
        <w:spacing w:line="288" w:lineRule="auto"/>
        <w:ind w:firstLine="720"/>
        <w:jc w:val="both"/>
        <w:rPr>
          <w:rFonts w:eastAsia=".VnTime"/>
          <w:bCs/>
          <w:szCs w:val="28"/>
        </w:rPr>
      </w:pPr>
    </w:p>
    <w:tbl>
      <w:tblPr>
        <w:tblW w:w="0" w:type="auto"/>
        <w:jc w:val="center"/>
        <w:tblLook w:val="04A0" w:firstRow="1" w:lastRow="0" w:firstColumn="1" w:lastColumn="0" w:noHBand="0" w:noVBand="1"/>
      </w:tblPr>
      <w:tblGrid>
        <w:gridCol w:w="4667"/>
        <w:gridCol w:w="4688"/>
      </w:tblGrid>
      <w:tr w:rsidR="00B64A2C">
        <w:trPr>
          <w:jc w:val="center"/>
        </w:trPr>
        <w:tc>
          <w:tcPr>
            <w:tcW w:w="4927" w:type="dxa"/>
          </w:tcPr>
          <w:p w:rsidR="00B64A2C" w:rsidRDefault="00A91946">
            <w:pPr>
              <w:pStyle w:val="Heading6"/>
              <w:rPr>
                <w:b/>
              </w:rPr>
            </w:pPr>
            <w:r>
              <w:rPr>
                <w:b/>
              </w:rPr>
              <w:t>CHỦ NHIỆM NHIỆM VỤ</w:t>
            </w:r>
          </w:p>
          <w:p w:rsidR="00B64A2C" w:rsidRDefault="00B64A2C">
            <w:pPr>
              <w:rPr>
                <w:sz w:val="26"/>
                <w:szCs w:val="26"/>
              </w:rPr>
            </w:pPr>
          </w:p>
          <w:p w:rsidR="00B64A2C" w:rsidRDefault="00B64A2C">
            <w:pPr>
              <w:rPr>
                <w:sz w:val="26"/>
                <w:szCs w:val="26"/>
              </w:rPr>
            </w:pPr>
          </w:p>
          <w:p w:rsidR="00B64A2C" w:rsidRDefault="00B64A2C">
            <w:pPr>
              <w:rPr>
                <w:sz w:val="26"/>
                <w:szCs w:val="26"/>
              </w:rPr>
            </w:pPr>
          </w:p>
          <w:p w:rsidR="00B64A2C" w:rsidRDefault="00B64A2C">
            <w:pPr>
              <w:rPr>
                <w:sz w:val="26"/>
                <w:szCs w:val="26"/>
              </w:rPr>
            </w:pPr>
          </w:p>
          <w:p w:rsidR="00B64A2C" w:rsidRDefault="00B64A2C">
            <w:pPr>
              <w:rPr>
                <w:sz w:val="26"/>
                <w:szCs w:val="26"/>
              </w:rPr>
            </w:pPr>
          </w:p>
          <w:p w:rsidR="00B64A2C" w:rsidRPr="00783245" w:rsidRDefault="00783245">
            <w:pPr>
              <w:rPr>
                <w:sz w:val="26"/>
                <w:szCs w:val="26"/>
                <w:lang w:val="en-US"/>
              </w:rPr>
            </w:pPr>
            <w:r>
              <w:rPr>
                <w:sz w:val="26"/>
                <w:szCs w:val="26"/>
                <w:lang w:val="en-US"/>
              </w:rPr>
              <w:t>Đã ký</w:t>
            </w:r>
            <w:bookmarkStart w:id="2" w:name="_GoBack"/>
            <w:bookmarkEnd w:id="2"/>
          </w:p>
          <w:p w:rsidR="00B64A2C" w:rsidRDefault="00B64A2C">
            <w:pPr>
              <w:rPr>
                <w:sz w:val="26"/>
                <w:szCs w:val="26"/>
              </w:rPr>
            </w:pPr>
          </w:p>
          <w:p w:rsidR="00B64A2C" w:rsidRDefault="00A91946">
            <w:pPr>
              <w:rPr>
                <w:b/>
                <w:sz w:val="26"/>
                <w:szCs w:val="26"/>
              </w:rPr>
            </w:pPr>
            <w:r>
              <w:rPr>
                <w:b/>
                <w:sz w:val="26"/>
                <w:szCs w:val="26"/>
              </w:rPr>
              <w:t>TS. Phan Công Kiên</w:t>
            </w:r>
          </w:p>
        </w:tc>
        <w:tc>
          <w:tcPr>
            <w:tcW w:w="4928" w:type="dxa"/>
          </w:tcPr>
          <w:p w:rsidR="00B64A2C" w:rsidRDefault="00A91946">
            <w:pPr>
              <w:pStyle w:val="Heading6"/>
              <w:rPr>
                <w:b/>
              </w:rPr>
            </w:pPr>
            <w:r>
              <w:rPr>
                <w:b/>
              </w:rPr>
              <w:t>THỦ TRƯỞNG</w:t>
            </w:r>
          </w:p>
          <w:p w:rsidR="00B64A2C" w:rsidRDefault="00A91946">
            <w:pPr>
              <w:pStyle w:val="Heading6"/>
              <w:rPr>
                <w:b/>
              </w:rPr>
            </w:pPr>
            <w:r>
              <w:rPr>
                <w:b/>
              </w:rPr>
              <w:t>TỔ CHỨC CHỦ TRÌ NHIỆM VỤ</w:t>
            </w:r>
          </w:p>
          <w:p w:rsidR="00B64A2C" w:rsidRDefault="00A91946">
            <w:pPr>
              <w:rPr>
                <w:b/>
                <w:bCs/>
                <w:iCs/>
                <w:sz w:val="26"/>
                <w:szCs w:val="26"/>
                <w:lang w:val="en-US"/>
              </w:rPr>
            </w:pPr>
            <w:r>
              <w:rPr>
                <w:b/>
                <w:bCs/>
                <w:iCs/>
                <w:sz w:val="26"/>
                <w:szCs w:val="26"/>
                <w:lang w:val="en-US"/>
              </w:rPr>
              <w:t>VIỆN TRƯỞNG</w:t>
            </w:r>
          </w:p>
          <w:p w:rsidR="00B64A2C" w:rsidRDefault="00B64A2C">
            <w:pPr>
              <w:rPr>
                <w:b/>
                <w:bCs/>
                <w:iCs/>
                <w:sz w:val="26"/>
                <w:szCs w:val="26"/>
                <w:lang w:val="en-US"/>
              </w:rPr>
            </w:pPr>
          </w:p>
          <w:p w:rsidR="00B64A2C" w:rsidRDefault="00B64A2C">
            <w:pPr>
              <w:rPr>
                <w:b/>
                <w:bCs/>
                <w:iCs/>
                <w:sz w:val="26"/>
                <w:szCs w:val="26"/>
                <w:lang w:val="en-US"/>
              </w:rPr>
            </w:pPr>
          </w:p>
          <w:p w:rsidR="00B64A2C" w:rsidRDefault="00783245">
            <w:pPr>
              <w:rPr>
                <w:b/>
                <w:bCs/>
                <w:iCs/>
                <w:sz w:val="26"/>
                <w:szCs w:val="26"/>
                <w:lang w:val="en-US"/>
              </w:rPr>
            </w:pPr>
            <w:r>
              <w:rPr>
                <w:b/>
                <w:bCs/>
                <w:iCs/>
                <w:sz w:val="26"/>
                <w:szCs w:val="26"/>
                <w:lang w:val="en-US"/>
              </w:rPr>
              <w:t>Đã ký</w:t>
            </w:r>
          </w:p>
          <w:p w:rsidR="00B64A2C" w:rsidRDefault="00B64A2C">
            <w:pPr>
              <w:rPr>
                <w:b/>
                <w:bCs/>
                <w:iCs/>
                <w:sz w:val="26"/>
                <w:szCs w:val="26"/>
                <w:lang w:val="en-US"/>
              </w:rPr>
            </w:pPr>
          </w:p>
          <w:p w:rsidR="00B64A2C" w:rsidRDefault="00B64A2C">
            <w:pPr>
              <w:rPr>
                <w:b/>
                <w:bCs/>
                <w:iCs/>
                <w:sz w:val="26"/>
                <w:szCs w:val="26"/>
                <w:lang w:val="en-US"/>
              </w:rPr>
            </w:pPr>
          </w:p>
          <w:p w:rsidR="00B64A2C" w:rsidRDefault="00A91946">
            <w:pPr>
              <w:rPr>
                <w:b/>
                <w:bCs/>
                <w:iCs/>
                <w:sz w:val="26"/>
                <w:szCs w:val="26"/>
                <w:lang w:val="en-US"/>
              </w:rPr>
            </w:pPr>
            <w:r>
              <w:rPr>
                <w:b/>
                <w:bCs/>
                <w:iCs/>
                <w:sz w:val="26"/>
                <w:szCs w:val="26"/>
                <w:lang w:val="en-US"/>
              </w:rPr>
              <w:t>Mai Văn Hào</w:t>
            </w:r>
          </w:p>
        </w:tc>
      </w:tr>
    </w:tbl>
    <w:p w:rsidR="00B64A2C" w:rsidRDefault="00B64A2C">
      <w:pPr>
        <w:spacing w:line="288" w:lineRule="auto"/>
        <w:ind w:firstLine="720"/>
        <w:jc w:val="both"/>
        <w:rPr>
          <w:rFonts w:eastAsia=".VnTime"/>
          <w:bCs/>
          <w:szCs w:val="28"/>
        </w:rPr>
      </w:pPr>
    </w:p>
    <w:p w:rsidR="00B64A2C" w:rsidRDefault="00B64A2C">
      <w:pPr>
        <w:rPr>
          <w:sz w:val="26"/>
          <w:szCs w:val="28"/>
        </w:rPr>
      </w:pPr>
    </w:p>
    <w:p w:rsidR="00B64A2C" w:rsidRDefault="00B64A2C">
      <w:pPr>
        <w:ind w:left="0"/>
        <w:jc w:val="both"/>
        <w:rPr>
          <w:rFonts w:eastAsia="Calibri"/>
          <w:sz w:val="24"/>
          <w:szCs w:val="28"/>
        </w:rPr>
      </w:pPr>
    </w:p>
    <w:sectPr w:rsidR="00B64A2C">
      <w:footerReference w:type="default" r:id="rId10"/>
      <w:pgSz w:w="11906" w:h="16838"/>
      <w:pgMar w:top="1134" w:right="1134" w:bottom="1134" w:left="1417"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6A0" w:rsidRDefault="00EE66A0">
      <w:r>
        <w:separator/>
      </w:r>
    </w:p>
  </w:endnote>
  <w:endnote w:type="continuationSeparator" w:id="0">
    <w:p w:rsidR="00EE66A0" w:rsidRDefault="00EE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2C" w:rsidRDefault="00A91946">
    <w:pPr>
      <w:pStyle w:val="Footer"/>
      <w:jc w:val="right"/>
    </w:pPr>
    <w:r>
      <w:fldChar w:fldCharType="begin"/>
    </w:r>
    <w:r>
      <w:instrText xml:space="preserve"> PAGE   \* MERGEFORMAT </w:instrText>
    </w:r>
    <w:r>
      <w:fldChar w:fldCharType="separate"/>
    </w:r>
    <w:r w:rsidR="00783245">
      <w:rPr>
        <w:noProof/>
      </w:rPr>
      <w:t>9</w:t>
    </w:r>
    <w:r>
      <w:fldChar w:fldCharType="end"/>
    </w:r>
  </w:p>
  <w:p w:rsidR="00B64A2C" w:rsidRDefault="00B64A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6A0" w:rsidRDefault="00EE66A0">
      <w:r>
        <w:separator/>
      </w:r>
    </w:p>
  </w:footnote>
  <w:footnote w:type="continuationSeparator" w:id="0">
    <w:p w:rsidR="00EE66A0" w:rsidRDefault="00EE66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15525"/>
    <w:multiLevelType w:val="multilevel"/>
    <w:tmpl w:val="28515525"/>
    <w:lvl w:ilvl="0">
      <w:start w:val="5"/>
      <w:numFmt w:val="bullet"/>
      <w:lvlText w:val="-"/>
      <w:lvlJc w:val="left"/>
      <w:pPr>
        <w:ind w:left="1084" w:hanging="360"/>
      </w:pPr>
      <w:rPr>
        <w:rFonts w:ascii="Times New Roman" w:eastAsia="Times New Roman" w:hAnsi="Times New Roman" w:cs="Times New Roman" w:hint="default"/>
      </w:rPr>
    </w:lvl>
    <w:lvl w:ilvl="1">
      <w:start w:val="1"/>
      <w:numFmt w:val="bullet"/>
      <w:lvlText w:val="o"/>
      <w:lvlJc w:val="left"/>
      <w:pPr>
        <w:ind w:left="1804" w:hanging="360"/>
      </w:pPr>
      <w:rPr>
        <w:rFonts w:ascii="Courier New" w:hAnsi="Courier New" w:cs="Courier New" w:hint="default"/>
      </w:rPr>
    </w:lvl>
    <w:lvl w:ilvl="2">
      <w:start w:val="1"/>
      <w:numFmt w:val="bullet"/>
      <w:lvlText w:val=""/>
      <w:lvlJc w:val="left"/>
      <w:pPr>
        <w:ind w:left="2524" w:hanging="360"/>
      </w:pPr>
      <w:rPr>
        <w:rFonts w:ascii="Wingdings" w:hAnsi="Wingdings" w:hint="default"/>
      </w:rPr>
    </w:lvl>
    <w:lvl w:ilvl="3">
      <w:start w:val="1"/>
      <w:numFmt w:val="bullet"/>
      <w:lvlText w:val=""/>
      <w:lvlJc w:val="left"/>
      <w:pPr>
        <w:ind w:left="3244" w:hanging="360"/>
      </w:pPr>
      <w:rPr>
        <w:rFonts w:ascii="Symbol" w:hAnsi="Symbol" w:hint="default"/>
      </w:rPr>
    </w:lvl>
    <w:lvl w:ilvl="4">
      <w:start w:val="1"/>
      <w:numFmt w:val="bullet"/>
      <w:lvlText w:val="o"/>
      <w:lvlJc w:val="left"/>
      <w:pPr>
        <w:ind w:left="3964" w:hanging="360"/>
      </w:pPr>
      <w:rPr>
        <w:rFonts w:ascii="Courier New" w:hAnsi="Courier New" w:cs="Courier New" w:hint="default"/>
      </w:rPr>
    </w:lvl>
    <w:lvl w:ilvl="5">
      <w:start w:val="1"/>
      <w:numFmt w:val="bullet"/>
      <w:lvlText w:val=""/>
      <w:lvlJc w:val="left"/>
      <w:pPr>
        <w:ind w:left="4684" w:hanging="360"/>
      </w:pPr>
      <w:rPr>
        <w:rFonts w:ascii="Wingdings" w:hAnsi="Wingdings" w:hint="default"/>
      </w:rPr>
    </w:lvl>
    <w:lvl w:ilvl="6">
      <w:start w:val="1"/>
      <w:numFmt w:val="bullet"/>
      <w:lvlText w:val=""/>
      <w:lvlJc w:val="left"/>
      <w:pPr>
        <w:ind w:left="5404" w:hanging="360"/>
      </w:pPr>
      <w:rPr>
        <w:rFonts w:ascii="Symbol" w:hAnsi="Symbol" w:hint="default"/>
      </w:rPr>
    </w:lvl>
    <w:lvl w:ilvl="7">
      <w:start w:val="1"/>
      <w:numFmt w:val="bullet"/>
      <w:lvlText w:val="o"/>
      <w:lvlJc w:val="left"/>
      <w:pPr>
        <w:ind w:left="6124" w:hanging="360"/>
      </w:pPr>
      <w:rPr>
        <w:rFonts w:ascii="Courier New" w:hAnsi="Courier New" w:cs="Courier New" w:hint="default"/>
      </w:rPr>
    </w:lvl>
    <w:lvl w:ilvl="8">
      <w:start w:val="1"/>
      <w:numFmt w:val="bullet"/>
      <w:lvlText w:val=""/>
      <w:lvlJc w:val="left"/>
      <w:pPr>
        <w:ind w:left="68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15"/>
    <w:rsid w:val="0000604D"/>
    <w:rsid w:val="00006AED"/>
    <w:rsid w:val="00011899"/>
    <w:rsid w:val="00026397"/>
    <w:rsid w:val="00065EC4"/>
    <w:rsid w:val="00077E28"/>
    <w:rsid w:val="000A31ED"/>
    <w:rsid w:val="000A59F1"/>
    <w:rsid w:val="000A6E3C"/>
    <w:rsid w:val="000B3373"/>
    <w:rsid w:val="000C1EDE"/>
    <w:rsid w:val="000C43E1"/>
    <w:rsid w:val="000D1DC3"/>
    <w:rsid w:val="000D43B2"/>
    <w:rsid w:val="000D462C"/>
    <w:rsid w:val="000D769E"/>
    <w:rsid w:val="00100DFD"/>
    <w:rsid w:val="00100E6B"/>
    <w:rsid w:val="00106287"/>
    <w:rsid w:val="0011279D"/>
    <w:rsid w:val="00113467"/>
    <w:rsid w:val="00113988"/>
    <w:rsid w:val="00124818"/>
    <w:rsid w:val="00125A98"/>
    <w:rsid w:val="001337C6"/>
    <w:rsid w:val="00133DB5"/>
    <w:rsid w:val="00137A6B"/>
    <w:rsid w:val="00145ED7"/>
    <w:rsid w:val="00151DAE"/>
    <w:rsid w:val="00170D8A"/>
    <w:rsid w:val="0018108D"/>
    <w:rsid w:val="00183F52"/>
    <w:rsid w:val="001908BD"/>
    <w:rsid w:val="00190A46"/>
    <w:rsid w:val="00195573"/>
    <w:rsid w:val="00197DA8"/>
    <w:rsid w:val="00197EDE"/>
    <w:rsid w:val="001C24E8"/>
    <w:rsid w:val="001C6F7E"/>
    <w:rsid w:val="001D2284"/>
    <w:rsid w:val="001E5D8C"/>
    <w:rsid w:val="001E7594"/>
    <w:rsid w:val="001F3F9E"/>
    <w:rsid w:val="00221F48"/>
    <w:rsid w:val="00225345"/>
    <w:rsid w:val="0022596A"/>
    <w:rsid w:val="00227A02"/>
    <w:rsid w:val="00235A21"/>
    <w:rsid w:val="00267020"/>
    <w:rsid w:val="0027420F"/>
    <w:rsid w:val="002867DD"/>
    <w:rsid w:val="0029394E"/>
    <w:rsid w:val="00294DEA"/>
    <w:rsid w:val="00295159"/>
    <w:rsid w:val="002B233D"/>
    <w:rsid w:val="002B64FE"/>
    <w:rsid w:val="002B78DC"/>
    <w:rsid w:val="002C28FD"/>
    <w:rsid w:val="002C4D46"/>
    <w:rsid w:val="002D0E3B"/>
    <w:rsid w:val="002E40AE"/>
    <w:rsid w:val="002E661E"/>
    <w:rsid w:val="002F5F28"/>
    <w:rsid w:val="002F6916"/>
    <w:rsid w:val="00307B13"/>
    <w:rsid w:val="00307C8F"/>
    <w:rsid w:val="00310721"/>
    <w:rsid w:val="00311613"/>
    <w:rsid w:val="00311ABB"/>
    <w:rsid w:val="003125BA"/>
    <w:rsid w:val="003133CB"/>
    <w:rsid w:val="003149F9"/>
    <w:rsid w:val="00316CE8"/>
    <w:rsid w:val="00321C82"/>
    <w:rsid w:val="003265AD"/>
    <w:rsid w:val="0036651A"/>
    <w:rsid w:val="00367600"/>
    <w:rsid w:val="00377984"/>
    <w:rsid w:val="003945C5"/>
    <w:rsid w:val="00395727"/>
    <w:rsid w:val="00396AA8"/>
    <w:rsid w:val="0039763C"/>
    <w:rsid w:val="003A09CA"/>
    <w:rsid w:val="003B0B5C"/>
    <w:rsid w:val="003B24EE"/>
    <w:rsid w:val="003B33EF"/>
    <w:rsid w:val="003B3F66"/>
    <w:rsid w:val="003C246D"/>
    <w:rsid w:val="003D0149"/>
    <w:rsid w:val="003D68C0"/>
    <w:rsid w:val="003E04E2"/>
    <w:rsid w:val="003F02D0"/>
    <w:rsid w:val="003F2D73"/>
    <w:rsid w:val="003F6494"/>
    <w:rsid w:val="00402103"/>
    <w:rsid w:val="00406A5B"/>
    <w:rsid w:val="00412ED1"/>
    <w:rsid w:val="004146E2"/>
    <w:rsid w:val="00420E8F"/>
    <w:rsid w:val="004225C7"/>
    <w:rsid w:val="00432AFC"/>
    <w:rsid w:val="004364AB"/>
    <w:rsid w:val="00436D9F"/>
    <w:rsid w:val="00453670"/>
    <w:rsid w:val="00462490"/>
    <w:rsid w:val="00462B45"/>
    <w:rsid w:val="0047405E"/>
    <w:rsid w:val="004775BA"/>
    <w:rsid w:val="004802F5"/>
    <w:rsid w:val="00481B40"/>
    <w:rsid w:val="004A0340"/>
    <w:rsid w:val="004A1084"/>
    <w:rsid w:val="004A35FB"/>
    <w:rsid w:val="004A4F4C"/>
    <w:rsid w:val="004B16E2"/>
    <w:rsid w:val="004B4D17"/>
    <w:rsid w:val="004B6C15"/>
    <w:rsid w:val="004C0DE1"/>
    <w:rsid w:val="004C1F21"/>
    <w:rsid w:val="004D6163"/>
    <w:rsid w:val="004E1048"/>
    <w:rsid w:val="004E7B21"/>
    <w:rsid w:val="004E7D67"/>
    <w:rsid w:val="0050023D"/>
    <w:rsid w:val="00502CB0"/>
    <w:rsid w:val="005077B5"/>
    <w:rsid w:val="005079A8"/>
    <w:rsid w:val="00535C23"/>
    <w:rsid w:val="0055432C"/>
    <w:rsid w:val="00560745"/>
    <w:rsid w:val="00562E4C"/>
    <w:rsid w:val="00565C91"/>
    <w:rsid w:val="005665DD"/>
    <w:rsid w:val="00583E2C"/>
    <w:rsid w:val="005845A5"/>
    <w:rsid w:val="00595B41"/>
    <w:rsid w:val="005A7EB8"/>
    <w:rsid w:val="005B27CA"/>
    <w:rsid w:val="005C2238"/>
    <w:rsid w:val="005C3EA7"/>
    <w:rsid w:val="005D3D12"/>
    <w:rsid w:val="005D4940"/>
    <w:rsid w:val="005D7CD2"/>
    <w:rsid w:val="005E00B9"/>
    <w:rsid w:val="005E704D"/>
    <w:rsid w:val="005F007E"/>
    <w:rsid w:val="005F49E5"/>
    <w:rsid w:val="005F62BB"/>
    <w:rsid w:val="00605C19"/>
    <w:rsid w:val="00610D38"/>
    <w:rsid w:val="00613614"/>
    <w:rsid w:val="00627050"/>
    <w:rsid w:val="0063063E"/>
    <w:rsid w:val="006364AD"/>
    <w:rsid w:val="00637DE8"/>
    <w:rsid w:val="00652F7E"/>
    <w:rsid w:val="00663D78"/>
    <w:rsid w:val="006705A8"/>
    <w:rsid w:val="00682DF3"/>
    <w:rsid w:val="006871BB"/>
    <w:rsid w:val="006920E3"/>
    <w:rsid w:val="006948AF"/>
    <w:rsid w:val="006A32B6"/>
    <w:rsid w:val="006B452F"/>
    <w:rsid w:val="006B63BD"/>
    <w:rsid w:val="006B6908"/>
    <w:rsid w:val="006C3A20"/>
    <w:rsid w:val="006C43B5"/>
    <w:rsid w:val="006C5120"/>
    <w:rsid w:val="006C5A85"/>
    <w:rsid w:val="006D0E12"/>
    <w:rsid w:val="006D2647"/>
    <w:rsid w:val="006E0AA6"/>
    <w:rsid w:val="007056F7"/>
    <w:rsid w:val="00707FEC"/>
    <w:rsid w:val="007108EF"/>
    <w:rsid w:val="00713F1F"/>
    <w:rsid w:val="00716243"/>
    <w:rsid w:val="00717B9C"/>
    <w:rsid w:val="007315EB"/>
    <w:rsid w:val="0075023A"/>
    <w:rsid w:val="00754A01"/>
    <w:rsid w:val="0075660A"/>
    <w:rsid w:val="0076042D"/>
    <w:rsid w:val="00762B79"/>
    <w:rsid w:val="00763101"/>
    <w:rsid w:val="007705E7"/>
    <w:rsid w:val="00772297"/>
    <w:rsid w:val="0077349C"/>
    <w:rsid w:val="00783245"/>
    <w:rsid w:val="00785ED8"/>
    <w:rsid w:val="00793671"/>
    <w:rsid w:val="007A3974"/>
    <w:rsid w:val="007A4E3B"/>
    <w:rsid w:val="007A6ED9"/>
    <w:rsid w:val="007B278D"/>
    <w:rsid w:val="007B3E51"/>
    <w:rsid w:val="007C2474"/>
    <w:rsid w:val="007C3A72"/>
    <w:rsid w:val="007E1708"/>
    <w:rsid w:val="007E1B5E"/>
    <w:rsid w:val="007E3FA7"/>
    <w:rsid w:val="007E4DE3"/>
    <w:rsid w:val="007F7470"/>
    <w:rsid w:val="0080301A"/>
    <w:rsid w:val="00815948"/>
    <w:rsid w:val="00820B05"/>
    <w:rsid w:val="008351AF"/>
    <w:rsid w:val="00841184"/>
    <w:rsid w:val="00842F6B"/>
    <w:rsid w:val="00860E39"/>
    <w:rsid w:val="008626D0"/>
    <w:rsid w:val="00866F2A"/>
    <w:rsid w:val="00873B48"/>
    <w:rsid w:val="00882ACE"/>
    <w:rsid w:val="00884287"/>
    <w:rsid w:val="00895418"/>
    <w:rsid w:val="008B5BF5"/>
    <w:rsid w:val="008C5916"/>
    <w:rsid w:val="008C5B99"/>
    <w:rsid w:val="008C7874"/>
    <w:rsid w:val="008D1DE6"/>
    <w:rsid w:val="008D5D84"/>
    <w:rsid w:val="008D77E0"/>
    <w:rsid w:val="008E24A7"/>
    <w:rsid w:val="008E538A"/>
    <w:rsid w:val="008E5CA1"/>
    <w:rsid w:val="008E6FD8"/>
    <w:rsid w:val="00907A15"/>
    <w:rsid w:val="00907E9C"/>
    <w:rsid w:val="009146E4"/>
    <w:rsid w:val="009279F5"/>
    <w:rsid w:val="00931266"/>
    <w:rsid w:val="009501C6"/>
    <w:rsid w:val="00952FFD"/>
    <w:rsid w:val="00975558"/>
    <w:rsid w:val="00975DB3"/>
    <w:rsid w:val="009770BD"/>
    <w:rsid w:val="00985AC5"/>
    <w:rsid w:val="009872AB"/>
    <w:rsid w:val="009974F3"/>
    <w:rsid w:val="009A0EE0"/>
    <w:rsid w:val="009A2020"/>
    <w:rsid w:val="009B0EAE"/>
    <w:rsid w:val="009B3039"/>
    <w:rsid w:val="009B3E77"/>
    <w:rsid w:val="009B4130"/>
    <w:rsid w:val="009B4599"/>
    <w:rsid w:val="009B6768"/>
    <w:rsid w:val="009B78E2"/>
    <w:rsid w:val="009B7AD5"/>
    <w:rsid w:val="009D1109"/>
    <w:rsid w:val="009D26C2"/>
    <w:rsid w:val="009D39CB"/>
    <w:rsid w:val="009D5909"/>
    <w:rsid w:val="009D6418"/>
    <w:rsid w:val="009F08F6"/>
    <w:rsid w:val="00A15435"/>
    <w:rsid w:val="00A52309"/>
    <w:rsid w:val="00A747F0"/>
    <w:rsid w:val="00A772D4"/>
    <w:rsid w:val="00A82889"/>
    <w:rsid w:val="00A91946"/>
    <w:rsid w:val="00AA5F23"/>
    <w:rsid w:val="00AD17D6"/>
    <w:rsid w:val="00AD79B1"/>
    <w:rsid w:val="00AE22BD"/>
    <w:rsid w:val="00AE2B06"/>
    <w:rsid w:val="00AE2EEB"/>
    <w:rsid w:val="00AE3501"/>
    <w:rsid w:val="00AE526B"/>
    <w:rsid w:val="00AE5A7A"/>
    <w:rsid w:val="00B126D0"/>
    <w:rsid w:val="00B21CE8"/>
    <w:rsid w:val="00B30D77"/>
    <w:rsid w:val="00B3566C"/>
    <w:rsid w:val="00B364BB"/>
    <w:rsid w:val="00B44494"/>
    <w:rsid w:val="00B45C66"/>
    <w:rsid w:val="00B50673"/>
    <w:rsid w:val="00B64A2C"/>
    <w:rsid w:val="00B71079"/>
    <w:rsid w:val="00B83D8A"/>
    <w:rsid w:val="00BB42A7"/>
    <w:rsid w:val="00BC018D"/>
    <w:rsid w:val="00BC5F42"/>
    <w:rsid w:val="00BD4B46"/>
    <w:rsid w:val="00BD68A5"/>
    <w:rsid w:val="00BF2B13"/>
    <w:rsid w:val="00BF3DDF"/>
    <w:rsid w:val="00BF79D3"/>
    <w:rsid w:val="00C00CE8"/>
    <w:rsid w:val="00C05351"/>
    <w:rsid w:val="00C06A1B"/>
    <w:rsid w:val="00C22CF6"/>
    <w:rsid w:val="00C35B80"/>
    <w:rsid w:val="00C40C12"/>
    <w:rsid w:val="00C44427"/>
    <w:rsid w:val="00C52FB9"/>
    <w:rsid w:val="00C73224"/>
    <w:rsid w:val="00C75B17"/>
    <w:rsid w:val="00C94997"/>
    <w:rsid w:val="00CC41F2"/>
    <w:rsid w:val="00CE28F9"/>
    <w:rsid w:val="00CE516B"/>
    <w:rsid w:val="00CE6384"/>
    <w:rsid w:val="00CE6B7A"/>
    <w:rsid w:val="00CF62A2"/>
    <w:rsid w:val="00D0069C"/>
    <w:rsid w:val="00D038F4"/>
    <w:rsid w:val="00D102A5"/>
    <w:rsid w:val="00D277BB"/>
    <w:rsid w:val="00D35A38"/>
    <w:rsid w:val="00D45A48"/>
    <w:rsid w:val="00D47C2C"/>
    <w:rsid w:val="00D56056"/>
    <w:rsid w:val="00D62392"/>
    <w:rsid w:val="00D73A53"/>
    <w:rsid w:val="00D806B6"/>
    <w:rsid w:val="00D82305"/>
    <w:rsid w:val="00D8575D"/>
    <w:rsid w:val="00D91A41"/>
    <w:rsid w:val="00DA41F9"/>
    <w:rsid w:val="00DB3960"/>
    <w:rsid w:val="00DB7E66"/>
    <w:rsid w:val="00DC45B5"/>
    <w:rsid w:val="00DE3945"/>
    <w:rsid w:val="00DF08D3"/>
    <w:rsid w:val="00DF3A48"/>
    <w:rsid w:val="00E02CE6"/>
    <w:rsid w:val="00E04851"/>
    <w:rsid w:val="00E07211"/>
    <w:rsid w:val="00E129EB"/>
    <w:rsid w:val="00E23B07"/>
    <w:rsid w:val="00E30296"/>
    <w:rsid w:val="00E313EB"/>
    <w:rsid w:val="00E36E78"/>
    <w:rsid w:val="00E438B2"/>
    <w:rsid w:val="00E444AA"/>
    <w:rsid w:val="00E458D1"/>
    <w:rsid w:val="00E67FCE"/>
    <w:rsid w:val="00E74858"/>
    <w:rsid w:val="00E76189"/>
    <w:rsid w:val="00EA6654"/>
    <w:rsid w:val="00EB1E56"/>
    <w:rsid w:val="00EB299D"/>
    <w:rsid w:val="00EC014A"/>
    <w:rsid w:val="00EC5C9C"/>
    <w:rsid w:val="00ED130B"/>
    <w:rsid w:val="00ED3DCC"/>
    <w:rsid w:val="00ED78B4"/>
    <w:rsid w:val="00EE25FA"/>
    <w:rsid w:val="00EE2DAC"/>
    <w:rsid w:val="00EE3A61"/>
    <w:rsid w:val="00EE66A0"/>
    <w:rsid w:val="00F01533"/>
    <w:rsid w:val="00F13E2E"/>
    <w:rsid w:val="00F21514"/>
    <w:rsid w:val="00F268C9"/>
    <w:rsid w:val="00F41B03"/>
    <w:rsid w:val="00F43316"/>
    <w:rsid w:val="00F44ED0"/>
    <w:rsid w:val="00F571B9"/>
    <w:rsid w:val="00F7071B"/>
    <w:rsid w:val="00F8200E"/>
    <w:rsid w:val="00F82DFC"/>
    <w:rsid w:val="00F84F1D"/>
    <w:rsid w:val="00FA01F1"/>
    <w:rsid w:val="00FA4910"/>
    <w:rsid w:val="00FB2B47"/>
    <w:rsid w:val="00FB66D6"/>
    <w:rsid w:val="00FC4751"/>
    <w:rsid w:val="00FD12FC"/>
    <w:rsid w:val="00FD55A2"/>
    <w:rsid w:val="00FE1AE7"/>
    <w:rsid w:val="00FE2C8D"/>
    <w:rsid w:val="00FF0904"/>
    <w:rsid w:val="00FF1750"/>
    <w:rsid w:val="01ED3127"/>
    <w:rsid w:val="069D4C5A"/>
    <w:rsid w:val="07812468"/>
    <w:rsid w:val="1BFF6030"/>
    <w:rsid w:val="1DA36E1F"/>
    <w:rsid w:val="20304E0D"/>
    <w:rsid w:val="346A1EAE"/>
    <w:rsid w:val="452630E5"/>
    <w:rsid w:val="4A3F766F"/>
    <w:rsid w:val="51FB185A"/>
    <w:rsid w:val="5BC70015"/>
    <w:rsid w:val="5DD34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7D7B47"/>
  <w15:docId w15:val="{E5C3F083-C0ED-4406-87D2-1DA6418D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nhideWhenUsed="1" w:qFormat="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6" w:right="-6"/>
      <w:jc w:val="center"/>
    </w:pPr>
    <w:rPr>
      <w:sz w:val="28"/>
      <w:szCs w:val="22"/>
      <w:lang w:val="vi-VN"/>
    </w:rPr>
  </w:style>
  <w:style w:type="paragraph" w:styleId="Heading1">
    <w:name w:val="heading 1"/>
    <w:basedOn w:val="Normal"/>
    <w:next w:val="Normal"/>
    <w:link w:val="Heading1Char"/>
    <w:qFormat/>
    <w:pPr>
      <w:keepNext/>
      <w:outlineLvl w:val="0"/>
    </w:pPr>
    <w:rPr>
      <w:rFonts w:ascii=".VnTimeH" w:eastAsia="Times New Roman" w:hAnsi=".VnTimeH"/>
      <w:b/>
      <w:szCs w:val="20"/>
      <w:lang w:val="en-US"/>
    </w:rPr>
  </w:style>
  <w:style w:type="paragraph" w:styleId="Heading2">
    <w:name w:val="heading 2"/>
    <w:basedOn w:val="Normal"/>
    <w:next w:val="Normal"/>
    <w:link w:val="Heading2Char"/>
    <w:uiPriority w:val="9"/>
    <w:qFormat/>
    <w:pPr>
      <w:keepNext/>
      <w:spacing w:before="240" w:after="60"/>
      <w:outlineLvl w:val="1"/>
    </w:pPr>
    <w:rPr>
      <w:rFonts w:eastAsia="Times New Roman"/>
      <w:b/>
      <w:bCs/>
      <w:i/>
      <w:iCs/>
      <w:szCs w:val="28"/>
    </w:rPr>
  </w:style>
  <w:style w:type="paragraph" w:styleId="Heading3">
    <w:name w:val="heading 3"/>
    <w:basedOn w:val="Normal"/>
    <w:next w:val="Normal"/>
    <w:link w:val="Heading3Char"/>
    <w:qFormat/>
    <w:pPr>
      <w:keepNext/>
      <w:outlineLvl w:val="2"/>
    </w:pPr>
    <w:rPr>
      <w:rFonts w:ascii=".VnTime" w:eastAsia="Times New Roman" w:hAnsi=".VnTime"/>
      <w:b/>
      <w:i/>
      <w:sz w:val="26"/>
      <w:szCs w:val="20"/>
      <w:lang w:val="en-US"/>
    </w:rPr>
  </w:style>
  <w:style w:type="paragraph" w:styleId="Heading4">
    <w:name w:val="heading 4"/>
    <w:basedOn w:val="Normal"/>
    <w:next w:val="Normal"/>
    <w:link w:val="Heading4Char"/>
    <w:uiPriority w:val="9"/>
    <w:qFormat/>
    <w:pPr>
      <w:keepNext/>
      <w:spacing w:before="240" w:after="60"/>
      <w:outlineLvl w:val="3"/>
    </w:pPr>
    <w:rPr>
      <w:rFonts w:ascii="Arial" w:eastAsia="Times New Roman" w:hAnsi="Arial"/>
      <w:b/>
      <w:bCs/>
      <w:szCs w:val="28"/>
    </w:rPr>
  </w:style>
  <w:style w:type="paragraph" w:styleId="Heading5">
    <w:name w:val="heading 5"/>
    <w:basedOn w:val="Normal"/>
    <w:next w:val="Normal"/>
    <w:link w:val="Heading5Char"/>
    <w:uiPriority w:val="9"/>
    <w:qFormat/>
    <w:pPr>
      <w:spacing w:before="240" w:after="60"/>
      <w:outlineLvl w:val="4"/>
    </w:pPr>
    <w:rPr>
      <w:rFonts w:ascii="Arial" w:eastAsia="Times New Roman" w:hAnsi="Arial"/>
      <w:b/>
      <w:bCs/>
      <w:i/>
      <w:iCs/>
      <w:sz w:val="26"/>
      <w:szCs w:val="26"/>
    </w:rPr>
  </w:style>
  <w:style w:type="paragraph" w:styleId="Heading6">
    <w:name w:val="heading 6"/>
    <w:basedOn w:val="Normal"/>
    <w:next w:val="Normal"/>
    <w:qFormat/>
    <w:pPr>
      <w:keepNext/>
      <w:widowControl w:val="0"/>
      <w:autoSpaceDE w:val="0"/>
      <w:autoSpaceDN w:val="0"/>
      <w:adjustRightInd w:val="0"/>
      <w:ind w:left="-57" w:right="-57"/>
      <w:outlineLvl w:val="5"/>
    </w:pPr>
    <w:rPr>
      <w:rFonts w:eastAsia=".VnTime"/>
      <w:bCs/>
      <w:sz w:val="26"/>
      <w:szCs w:val="20"/>
      <w:lang w:val="it-IT"/>
    </w:rPr>
  </w:style>
  <w:style w:type="paragraph" w:styleId="Heading7">
    <w:name w:val="heading 7"/>
    <w:basedOn w:val="Normal"/>
    <w:next w:val="Normal"/>
    <w:link w:val="Heading7Char"/>
    <w:uiPriority w:val="9"/>
    <w:qFormat/>
    <w:pPr>
      <w:spacing w:before="240" w:after="60"/>
      <w:outlineLvl w:val="6"/>
    </w:pPr>
    <w:rPr>
      <w:rFonts w:ascii="Arial" w:eastAsia="Times New Roman" w:hAnsi="Arial"/>
      <w:sz w:val="24"/>
      <w:szCs w:val="24"/>
    </w:rPr>
  </w:style>
  <w:style w:type="paragraph" w:styleId="Heading8">
    <w:name w:val="heading 8"/>
    <w:basedOn w:val="Normal"/>
    <w:next w:val="Normal"/>
    <w:link w:val="Heading8Char"/>
    <w:uiPriority w:val="9"/>
    <w:qFormat/>
    <w:pPr>
      <w:spacing w:before="240" w:after="60"/>
      <w:outlineLvl w:val="7"/>
    </w:pPr>
    <w:rPr>
      <w:rFonts w:ascii="Arial" w:eastAsia="Times New Roman" w:hAnsi="Arial"/>
      <w:i/>
      <w:iCs/>
      <w:sz w:val="24"/>
      <w:szCs w:val="24"/>
    </w:rPr>
  </w:style>
  <w:style w:type="paragraph" w:styleId="Heading9">
    <w:name w:val="heading 9"/>
    <w:basedOn w:val="Normal"/>
    <w:next w:val="Normal"/>
    <w:link w:val="Heading9Char"/>
    <w:uiPriority w:val="9"/>
    <w:qFormat/>
    <w:pPr>
      <w:spacing w:before="240" w:after="60"/>
      <w:outlineLvl w:val="8"/>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BodyText">
    <w:name w:val="Body Text"/>
    <w:basedOn w:val="Normal"/>
    <w:link w:val="BodyTextChar"/>
    <w:uiPriority w:val="99"/>
    <w:unhideWhenUsed/>
    <w:qFormat/>
  </w:style>
  <w:style w:type="paragraph" w:styleId="BodyText2">
    <w:name w:val="Body Text 2"/>
    <w:basedOn w:val="Normal"/>
    <w:link w:val="BodyText2Char"/>
    <w:qFormat/>
    <w:pPr>
      <w:spacing w:line="480" w:lineRule="auto"/>
      <w:jc w:val="left"/>
    </w:pPr>
    <w:rPr>
      <w:rFonts w:eastAsia="Times New Roman"/>
      <w:sz w:val="20"/>
      <w:szCs w:val="20"/>
      <w:lang w:val="en-US"/>
    </w:rPr>
  </w:style>
  <w:style w:type="paragraph" w:styleId="BodyText3">
    <w:name w:val="Body Text 3"/>
    <w:basedOn w:val="Normal"/>
    <w:link w:val="BodyText3Char"/>
    <w:uiPriority w:val="99"/>
    <w:unhideWhenUsed/>
    <w:qFormat/>
    <w:rPr>
      <w:sz w:val="16"/>
      <w:szCs w:val="16"/>
    </w:rPr>
  </w:style>
  <w:style w:type="paragraph" w:styleId="BodyTextIndent">
    <w:name w:val="Body Text Indent"/>
    <w:basedOn w:val="Normal"/>
    <w:link w:val="BodyTextIndentChar"/>
    <w:qFormat/>
    <w:rPr>
      <w:rFonts w:ascii=".VnTime" w:eastAsia="Times New Roman" w:hAnsi=".VnTime"/>
      <w:sz w:val="26"/>
      <w:szCs w:val="20"/>
      <w:lang w:val="en-US"/>
    </w:rPr>
  </w:style>
  <w:style w:type="paragraph" w:styleId="BodyTextIndent2">
    <w:name w:val="Body Text Indent 2"/>
    <w:basedOn w:val="Normal"/>
    <w:link w:val="BodyTextIndent2Char"/>
    <w:uiPriority w:val="99"/>
    <w:unhideWhenUsed/>
    <w:qFormat/>
    <w:pPr>
      <w:spacing w:line="480" w:lineRule="auto"/>
      <w:ind w:left="283"/>
    </w:pPr>
  </w:style>
  <w:style w:type="paragraph" w:styleId="BodyTextIndent3">
    <w:name w:val="Body Text Indent 3"/>
    <w:basedOn w:val="Normal"/>
    <w:link w:val="BodyTextIndent3Char"/>
    <w:uiPriority w:val="99"/>
    <w:unhideWhenUsed/>
    <w:qFormat/>
    <w:pPr>
      <w:ind w:left="283"/>
    </w:pPr>
    <w:rPr>
      <w:sz w:val="16"/>
      <w:szCs w:val="16"/>
    </w:rPr>
  </w:style>
  <w:style w:type="paragraph" w:styleId="Footer">
    <w:name w:val="footer"/>
    <w:basedOn w:val="Normal"/>
    <w:link w:val="FooterChar"/>
    <w:uiPriority w:val="99"/>
    <w:unhideWhenUsed/>
    <w:qFormat/>
    <w:pPr>
      <w:tabs>
        <w:tab w:val="center" w:pos="4513"/>
        <w:tab w:val="right" w:pos="9026"/>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sz w:val="20"/>
      <w:szCs w:val="20"/>
    </w:r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uiPriority w:val="99"/>
    <w:unhideWhenUsed/>
    <w:qFormat/>
    <w:rPr>
      <w:color w:val="0000FF"/>
      <w:u w:val="single"/>
    </w:rPr>
  </w:style>
  <w:style w:type="paragraph" w:styleId="Title">
    <w:name w:val="Title"/>
    <w:basedOn w:val="Normal"/>
    <w:link w:val="TitleChar"/>
    <w:qFormat/>
    <w:pPr>
      <w:ind w:left="5040"/>
    </w:pPr>
    <w:rPr>
      <w:rFonts w:ascii=".VnTime" w:eastAsia="Times New Roman" w:hAnsi=".VnTime"/>
      <w:b/>
      <w:szCs w:val="20"/>
      <w:lang w:val="en-US"/>
    </w:rPr>
  </w:style>
  <w:style w:type="paragraph" w:styleId="TOC3">
    <w:name w:val="toc 3"/>
    <w:basedOn w:val="Normal"/>
    <w:next w:val="Normal"/>
    <w:uiPriority w:val="39"/>
    <w:unhideWhenUsed/>
    <w:qFormat/>
    <w:pPr>
      <w:spacing w:after="100"/>
      <w:ind w:left="520" w:right="0"/>
      <w:jc w:val="left"/>
    </w:pPr>
    <w:rPr>
      <w:rFonts w:ascii=".VnTime" w:eastAsia="Times New Roman" w:hAnsi=".VnTime"/>
      <w:sz w:val="26"/>
      <w:szCs w:val="20"/>
      <w:lang w:val="en-US"/>
    </w:rPr>
  </w:style>
  <w:style w:type="character" w:customStyle="1" w:styleId="Heading1Char">
    <w:name w:val="Heading 1 Char"/>
    <w:link w:val="Heading1"/>
    <w:qFormat/>
    <w:rPr>
      <w:rFonts w:ascii=".VnTimeH" w:eastAsia="Times New Roman" w:hAnsi=".VnTimeH"/>
      <w:b/>
      <w:sz w:val="28"/>
      <w:lang w:val="en-US" w:eastAsia="en-US"/>
    </w:rPr>
  </w:style>
  <w:style w:type="character" w:customStyle="1" w:styleId="Heading2Char">
    <w:name w:val="Heading 2 Char"/>
    <w:link w:val="Heading2"/>
    <w:uiPriority w:val="9"/>
    <w:semiHidden/>
    <w:qFormat/>
    <w:rPr>
      <w:rFonts w:ascii="Times New Roman" w:eastAsia="Times New Roman" w:hAnsi="Times New Roman" w:cs="Times New Roman"/>
      <w:b/>
      <w:bCs/>
      <w:i/>
      <w:iCs/>
      <w:sz w:val="28"/>
      <w:szCs w:val="28"/>
      <w:lang w:eastAsia="en-US"/>
    </w:rPr>
  </w:style>
  <w:style w:type="character" w:customStyle="1" w:styleId="Heading3Char">
    <w:name w:val="Heading 3 Char"/>
    <w:link w:val="Heading3"/>
    <w:qFormat/>
    <w:rPr>
      <w:rFonts w:ascii=".VnTime" w:eastAsia="Times New Roman" w:hAnsi=".VnTime"/>
      <w:b/>
      <w:i/>
      <w:sz w:val="26"/>
      <w:lang w:val="en-US" w:eastAsia="en-US"/>
    </w:rPr>
  </w:style>
  <w:style w:type="character" w:customStyle="1" w:styleId="Heading4Char">
    <w:name w:val="Heading 4 Char"/>
    <w:link w:val="Heading4"/>
    <w:uiPriority w:val="9"/>
    <w:semiHidden/>
    <w:qFormat/>
    <w:rPr>
      <w:rFonts w:ascii="Arial" w:eastAsia="Times New Roman" w:hAnsi="Arial" w:cs="Times New Roman"/>
      <w:b/>
      <w:bCs/>
      <w:sz w:val="28"/>
      <w:szCs w:val="28"/>
      <w:lang w:eastAsia="en-US"/>
    </w:rPr>
  </w:style>
  <w:style w:type="character" w:customStyle="1" w:styleId="Heading5Char">
    <w:name w:val="Heading 5 Char"/>
    <w:link w:val="Heading5"/>
    <w:uiPriority w:val="9"/>
    <w:semiHidden/>
    <w:qFormat/>
    <w:rPr>
      <w:rFonts w:ascii="Arial" w:eastAsia="Times New Roman" w:hAnsi="Arial" w:cs="Times New Roman"/>
      <w:b/>
      <w:bCs/>
      <w:i/>
      <w:iCs/>
      <w:sz w:val="26"/>
      <w:szCs w:val="26"/>
      <w:lang w:eastAsia="en-US"/>
    </w:rPr>
  </w:style>
  <w:style w:type="character" w:customStyle="1" w:styleId="Heading7Char">
    <w:name w:val="Heading 7 Char"/>
    <w:link w:val="Heading7"/>
    <w:uiPriority w:val="9"/>
    <w:semiHidden/>
    <w:qFormat/>
    <w:rPr>
      <w:rFonts w:ascii="Arial" w:eastAsia="Times New Roman" w:hAnsi="Arial" w:cs="Times New Roman"/>
      <w:sz w:val="24"/>
      <w:szCs w:val="24"/>
      <w:lang w:eastAsia="en-US"/>
    </w:rPr>
  </w:style>
  <w:style w:type="character" w:customStyle="1" w:styleId="Heading8Char">
    <w:name w:val="Heading 8 Char"/>
    <w:link w:val="Heading8"/>
    <w:uiPriority w:val="9"/>
    <w:semiHidden/>
    <w:qFormat/>
    <w:rPr>
      <w:rFonts w:ascii="Arial" w:eastAsia="Times New Roman" w:hAnsi="Arial" w:cs="Times New Roman"/>
      <w:i/>
      <w:iCs/>
      <w:sz w:val="24"/>
      <w:szCs w:val="24"/>
      <w:lang w:eastAsia="en-US"/>
    </w:rPr>
  </w:style>
  <w:style w:type="character" w:customStyle="1" w:styleId="Heading9Char">
    <w:name w:val="Heading 9 Char"/>
    <w:link w:val="Heading9"/>
    <w:uiPriority w:val="9"/>
    <w:qFormat/>
    <w:rPr>
      <w:rFonts w:ascii="Times New Roman" w:eastAsia="Times New Roman" w:hAnsi="Times New Roman" w:cs="Times New Roman"/>
      <w:sz w:val="22"/>
      <w:szCs w:val="22"/>
      <w:lang w:eastAsia="en-US"/>
    </w:rPr>
  </w:style>
  <w:style w:type="character" w:customStyle="1" w:styleId="BalloonTextChar">
    <w:name w:val="Balloon Text Char"/>
    <w:link w:val="BalloonText"/>
    <w:uiPriority w:val="99"/>
    <w:semiHidden/>
    <w:qFormat/>
    <w:rPr>
      <w:rFonts w:ascii="Segoe UI" w:hAnsi="Segoe UI" w:cs="Segoe UI"/>
      <w:sz w:val="18"/>
      <w:szCs w:val="18"/>
      <w:lang w:eastAsia="en-US"/>
    </w:rPr>
  </w:style>
  <w:style w:type="character" w:customStyle="1" w:styleId="BodyTextChar">
    <w:name w:val="Body Text Char"/>
    <w:link w:val="BodyText"/>
    <w:uiPriority w:val="99"/>
    <w:semiHidden/>
    <w:qFormat/>
    <w:rPr>
      <w:sz w:val="28"/>
      <w:szCs w:val="22"/>
      <w:lang w:eastAsia="en-US"/>
    </w:rPr>
  </w:style>
  <w:style w:type="character" w:customStyle="1" w:styleId="BodyText2Char">
    <w:name w:val="Body Text 2 Char"/>
    <w:link w:val="BodyText2"/>
    <w:qFormat/>
    <w:rPr>
      <w:rFonts w:eastAsia="Times New Roman"/>
      <w:lang w:val="en-US" w:eastAsia="en-US"/>
    </w:rPr>
  </w:style>
  <w:style w:type="character" w:customStyle="1" w:styleId="BodyText3Char">
    <w:name w:val="Body Text 3 Char"/>
    <w:link w:val="BodyText3"/>
    <w:uiPriority w:val="99"/>
    <w:semiHidden/>
    <w:qFormat/>
    <w:rPr>
      <w:sz w:val="16"/>
      <w:szCs w:val="16"/>
      <w:lang w:eastAsia="en-US"/>
    </w:rPr>
  </w:style>
  <w:style w:type="character" w:customStyle="1" w:styleId="BodyTextIndentChar">
    <w:name w:val="Body Text Indent Char"/>
    <w:link w:val="BodyTextIndent"/>
    <w:qFormat/>
    <w:rPr>
      <w:rFonts w:ascii=".VnTime" w:eastAsia="Times New Roman" w:hAnsi=".VnTime"/>
      <w:sz w:val="26"/>
      <w:lang w:val="en-US" w:eastAsia="en-US"/>
    </w:rPr>
  </w:style>
  <w:style w:type="character" w:customStyle="1" w:styleId="BodyTextIndent2Char">
    <w:name w:val="Body Text Indent 2 Char"/>
    <w:link w:val="BodyTextIndent2"/>
    <w:uiPriority w:val="99"/>
    <w:semiHidden/>
    <w:qFormat/>
    <w:rPr>
      <w:sz w:val="28"/>
      <w:szCs w:val="22"/>
      <w:lang w:eastAsia="en-US"/>
    </w:rPr>
  </w:style>
  <w:style w:type="character" w:customStyle="1" w:styleId="BodyTextIndent3Char">
    <w:name w:val="Body Text Indent 3 Char"/>
    <w:link w:val="BodyTextIndent3"/>
    <w:uiPriority w:val="99"/>
    <w:semiHidden/>
    <w:qFormat/>
    <w:rPr>
      <w:sz w:val="16"/>
      <w:szCs w:val="16"/>
      <w:lang w:eastAsia="en-US"/>
    </w:rPr>
  </w:style>
  <w:style w:type="character" w:customStyle="1" w:styleId="FooterChar">
    <w:name w:val="Footer Char"/>
    <w:link w:val="Footer"/>
    <w:uiPriority w:val="99"/>
    <w:qFormat/>
    <w:rPr>
      <w:sz w:val="28"/>
      <w:szCs w:val="22"/>
      <w:lang w:eastAsia="en-US"/>
    </w:rPr>
  </w:style>
  <w:style w:type="character" w:customStyle="1" w:styleId="FootnoteTextChar">
    <w:name w:val="Footnote Text Char"/>
    <w:link w:val="FootnoteText"/>
    <w:uiPriority w:val="99"/>
    <w:semiHidden/>
    <w:qFormat/>
    <w:rPr>
      <w:lang w:eastAsia="en-US"/>
    </w:rPr>
  </w:style>
  <w:style w:type="character" w:customStyle="1" w:styleId="HeaderChar">
    <w:name w:val="Header Char"/>
    <w:link w:val="Header"/>
    <w:uiPriority w:val="99"/>
    <w:qFormat/>
    <w:rPr>
      <w:sz w:val="28"/>
      <w:szCs w:val="22"/>
      <w:lang w:eastAsia="en-US"/>
    </w:rPr>
  </w:style>
  <w:style w:type="character" w:customStyle="1" w:styleId="TitleChar">
    <w:name w:val="Title Char"/>
    <w:link w:val="Title"/>
    <w:qFormat/>
    <w:rPr>
      <w:rFonts w:ascii=".VnTime" w:eastAsia="Times New Roman" w:hAnsi=".VnTime"/>
      <w:b/>
      <w:sz w:val="28"/>
      <w:lang w:val="en-US" w:eastAsia="en-US"/>
    </w:rPr>
  </w:style>
  <w:style w:type="paragraph" w:customStyle="1" w:styleId="Blockquote">
    <w:name w:val="Blockquote"/>
    <w:basedOn w:val="Normal"/>
    <w:qFormat/>
    <w:pPr>
      <w:autoSpaceDE w:val="0"/>
      <w:autoSpaceDN w:val="0"/>
      <w:spacing w:before="100" w:after="100"/>
      <w:ind w:left="360" w:right="360"/>
      <w:jc w:val="left"/>
    </w:pPr>
    <w:rPr>
      <w:rFonts w:eastAsia="Times New Roman"/>
      <w:sz w:val="24"/>
      <w:szCs w:val="24"/>
      <w:lang w:val="en-US"/>
    </w:rPr>
  </w:style>
  <w:style w:type="paragraph" w:customStyle="1" w:styleId="Char1">
    <w:name w:val="Char1"/>
    <w:basedOn w:val="Normal"/>
    <w:qFormat/>
    <w:pPr>
      <w:spacing w:after="160" w:line="240" w:lineRule="exact"/>
      <w:jc w:val="left"/>
    </w:pPr>
    <w:rPr>
      <w:rFonts w:ascii="Verdana" w:eastAsia="Times New Roman" w:hAnsi="Verdana"/>
      <w:sz w:val="20"/>
      <w:szCs w:val="20"/>
      <w:lang w:val="en-US"/>
    </w:rPr>
  </w:style>
  <w:style w:type="paragraph" w:customStyle="1" w:styleId="Normal1">
    <w:name w:val="Normal1"/>
    <w:basedOn w:val="Normal"/>
    <w:qFormat/>
    <w:pPr>
      <w:jc w:val="left"/>
    </w:pPr>
    <w:rPr>
      <w:rFonts w:eastAsia="Times New Roman"/>
      <w:sz w:val="20"/>
      <w:szCs w:val="20"/>
      <w:lang w:val="en-US"/>
    </w:rPr>
  </w:style>
  <w:style w:type="character" w:customStyle="1" w:styleId="normalchar1">
    <w:name w:val="normal__char1"/>
    <w:qFormat/>
    <w:rPr>
      <w:rFonts w:ascii="Times New Roman" w:hAnsi="Times New Roman" w:cs="Times New Roman" w:hint="default"/>
      <w:sz w:val="20"/>
      <w:szCs w:val="20"/>
      <w:u w:val="none"/>
    </w:rPr>
  </w:style>
  <w:style w:type="paragraph" w:styleId="ListParagraph">
    <w:name w:val="List Paragraph"/>
    <w:basedOn w:val="Normal"/>
    <w:uiPriority w:val="34"/>
    <w:qFormat/>
    <w:pPr>
      <w:spacing w:after="200" w:line="276" w:lineRule="auto"/>
      <w:ind w:left="720"/>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viennhaho.vaas@mard.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iennhaho.org.v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TIEU</dc:creator>
  <cp:lastModifiedBy>HP</cp:lastModifiedBy>
  <cp:revision>2</cp:revision>
  <cp:lastPrinted>2014-05-29T04:20:00Z</cp:lastPrinted>
  <dcterms:created xsi:type="dcterms:W3CDTF">2021-12-14T06:00:00Z</dcterms:created>
  <dcterms:modified xsi:type="dcterms:W3CDTF">2021-12-14T06:00:00Z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1F0F6E33AF714F43B9008EE9A96BD98D</vt:lpwstr>
  </property>
</Properties>
</file>