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4C00F" w14:textId="77777777" w:rsidR="000560ED" w:rsidRPr="007667A3" w:rsidRDefault="000560ED" w:rsidP="007667A3">
      <w:pPr>
        <w:tabs>
          <w:tab w:val="left" w:pos="284"/>
          <w:tab w:val="left" w:pos="426"/>
        </w:tabs>
        <w:spacing w:after="0" w:line="276" w:lineRule="auto"/>
        <w:ind w:firstLine="0"/>
        <w:jc w:val="right"/>
        <w:rPr>
          <w:rFonts w:eastAsia="Calibri"/>
          <w:b/>
          <w:color w:val="000000"/>
          <w:sz w:val="26"/>
          <w:szCs w:val="26"/>
        </w:rPr>
      </w:pPr>
      <w:r w:rsidRPr="007667A3">
        <w:rPr>
          <w:rFonts w:eastAsia="Calibri"/>
          <w:b/>
          <w:color w:val="000000"/>
          <w:sz w:val="26"/>
          <w:szCs w:val="26"/>
        </w:rPr>
        <w:t>Mẫu 1</w:t>
      </w:r>
    </w:p>
    <w:p w14:paraId="46B8CD99" w14:textId="77777777" w:rsidR="000560ED" w:rsidRPr="007667A3" w:rsidRDefault="000560ED" w:rsidP="007667A3">
      <w:pPr>
        <w:tabs>
          <w:tab w:val="left" w:pos="284"/>
          <w:tab w:val="left" w:pos="426"/>
        </w:tabs>
        <w:spacing w:after="0" w:line="276" w:lineRule="auto"/>
        <w:ind w:firstLine="0"/>
        <w:jc w:val="right"/>
        <w:rPr>
          <w:rFonts w:eastAsia="Calibri"/>
          <w:color w:val="000000"/>
          <w:sz w:val="26"/>
          <w:szCs w:val="26"/>
        </w:rPr>
      </w:pPr>
      <w:r w:rsidRPr="007667A3">
        <w:rPr>
          <w:rFonts w:eastAsia="Calibri"/>
          <w:color w:val="000000"/>
          <w:sz w:val="26"/>
          <w:szCs w:val="26"/>
        </w:rPr>
        <w:t>11/2014/TT-BKHCN</w:t>
      </w:r>
    </w:p>
    <w:p w14:paraId="3AB451BB" w14:textId="77777777" w:rsidR="000560ED" w:rsidRPr="007667A3" w:rsidRDefault="000560ED" w:rsidP="007667A3">
      <w:pPr>
        <w:spacing w:after="0" w:line="276" w:lineRule="auto"/>
        <w:ind w:firstLine="0"/>
        <w:jc w:val="center"/>
        <w:rPr>
          <w:b/>
          <w:bCs/>
          <w:szCs w:val="28"/>
        </w:rPr>
      </w:pPr>
      <w:r w:rsidRPr="007667A3">
        <w:rPr>
          <w:b/>
          <w:bCs/>
          <w:szCs w:val="28"/>
        </w:rPr>
        <w:t>CỘNG HOÀ XÃ HỘI CHỦ NGHĨA VIỆT NAM</w:t>
      </w:r>
    </w:p>
    <w:p w14:paraId="32B04308" w14:textId="77777777" w:rsidR="000560ED" w:rsidRPr="007667A3" w:rsidRDefault="000560ED" w:rsidP="007667A3">
      <w:pPr>
        <w:spacing w:after="0" w:line="276" w:lineRule="auto"/>
        <w:ind w:firstLine="0"/>
        <w:jc w:val="center"/>
        <w:rPr>
          <w:b/>
          <w:bCs/>
          <w:szCs w:val="28"/>
        </w:rPr>
      </w:pPr>
      <w:r w:rsidRPr="007667A3">
        <w:rPr>
          <w:b/>
          <w:bCs/>
          <w:szCs w:val="28"/>
        </w:rPr>
        <w:t>Độc lập - Tự do - Hạnh phúc</w:t>
      </w:r>
    </w:p>
    <w:p w14:paraId="70E73C8C" w14:textId="6A41AEE2" w:rsidR="000560ED" w:rsidRPr="007667A3" w:rsidRDefault="000560ED" w:rsidP="007667A3">
      <w:pPr>
        <w:spacing w:after="0" w:line="276" w:lineRule="auto"/>
        <w:ind w:firstLine="0"/>
        <w:jc w:val="center"/>
        <w:rPr>
          <w:sz w:val="26"/>
          <w:szCs w:val="26"/>
        </w:rPr>
      </w:pPr>
      <w:r w:rsidRPr="007667A3">
        <w:rPr>
          <w:noProof/>
          <w:sz w:val="26"/>
          <w:szCs w:val="26"/>
          <w:lang w:val="en-US"/>
        </w:rPr>
        <mc:AlternateContent>
          <mc:Choice Requires="wps">
            <w:drawing>
              <wp:anchor distT="0" distB="0" distL="114300" distR="114300" simplePos="0" relativeHeight="251659264" behindDoc="0" locked="0" layoutInCell="1" allowOverlap="1" wp14:anchorId="7C6060B5" wp14:editId="186B0547">
                <wp:simplePos x="0" y="0"/>
                <wp:positionH relativeFrom="column">
                  <wp:posOffset>1823720</wp:posOffset>
                </wp:positionH>
                <wp:positionV relativeFrom="paragraph">
                  <wp:posOffset>25400</wp:posOffset>
                </wp:positionV>
                <wp:extent cx="2087245" cy="0"/>
                <wp:effectExtent l="9525" t="8255" r="825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744D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C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"/>
            </w:pict>
          </mc:Fallback>
        </mc:AlternateContent>
      </w:r>
    </w:p>
    <w:p w14:paraId="1F394887" w14:textId="1D7F7379" w:rsidR="000560ED" w:rsidRPr="007667A3" w:rsidRDefault="000560ED" w:rsidP="007667A3">
      <w:pPr>
        <w:spacing w:after="0" w:line="276" w:lineRule="auto"/>
        <w:ind w:firstLine="0"/>
        <w:jc w:val="right"/>
        <w:rPr>
          <w:i/>
          <w:iCs/>
          <w:sz w:val="26"/>
          <w:szCs w:val="26"/>
          <w:lang w:val="en-US"/>
        </w:rPr>
      </w:pPr>
      <w:r w:rsidRPr="007667A3">
        <w:rPr>
          <w:i/>
          <w:iCs/>
          <w:sz w:val="26"/>
          <w:szCs w:val="26"/>
        </w:rPr>
        <w:t xml:space="preserve">                                                              </w:t>
      </w:r>
      <w:r w:rsidR="007667A3" w:rsidRPr="007667A3">
        <w:rPr>
          <w:i/>
          <w:iCs/>
          <w:sz w:val="26"/>
          <w:szCs w:val="26"/>
          <w:lang w:val="en-US"/>
        </w:rPr>
        <w:t>Hà Nội</w:t>
      </w:r>
      <w:r w:rsidRPr="007667A3">
        <w:rPr>
          <w:i/>
          <w:iCs/>
          <w:sz w:val="26"/>
          <w:szCs w:val="26"/>
        </w:rPr>
        <w:t xml:space="preserve"> , ngày  </w:t>
      </w:r>
      <w:r w:rsidR="007667A3" w:rsidRPr="007667A3">
        <w:rPr>
          <w:i/>
          <w:iCs/>
          <w:sz w:val="26"/>
          <w:szCs w:val="26"/>
          <w:lang w:val="en-US"/>
        </w:rPr>
        <w:t>30</w:t>
      </w:r>
      <w:r w:rsidRPr="007667A3">
        <w:rPr>
          <w:i/>
          <w:iCs/>
          <w:sz w:val="26"/>
          <w:szCs w:val="26"/>
        </w:rPr>
        <w:t xml:space="preserve">  tháng  </w:t>
      </w:r>
      <w:r w:rsidR="007667A3" w:rsidRPr="007667A3">
        <w:rPr>
          <w:i/>
          <w:iCs/>
          <w:sz w:val="26"/>
          <w:szCs w:val="26"/>
          <w:lang w:val="en-US"/>
        </w:rPr>
        <w:t xml:space="preserve">12 </w:t>
      </w:r>
      <w:r w:rsidRPr="007667A3">
        <w:rPr>
          <w:i/>
          <w:iCs/>
          <w:sz w:val="26"/>
          <w:szCs w:val="26"/>
        </w:rPr>
        <w:t xml:space="preserve">  năm 20</w:t>
      </w:r>
      <w:r w:rsidR="0042161B" w:rsidRPr="007667A3">
        <w:rPr>
          <w:i/>
          <w:iCs/>
          <w:sz w:val="26"/>
          <w:szCs w:val="26"/>
          <w:lang w:val="en-US"/>
        </w:rPr>
        <w:t>20</w:t>
      </w:r>
    </w:p>
    <w:p w14:paraId="7455DDAB" w14:textId="77777777" w:rsidR="0042161B" w:rsidRPr="007667A3" w:rsidRDefault="0042161B" w:rsidP="007667A3">
      <w:pPr>
        <w:spacing w:after="0" w:line="276" w:lineRule="auto"/>
        <w:ind w:firstLine="0"/>
        <w:jc w:val="center"/>
        <w:rPr>
          <w:szCs w:val="28"/>
        </w:rPr>
      </w:pPr>
    </w:p>
    <w:p w14:paraId="73A03649" w14:textId="77777777" w:rsidR="000560ED" w:rsidRPr="007667A3" w:rsidRDefault="000560ED" w:rsidP="007667A3">
      <w:pPr>
        <w:spacing w:after="0" w:line="276" w:lineRule="auto"/>
        <w:ind w:firstLine="0"/>
        <w:jc w:val="center"/>
        <w:rPr>
          <w:b/>
          <w:szCs w:val="28"/>
        </w:rPr>
      </w:pPr>
      <w:r w:rsidRPr="007667A3">
        <w:rPr>
          <w:b/>
          <w:szCs w:val="28"/>
        </w:rPr>
        <w:t xml:space="preserve">BÁO CÁO KẾT QUẢ TỰ ĐÁNH GIÁ </w:t>
      </w:r>
    </w:p>
    <w:p w14:paraId="644F8727" w14:textId="77777777" w:rsidR="000560ED" w:rsidRPr="007667A3" w:rsidRDefault="000560ED" w:rsidP="007667A3">
      <w:pPr>
        <w:spacing w:after="0" w:line="276" w:lineRule="auto"/>
        <w:ind w:firstLine="0"/>
        <w:jc w:val="center"/>
        <w:rPr>
          <w:b/>
          <w:szCs w:val="28"/>
        </w:rPr>
      </w:pPr>
      <w:r w:rsidRPr="007667A3">
        <w:rPr>
          <w:b/>
          <w:szCs w:val="28"/>
        </w:rPr>
        <w:t>NHIỆM VỤ KHOA HỌC VÀ CÔNG NGHỆ CẤP QUỐC GIA</w:t>
      </w:r>
    </w:p>
    <w:p w14:paraId="5A00CE17" w14:textId="77777777" w:rsidR="000560ED" w:rsidRPr="007667A3" w:rsidRDefault="000560ED" w:rsidP="007667A3">
      <w:pPr>
        <w:spacing w:after="0" w:line="276" w:lineRule="auto"/>
        <w:ind w:firstLine="0"/>
        <w:rPr>
          <w:b/>
          <w:sz w:val="26"/>
          <w:szCs w:val="26"/>
        </w:rPr>
      </w:pPr>
    </w:p>
    <w:p w14:paraId="6BEF29E9" w14:textId="77777777" w:rsidR="000560ED" w:rsidRPr="007667A3" w:rsidRDefault="000560ED" w:rsidP="007667A3">
      <w:pPr>
        <w:pStyle w:val="BodyText2"/>
        <w:spacing w:after="0" w:line="360" w:lineRule="auto"/>
        <w:jc w:val="both"/>
        <w:rPr>
          <w:b/>
          <w:bCs/>
          <w:sz w:val="28"/>
          <w:szCs w:val="28"/>
        </w:rPr>
      </w:pPr>
      <w:r w:rsidRPr="007667A3">
        <w:rPr>
          <w:b/>
          <w:bCs/>
          <w:sz w:val="28"/>
          <w:szCs w:val="28"/>
        </w:rPr>
        <w:t>I. Thông tin chung về nhiệm vụ:</w:t>
      </w:r>
    </w:p>
    <w:p w14:paraId="61088D53" w14:textId="77777777" w:rsidR="001A5005" w:rsidRPr="007667A3" w:rsidRDefault="000560ED" w:rsidP="007667A3">
      <w:pPr>
        <w:spacing w:after="0" w:line="360" w:lineRule="auto"/>
        <w:ind w:firstLine="0"/>
        <w:rPr>
          <w:szCs w:val="28"/>
        </w:rPr>
      </w:pPr>
      <w:r w:rsidRPr="007667A3">
        <w:rPr>
          <w:bCs/>
          <w:szCs w:val="28"/>
        </w:rPr>
        <w:t xml:space="preserve">1. </w:t>
      </w:r>
      <w:r w:rsidRPr="007667A3">
        <w:rPr>
          <w:b/>
          <w:bCs/>
          <w:szCs w:val="28"/>
        </w:rPr>
        <w:t>Tên nhiệm vụ, mã số</w:t>
      </w:r>
      <w:r w:rsidRPr="007667A3">
        <w:rPr>
          <w:szCs w:val="28"/>
        </w:rPr>
        <w:t xml:space="preserve">: </w:t>
      </w:r>
      <w:r w:rsidR="001A5005" w:rsidRPr="007667A3">
        <w:rPr>
          <w:i/>
          <w:iCs/>
          <w:szCs w:val="28"/>
        </w:rPr>
        <w:t xml:space="preserve">Đánh giá thực trạng và đề xuất giải pháp phát triển nông nghiệp bền vững, nâng cao giá trị gia tăng tại Tây Nguyên; </w:t>
      </w:r>
      <w:r w:rsidR="001A5005" w:rsidRPr="007667A3">
        <w:rPr>
          <w:b/>
          <w:bCs/>
          <w:szCs w:val="28"/>
        </w:rPr>
        <w:t>Mã số</w:t>
      </w:r>
      <w:r w:rsidR="001A5005" w:rsidRPr="007667A3">
        <w:rPr>
          <w:szCs w:val="28"/>
        </w:rPr>
        <w:t>: ĐTĐL.CN-18/18</w:t>
      </w:r>
    </w:p>
    <w:p w14:paraId="1D8E686B" w14:textId="0DABDABA" w:rsidR="000560ED" w:rsidRPr="007667A3" w:rsidRDefault="000560ED" w:rsidP="007667A3">
      <w:pPr>
        <w:spacing w:after="0" w:line="360" w:lineRule="auto"/>
        <w:ind w:firstLine="0"/>
        <w:rPr>
          <w:bCs/>
          <w:szCs w:val="28"/>
        </w:rPr>
      </w:pPr>
      <w:r w:rsidRPr="007667A3">
        <w:rPr>
          <w:bCs/>
          <w:szCs w:val="28"/>
        </w:rPr>
        <w:t>Thuộc:</w:t>
      </w:r>
      <w:r w:rsidR="007667A3" w:rsidRPr="007667A3">
        <w:rPr>
          <w:bCs/>
          <w:szCs w:val="28"/>
          <w:lang w:val="en-US"/>
        </w:rPr>
        <w:t xml:space="preserve">  </w:t>
      </w:r>
      <w:r w:rsidRPr="007667A3">
        <w:rPr>
          <w:bCs/>
          <w:szCs w:val="28"/>
        </w:rPr>
        <w:t xml:space="preserve">- Chương trình  </w:t>
      </w:r>
      <w:r w:rsidRPr="007667A3">
        <w:rPr>
          <w:bCs/>
          <w:i/>
          <w:szCs w:val="28"/>
        </w:rPr>
        <w:t>(tên, mã số chương trình)</w:t>
      </w:r>
      <w:r w:rsidRPr="007667A3">
        <w:rPr>
          <w:i/>
          <w:szCs w:val="28"/>
        </w:rPr>
        <w:t>:</w:t>
      </w:r>
      <w:r w:rsidRPr="007667A3">
        <w:rPr>
          <w:szCs w:val="28"/>
        </w:rPr>
        <w:t xml:space="preserve"> </w:t>
      </w:r>
      <w:r w:rsidRPr="007667A3">
        <w:rPr>
          <w:bCs/>
          <w:szCs w:val="28"/>
        </w:rPr>
        <w:t xml:space="preserve">  </w:t>
      </w:r>
      <w:r w:rsidR="001A5005" w:rsidRPr="007667A3">
        <w:rPr>
          <w:bCs/>
          <w:szCs w:val="28"/>
          <w:lang w:val="en-US"/>
        </w:rPr>
        <w:t>Chương trình độc lập cấp nhà nước</w:t>
      </w:r>
    </w:p>
    <w:p w14:paraId="7B4890DB" w14:textId="2252D725" w:rsidR="000560ED" w:rsidRPr="007667A3" w:rsidRDefault="007667A3" w:rsidP="007667A3">
      <w:pPr>
        <w:spacing w:after="0" w:line="360" w:lineRule="auto"/>
        <w:rPr>
          <w:b/>
          <w:bCs/>
          <w:i/>
          <w:szCs w:val="28"/>
        </w:rPr>
      </w:pPr>
      <w:r w:rsidRPr="007667A3">
        <w:rPr>
          <w:bCs/>
          <w:szCs w:val="28"/>
          <w:lang w:val="en-US"/>
        </w:rPr>
        <w:t xml:space="preserve">   </w:t>
      </w:r>
      <w:r w:rsidR="000560ED" w:rsidRPr="007667A3">
        <w:rPr>
          <w:bCs/>
          <w:szCs w:val="28"/>
        </w:rPr>
        <w:t xml:space="preserve">- Khác </w:t>
      </w:r>
      <w:r w:rsidR="000560ED" w:rsidRPr="007667A3">
        <w:rPr>
          <w:bCs/>
          <w:i/>
          <w:szCs w:val="28"/>
        </w:rPr>
        <w:t>(</w:t>
      </w:r>
      <w:r w:rsidR="000560ED" w:rsidRPr="007667A3">
        <w:rPr>
          <w:bCs/>
          <w:i/>
          <w:szCs w:val="28"/>
          <w:lang w:val="en-US"/>
        </w:rPr>
        <w:t>g</w:t>
      </w:r>
      <w:r w:rsidR="000560ED" w:rsidRPr="007667A3">
        <w:rPr>
          <w:bCs/>
          <w:i/>
          <w:szCs w:val="28"/>
        </w:rPr>
        <w:t>hi cụ thể)</w:t>
      </w:r>
      <w:r w:rsidR="000560ED" w:rsidRPr="007667A3">
        <w:rPr>
          <w:bCs/>
          <w:szCs w:val="28"/>
        </w:rPr>
        <w:t xml:space="preserve">: </w:t>
      </w:r>
    </w:p>
    <w:p w14:paraId="29EA2668" w14:textId="19512FB2" w:rsidR="000560ED" w:rsidRPr="007667A3" w:rsidRDefault="000560ED" w:rsidP="007667A3">
      <w:pPr>
        <w:pStyle w:val="BodyTextIndent"/>
        <w:spacing w:line="360" w:lineRule="auto"/>
        <w:rPr>
          <w:rFonts w:ascii="Times New Roman" w:hAnsi="Times New Roman"/>
          <w:bCs/>
          <w:sz w:val="28"/>
          <w:szCs w:val="28"/>
          <w:lang w:val="vi-VN"/>
        </w:rPr>
      </w:pPr>
      <w:r w:rsidRPr="007667A3">
        <w:rPr>
          <w:rFonts w:ascii="Times New Roman" w:hAnsi="Times New Roman"/>
          <w:bCs/>
          <w:sz w:val="28"/>
          <w:szCs w:val="28"/>
          <w:lang w:val="vi-VN"/>
        </w:rPr>
        <w:t xml:space="preserve">2. </w:t>
      </w:r>
      <w:r w:rsidRPr="007667A3">
        <w:rPr>
          <w:rFonts w:ascii="Times New Roman" w:hAnsi="Times New Roman"/>
          <w:b/>
          <w:sz w:val="28"/>
          <w:szCs w:val="28"/>
          <w:lang w:val="vi-VN"/>
        </w:rPr>
        <w:t>Mục tiêu nhiệm vụ</w:t>
      </w:r>
      <w:r w:rsidRPr="007667A3">
        <w:rPr>
          <w:rFonts w:ascii="Times New Roman" w:hAnsi="Times New Roman"/>
          <w:bCs/>
          <w:sz w:val="28"/>
          <w:szCs w:val="28"/>
          <w:lang w:val="vi-VN"/>
        </w:rPr>
        <w:t>:</w:t>
      </w:r>
    </w:p>
    <w:p w14:paraId="584EF200" w14:textId="411AB2A1" w:rsidR="0042161B" w:rsidRPr="007667A3" w:rsidRDefault="0042161B" w:rsidP="007667A3">
      <w:pPr>
        <w:pStyle w:val="BodyTextIndent"/>
        <w:spacing w:line="360" w:lineRule="auto"/>
        <w:rPr>
          <w:rFonts w:ascii="Times New Roman" w:hAnsi="Times New Roman"/>
          <w:bCs/>
          <w:i/>
          <w:iCs/>
          <w:sz w:val="28"/>
          <w:szCs w:val="28"/>
          <w:lang w:val="vi-VN"/>
        </w:rPr>
      </w:pPr>
      <w:r w:rsidRPr="007667A3">
        <w:rPr>
          <w:rFonts w:ascii="Times New Roman" w:hAnsi="Times New Roman"/>
          <w:bCs/>
          <w:i/>
          <w:iCs/>
          <w:sz w:val="28"/>
          <w:szCs w:val="28"/>
        </w:rPr>
        <w:t xml:space="preserve">- </w:t>
      </w:r>
      <w:r w:rsidRPr="007667A3">
        <w:rPr>
          <w:rFonts w:ascii="Times New Roman" w:hAnsi="Times New Roman"/>
          <w:bCs/>
          <w:i/>
          <w:iCs/>
          <w:sz w:val="28"/>
          <w:szCs w:val="28"/>
          <w:lang w:val="vi-VN"/>
        </w:rPr>
        <w:t xml:space="preserve">Mục tiêu chung: </w:t>
      </w:r>
      <w:r w:rsidRPr="007667A3">
        <w:rPr>
          <w:rFonts w:ascii="Times New Roman" w:hAnsi="Times New Roman"/>
          <w:bCs/>
          <w:sz w:val="28"/>
          <w:szCs w:val="28"/>
          <w:lang w:val="vi-VN"/>
        </w:rPr>
        <w:t>Đánh giá được tổng thể về thực trạng, xác định những yếu tố thúc đẩy và cản trở phát triển nông nghiệp và đề xuất các giải pháp phát triển nông nghiệp bền vững Tây Nguyên.</w:t>
      </w:r>
    </w:p>
    <w:p w14:paraId="67A6CEEE" w14:textId="6BFBF219" w:rsidR="0042161B" w:rsidRPr="007667A3" w:rsidRDefault="0042161B" w:rsidP="007667A3">
      <w:pPr>
        <w:pStyle w:val="BodyTextIndent"/>
        <w:spacing w:line="360" w:lineRule="auto"/>
        <w:rPr>
          <w:rFonts w:ascii="Times New Roman" w:hAnsi="Times New Roman"/>
          <w:bCs/>
          <w:i/>
          <w:iCs/>
          <w:sz w:val="28"/>
          <w:szCs w:val="28"/>
          <w:lang w:val="vi-VN"/>
        </w:rPr>
      </w:pPr>
      <w:r w:rsidRPr="007667A3">
        <w:rPr>
          <w:rFonts w:ascii="Times New Roman" w:hAnsi="Times New Roman"/>
          <w:bCs/>
          <w:i/>
          <w:iCs/>
          <w:sz w:val="28"/>
          <w:szCs w:val="28"/>
        </w:rPr>
        <w:t xml:space="preserve">- </w:t>
      </w:r>
      <w:r w:rsidRPr="007667A3">
        <w:rPr>
          <w:rFonts w:ascii="Times New Roman" w:hAnsi="Times New Roman"/>
          <w:bCs/>
          <w:i/>
          <w:iCs/>
          <w:sz w:val="28"/>
          <w:szCs w:val="28"/>
          <w:lang w:val="vi-VN"/>
        </w:rPr>
        <w:t>Mục tiêu cụ thể:</w:t>
      </w:r>
    </w:p>
    <w:p w14:paraId="055D64A5" w14:textId="5CA355BE" w:rsidR="0042161B" w:rsidRPr="007667A3" w:rsidRDefault="0042161B" w:rsidP="007667A3">
      <w:pPr>
        <w:pStyle w:val="BodyTextIndent"/>
        <w:numPr>
          <w:ilvl w:val="0"/>
          <w:numId w:val="3"/>
        </w:numPr>
        <w:spacing w:line="360" w:lineRule="auto"/>
        <w:ind w:left="0" w:firstLine="142"/>
        <w:rPr>
          <w:rFonts w:ascii="Times New Roman" w:hAnsi="Times New Roman"/>
          <w:bCs/>
          <w:sz w:val="28"/>
          <w:szCs w:val="28"/>
          <w:lang w:val="vi-VN"/>
        </w:rPr>
      </w:pPr>
      <w:r w:rsidRPr="007667A3">
        <w:rPr>
          <w:rFonts w:ascii="Times New Roman" w:hAnsi="Times New Roman"/>
          <w:bCs/>
          <w:sz w:val="28"/>
          <w:szCs w:val="28"/>
          <w:lang w:val="vi-VN"/>
        </w:rPr>
        <w:t xml:space="preserve">Đánh giá được hiện trạng sử dụng đất, chất lượng đất, nước và tác động của biến đổi khí hậu đến sản xuất nông nghiệp tại Tây Nguyên. </w:t>
      </w:r>
    </w:p>
    <w:p w14:paraId="6AEABBCC" w14:textId="78D64F21" w:rsidR="0042161B" w:rsidRPr="007667A3" w:rsidRDefault="0042161B" w:rsidP="007667A3">
      <w:pPr>
        <w:pStyle w:val="BodyTextIndent"/>
        <w:numPr>
          <w:ilvl w:val="0"/>
          <w:numId w:val="3"/>
        </w:numPr>
        <w:spacing w:line="360" w:lineRule="auto"/>
        <w:ind w:left="0" w:firstLine="142"/>
        <w:rPr>
          <w:rFonts w:ascii="Times New Roman" w:hAnsi="Times New Roman"/>
          <w:bCs/>
          <w:sz w:val="28"/>
          <w:szCs w:val="28"/>
          <w:lang w:val="vi-VN"/>
        </w:rPr>
      </w:pPr>
      <w:r w:rsidRPr="007667A3">
        <w:rPr>
          <w:rFonts w:ascii="Times New Roman" w:hAnsi="Times New Roman"/>
          <w:bCs/>
          <w:sz w:val="28"/>
          <w:szCs w:val="28"/>
          <w:lang w:val="vi-VN"/>
        </w:rPr>
        <w:t xml:space="preserve">Đánh giá được hiện trạng sản xuất, yếu tố thúc đẩy và cản trở phát triển nông nghiệp tại Tây Nguyên. </w:t>
      </w:r>
    </w:p>
    <w:p w14:paraId="4A33613E" w14:textId="50A6A424" w:rsidR="0042161B" w:rsidRPr="007667A3" w:rsidRDefault="0042161B" w:rsidP="007667A3">
      <w:pPr>
        <w:pStyle w:val="BodyTextIndent"/>
        <w:numPr>
          <w:ilvl w:val="0"/>
          <w:numId w:val="3"/>
        </w:numPr>
        <w:spacing w:line="360" w:lineRule="auto"/>
        <w:ind w:left="0" w:firstLine="142"/>
        <w:rPr>
          <w:rFonts w:ascii="Times New Roman" w:hAnsi="Times New Roman"/>
          <w:bCs/>
          <w:sz w:val="28"/>
          <w:szCs w:val="28"/>
          <w:lang w:val="vi-VN"/>
        </w:rPr>
      </w:pPr>
      <w:r w:rsidRPr="007667A3">
        <w:rPr>
          <w:rFonts w:ascii="Times New Roman" w:hAnsi="Times New Roman"/>
          <w:bCs/>
          <w:sz w:val="28"/>
          <w:szCs w:val="28"/>
          <w:lang w:val="vi-VN"/>
        </w:rPr>
        <w:t>Đánh giá được hiện trạng tổ chức và liên kết sản xuất theo chuỗi giá trị tại Tây Nguyên.</w:t>
      </w:r>
    </w:p>
    <w:p w14:paraId="30266329" w14:textId="23F3DC5C" w:rsidR="0042161B" w:rsidRPr="007667A3" w:rsidRDefault="0042161B" w:rsidP="007667A3">
      <w:pPr>
        <w:pStyle w:val="BodyTextIndent"/>
        <w:numPr>
          <w:ilvl w:val="0"/>
          <w:numId w:val="3"/>
        </w:numPr>
        <w:spacing w:line="360" w:lineRule="auto"/>
        <w:ind w:left="0" w:firstLine="142"/>
        <w:rPr>
          <w:rFonts w:ascii="Times New Roman" w:hAnsi="Times New Roman"/>
          <w:bCs/>
          <w:sz w:val="28"/>
          <w:szCs w:val="28"/>
          <w:lang w:val="vi-VN"/>
        </w:rPr>
      </w:pPr>
      <w:r w:rsidRPr="007667A3">
        <w:rPr>
          <w:rFonts w:ascii="Times New Roman" w:hAnsi="Times New Roman"/>
          <w:bCs/>
          <w:sz w:val="28"/>
          <w:szCs w:val="28"/>
          <w:lang w:val="vi-VN"/>
        </w:rPr>
        <w:t>Đánh giá được kết quả ứng dụng khoa học và công nghệ phục vụ phát triển nông nghiệp tại Tây Nguyên.</w:t>
      </w:r>
    </w:p>
    <w:p w14:paraId="4BB6FB5A" w14:textId="5D5982BF" w:rsidR="0042161B" w:rsidRPr="007667A3" w:rsidRDefault="0042161B" w:rsidP="007667A3">
      <w:pPr>
        <w:pStyle w:val="BodyTextIndent"/>
        <w:numPr>
          <w:ilvl w:val="0"/>
          <w:numId w:val="3"/>
        </w:numPr>
        <w:spacing w:line="360" w:lineRule="auto"/>
        <w:ind w:left="0" w:firstLine="142"/>
        <w:rPr>
          <w:rFonts w:ascii="Times New Roman" w:hAnsi="Times New Roman"/>
          <w:bCs/>
          <w:sz w:val="28"/>
          <w:szCs w:val="28"/>
          <w:lang w:val="vi-VN"/>
        </w:rPr>
      </w:pPr>
      <w:r w:rsidRPr="007667A3">
        <w:rPr>
          <w:rFonts w:ascii="Times New Roman" w:hAnsi="Times New Roman"/>
          <w:bCs/>
          <w:sz w:val="28"/>
          <w:szCs w:val="28"/>
          <w:lang w:val="vi-VN"/>
        </w:rPr>
        <w:t>Đánh giá được năng lực làm chủ KH&amp;CN của người dân Tây Nguyên.</w:t>
      </w:r>
    </w:p>
    <w:p w14:paraId="449B12DF" w14:textId="4C5300D7" w:rsidR="000560ED" w:rsidRPr="007667A3" w:rsidRDefault="0042161B" w:rsidP="007667A3">
      <w:pPr>
        <w:pStyle w:val="BodyTextIndent"/>
        <w:numPr>
          <w:ilvl w:val="0"/>
          <w:numId w:val="3"/>
        </w:numPr>
        <w:spacing w:line="360" w:lineRule="auto"/>
        <w:ind w:left="0" w:firstLine="142"/>
        <w:rPr>
          <w:rFonts w:ascii="Times New Roman" w:hAnsi="Times New Roman"/>
          <w:bCs/>
          <w:sz w:val="28"/>
          <w:szCs w:val="28"/>
          <w:lang w:val="vi-VN"/>
        </w:rPr>
      </w:pPr>
      <w:r w:rsidRPr="007667A3">
        <w:rPr>
          <w:rFonts w:ascii="Times New Roman" w:hAnsi="Times New Roman"/>
          <w:bCs/>
          <w:sz w:val="28"/>
          <w:szCs w:val="28"/>
          <w:lang w:val="vi-VN"/>
        </w:rPr>
        <w:lastRenderedPageBreak/>
        <w:t>Xây dựng được kế hoạch tổng thể định hướng nội dung về khoa học và công nghệ phục vụ phát triển nông nghiệp bền vững tại Tây Nguyên.</w:t>
      </w:r>
    </w:p>
    <w:p w14:paraId="0C2FCCFB" w14:textId="3E045AF8" w:rsidR="000560ED" w:rsidRPr="007667A3" w:rsidRDefault="000560ED" w:rsidP="007667A3">
      <w:pPr>
        <w:pStyle w:val="BodyTextIndent"/>
        <w:spacing w:line="360" w:lineRule="auto"/>
        <w:rPr>
          <w:rFonts w:ascii="Times New Roman" w:hAnsi="Times New Roman"/>
          <w:b/>
          <w:sz w:val="28"/>
          <w:szCs w:val="28"/>
        </w:rPr>
      </w:pPr>
      <w:r w:rsidRPr="007667A3">
        <w:rPr>
          <w:rFonts w:ascii="Times New Roman" w:hAnsi="Times New Roman"/>
          <w:bCs/>
          <w:sz w:val="28"/>
          <w:szCs w:val="28"/>
          <w:lang w:val="vi-VN"/>
        </w:rPr>
        <w:t>3. Chủ nhiệm nhiệm vụ</w:t>
      </w:r>
      <w:r w:rsidRPr="007667A3">
        <w:rPr>
          <w:rFonts w:ascii="Times New Roman" w:hAnsi="Times New Roman"/>
          <w:sz w:val="28"/>
          <w:szCs w:val="28"/>
          <w:lang w:val="vi-VN"/>
        </w:rPr>
        <w:t>:</w:t>
      </w:r>
      <w:r w:rsidR="001A5005" w:rsidRPr="007667A3">
        <w:rPr>
          <w:rFonts w:ascii="Times New Roman" w:hAnsi="Times New Roman"/>
          <w:sz w:val="28"/>
          <w:szCs w:val="28"/>
        </w:rPr>
        <w:t xml:space="preserve"> GS.TS. Trần Đức Viên </w:t>
      </w:r>
    </w:p>
    <w:p w14:paraId="20D7761A" w14:textId="24236B0B" w:rsidR="000560ED" w:rsidRPr="007667A3" w:rsidRDefault="000560ED" w:rsidP="007667A3">
      <w:pPr>
        <w:pStyle w:val="BodyTextIndent"/>
        <w:tabs>
          <w:tab w:val="left" w:pos="8080"/>
        </w:tabs>
        <w:spacing w:line="360" w:lineRule="auto"/>
        <w:rPr>
          <w:rFonts w:ascii="Times New Roman" w:hAnsi="Times New Roman"/>
          <w:b/>
          <w:sz w:val="28"/>
          <w:szCs w:val="28"/>
        </w:rPr>
      </w:pPr>
      <w:r w:rsidRPr="007667A3">
        <w:rPr>
          <w:rFonts w:ascii="Times New Roman" w:hAnsi="Times New Roman"/>
          <w:bCs/>
          <w:sz w:val="28"/>
          <w:szCs w:val="28"/>
          <w:lang w:val="vi-VN"/>
        </w:rPr>
        <w:t>4. Tổ chức chủ trì nhiệm vụ</w:t>
      </w:r>
      <w:r w:rsidRPr="007667A3">
        <w:rPr>
          <w:rFonts w:ascii="Times New Roman" w:hAnsi="Times New Roman"/>
          <w:sz w:val="28"/>
          <w:szCs w:val="28"/>
          <w:lang w:val="vi-VN"/>
        </w:rPr>
        <w:t xml:space="preserve">: </w:t>
      </w:r>
      <w:r w:rsidR="001A5005" w:rsidRPr="007667A3">
        <w:rPr>
          <w:rFonts w:ascii="Times New Roman" w:hAnsi="Times New Roman"/>
          <w:sz w:val="28"/>
          <w:szCs w:val="28"/>
        </w:rPr>
        <w:t>Học viện Nông nghiệp Việt Nam</w:t>
      </w:r>
    </w:p>
    <w:p w14:paraId="04DA90C6" w14:textId="13119FF2" w:rsidR="000560ED" w:rsidRPr="007667A3" w:rsidRDefault="000560ED" w:rsidP="007667A3">
      <w:pPr>
        <w:pStyle w:val="BodyText2"/>
        <w:spacing w:after="0" w:line="360" w:lineRule="auto"/>
        <w:jc w:val="both"/>
        <w:rPr>
          <w:sz w:val="28"/>
          <w:szCs w:val="28"/>
          <w:lang w:val="vi-VN"/>
        </w:rPr>
      </w:pPr>
      <w:r w:rsidRPr="007667A3">
        <w:rPr>
          <w:sz w:val="28"/>
          <w:szCs w:val="28"/>
          <w:lang w:val="vi-VN"/>
        </w:rPr>
        <w:t>5. Tổng kinh phí thực hiện:</w:t>
      </w:r>
      <w:r w:rsidR="001A5005" w:rsidRPr="007667A3">
        <w:rPr>
          <w:sz w:val="28"/>
          <w:szCs w:val="28"/>
        </w:rPr>
        <w:t xml:space="preserve">                                12.500       </w:t>
      </w:r>
      <w:r w:rsidRPr="007667A3">
        <w:rPr>
          <w:sz w:val="28"/>
          <w:szCs w:val="28"/>
          <w:lang w:val="vi-VN"/>
        </w:rPr>
        <w:tab/>
        <w:t>triệu đồng.</w:t>
      </w:r>
    </w:p>
    <w:p w14:paraId="4FF0C0CA" w14:textId="4F082129" w:rsidR="000560ED" w:rsidRPr="007667A3" w:rsidRDefault="000560ED" w:rsidP="007667A3">
      <w:pPr>
        <w:pStyle w:val="BodyText2"/>
        <w:spacing w:after="0" w:line="360" w:lineRule="auto"/>
        <w:ind w:firstLine="720"/>
        <w:jc w:val="both"/>
        <w:rPr>
          <w:sz w:val="28"/>
          <w:szCs w:val="28"/>
          <w:lang w:val="vi-VN"/>
        </w:rPr>
      </w:pPr>
      <w:r w:rsidRPr="007667A3">
        <w:rPr>
          <w:sz w:val="28"/>
          <w:szCs w:val="28"/>
          <w:lang w:val="vi-VN"/>
        </w:rPr>
        <w:t>Trong đó, kinh phí từ ngân sách SNKH:</w:t>
      </w:r>
      <w:r w:rsidR="001A5005" w:rsidRPr="007667A3">
        <w:rPr>
          <w:sz w:val="28"/>
          <w:szCs w:val="28"/>
        </w:rPr>
        <w:t xml:space="preserve"> 12.500</w:t>
      </w:r>
      <w:r w:rsidRPr="007667A3">
        <w:rPr>
          <w:sz w:val="28"/>
          <w:szCs w:val="28"/>
          <w:lang w:val="vi-VN"/>
        </w:rPr>
        <w:tab/>
      </w:r>
      <w:r w:rsidRPr="007667A3">
        <w:rPr>
          <w:sz w:val="28"/>
          <w:szCs w:val="28"/>
          <w:lang w:val="vi-VN"/>
        </w:rPr>
        <w:tab/>
        <w:t>triệu đồng.</w:t>
      </w:r>
    </w:p>
    <w:p w14:paraId="6220DC73" w14:textId="2AC64353" w:rsidR="000560ED" w:rsidRPr="007667A3" w:rsidRDefault="000560ED" w:rsidP="007667A3">
      <w:pPr>
        <w:pStyle w:val="BodyText2"/>
        <w:spacing w:after="0" w:line="360" w:lineRule="auto"/>
        <w:ind w:firstLine="720"/>
        <w:jc w:val="both"/>
        <w:rPr>
          <w:sz w:val="28"/>
          <w:szCs w:val="28"/>
          <w:lang w:val="vi-VN"/>
        </w:rPr>
      </w:pPr>
      <w:r w:rsidRPr="007667A3">
        <w:rPr>
          <w:sz w:val="28"/>
          <w:szCs w:val="28"/>
          <w:lang w:val="vi-VN"/>
        </w:rPr>
        <w:t>Kinh phí từ nguồn khác:</w:t>
      </w:r>
      <w:r w:rsidRPr="007667A3">
        <w:rPr>
          <w:sz w:val="28"/>
          <w:szCs w:val="28"/>
          <w:lang w:val="vi-VN"/>
        </w:rPr>
        <w:tab/>
      </w:r>
      <w:r w:rsidRPr="007667A3">
        <w:rPr>
          <w:sz w:val="28"/>
          <w:szCs w:val="28"/>
          <w:lang w:val="vi-VN"/>
        </w:rPr>
        <w:tab/>
      </w:r>
      <w:r w:rsidRPr="007667A3">
        <w:rPr>
          <w:sz w:val="28"/>
          <w:szCs w:val="28"/>
          <w:lang w:val="vi-VN"/>
        </w:rPr>
        <w:tab/>
      </w:r>
      <w:r w:rsidR="001A5005" w:rsidRPr="007667A3">
        <w:rPr>
          <w:sz w:val="28"/>
          <w:szCs w:val="28"/>
        </w:rPr>
        <w:t xml:space="preserve">    0</w:t>
      </w:r>
      <w:r w:rsidRPr="007667A3">
        <w:rPr>
          <w:sz w:val="28"/>
          <w:szCs w:val="28"/>
          <w:lang w:val="vi-VN"/>
        </w:rPr>
        <w:tab/>
      </w:r>
      <w:r w:rsidRPr="007667A3">
        <w:rPr>
          <w:sz w:val="28"/>
          <w:szCs w:val="28"/>
          <w:lang w:val="vi-VN"/>
        </w:rPr>
        <w:tab/>
      </w:r>
      <w:r w:rsidRPr="007667A3">
        <w:rPr>
          <w:sz w:val="28"/>
          <w:szCs w:val="28"/>
          <w:lang w:val="vi-VN"/>
        </w:rPr>
        <w:tab/>
        <w:t>triệu đồng.</w:t>
      </w:r>
    </w:p>
    <w:p w14:paraId="21B6042B" w14:textId="77777777" w:rsidR="000560ED" w:rsidRPr="007667A3" w:rsidRDefault="000560ED" w:rsidP="007667A3">
      <w:pPr>
        <w:pStyle w:val="BodyText2"/>
        <w:spacing w:after="0" w:line="360" w:lineRule="auto"/>
        <w:jc w:val="both"/>
        <w:rPr>
          <w:sz w:val="28"/>
          <w:szCs w:val="28"/>
        </w:rPr>
      </w:pPr>
      <w:r w:rsidRPr="007667A3">
        <w:rPr>
          <w:sz w:val="28"/>
          <w:szCs w:val="28"/>
        </w:rPr>
        <w:t>6. Thời gian thực hiện theo Hợp đồng:</w:t>
      </w:r>
    </w:p>
    <w:p w14:paraId="5ECA97AC" w14:textId="33AAB3E3" w:rsidR="000560ED" w:rsidRPr="007667A3" w:rsidRDefault="000560ED" w:rsidP="007667A3">
      <w:pPr>
        <w:pStyle w:val="BodyText2"/>
        <w:spacing w:after="0" w:line="360" w:lineRule="auto"/>
        <w:ind w:firstLine="720"/>
        <w:jc w:val="both"/>
        <w:rPr>
          <w:sz w:val="28"/>
          <w:szCs w:val="28"/>
        </w:rPr>
      </w:pPr>
      <w:r w:rsidRPr="007667A3">
        <w:rPr>
          <w:sz w:val="28"/>
          <w:szCs w:val="28"/>
        </w:rPr>
        <w:t>Bắt đầu:</w:t>
      </w:r>
      <w:r w:rsidR="001A5005" w:rsidRPr="007667A3">
        <w:rPr>
          <w:sz w:val="28"/>
          <w:szCs w:val="28"/>
        </w:rPr>
        <w:t xml:space="preserve"> </w:t>
      </w:r>
      <w:r w:rsidR="0042161B" w:rsidRPr="007667A3">
        <w:rPr>
          <w:sz w:val="28"/>
          <w:szCs w:val="28"/>
        </w:rPr>
        <w:t>6/2018</w:t>
      </w:r>
    </w:p>
    <w:p w14:paraId="1D298837" w14:textId="1D350197" w:rsidR="000560ED" w:rsidRPr="007667A3" w:rsidRDefault="000560ED" w:rsidP="007667A3">
      <w:pPr>
        <w:pStyle w:val="BodyText2"/>
        <w:spacing w:after="0" w:line="360" w:lineRule="auto"/>
        <w:ind w:firstLine="720"/>
        <w:jc w:val="both"/>
        <w:rPr>
          <w:sz w:val="28"/>
          <w:szCs w:val="28"/>
        </w:rPr>
      </w:pPr>
      <w:r w:rsidRPr="007667A3">
        <w:rPr>
          <w:sz w:val="28"/>
          <w:szCs w:val="28"/>
        </w:rPr>
        <w:t>Kết thúc:</w:t>
      </w:r>
      <w:r w:rsidR="0042161B" w:rsidRPr="007667A3">
        <w:rPr>
          <w:sz w:val="28"/>
          <w:szCs w:val="28"/>
        </w:rPr>
        <w:t xml:space="preserve"> </w:t>
      </w:r>
      <w:r w:rsidR="0074634D" w:rsidRPr="007667A3">
        <w:rPr>
          <w:sz w:val="28"/>
          <w:szCs w:val="28"/>
        </w:rPr>
        <w:t>11</w:t>
      </w:r>
      <w:r w:rsidR="0042161B" w:rsidRPr="007667A3">
        <w:rPr>
          <w:sz w:val="28"/>
          <w:szCs w:val="28"/>
        </w:rPr>
        <w:t>/20</w:t>
      </w:r>
      <w:r w:rsidR="0074634D" w:rsidRPr="007667A3">
        <w:rPr>
          <w:sz w:val="28"/>
          <w:szCs w:val="28"/>
        </w:rPr>
        <w:t>20</w:t>
      </w:r>
    </w:p>
    <w:p w14:paraId="5D5B5A94" w14:textId="150CA601" w:rsidR="000560ED" w:rsidRPr="007667A3" w:rsidRDefault="000560ED" w:rsidP="007667A3">
      <w:pPr>
        <w:pStyle w:val="BodyText2"/>
        <w:spacing w:after="0" w:line="360" w:lineRule="auto"/>
        <w:ind w:right="-57" w:firstLine="720"/>
        <w:jc w:val="both"/>
        <w:rPr>
          <w:spacing w:val="-10"/>
          <w:sz w:val="28"/>
          <w:szCs w:val="28"/>
        </w:rPr>
      </w:pPr>
      <w:r w:rsidRPr="007667A3">
        <w:rPr>
          <w:spacing w:val="-10"/>
          <w:sz w:val="28"/>
          <w:szCs w:val="28"/>
        </w:rPr>
        <w:t xml:space="preserve">Thời gian thực hiện theo văn bản điều chỉnh của cơ quan có thẩm quyền </w:t>
      </w:r>
      <w:r w:rsidRPr="007667A3">
        <w:rPr>
          <w:i/>
          <w:spacing w:val="-10"/>
          <w:sz w:val="28"/>
          <w:szCs w:val="28"/>
        </w:rPr>
        <w:t>(nếu có)</w:t>
      </w:r>
      <w:r w:rsidRPr="007667A3">
        <w:rPr>
          <w:spacing w:val="-10"/>
          <w:sz w:val="28"/>
          <w:szCs w:val="28"/>
        </w:rPr>
        <w:t>:</w:t>
      </w:r>
      <w:r w:rsidR="0042161B" w:rsidRPr="007667A3">
        <w:rPr>
          <w:spacing w:val="-10"/>
          <w:sz w:val="28"/>
          <w:szCs w:val="28"/>
        </w:rPr>
        <w:t xml:space="preserve"> Quyết định số 1441/QĐ-BKHCN, ngày 29/5/2020 </w:t>
      </w:r>
    </w:p>
    <w:p w14:paraId="14AECD3D" w14:textId="77777777" w:rsidR="000560ED" w:rsidRPr="007667A3" w:rsidRDefault="000560ED" w:rsidP="007667A3">
      <w:pPr>
        <w:spacing w:after="0" w:line="360" w:lineRule="auto"/>
        <w:ind w:firstLine="0"/>
        <w:rPr>
          <w:szCs w:val="28"/>
        </w:rPr>
      </w:pPr>
      <w:r w:rsidRPr="007667A3">
        <w:rPr>
          <w:szCs w:val="28"/>
        </w:rPr>
        <w:t>7. Danh sách thành viên chính thực hiện nhiệm vụ nêu trên gồm:</w:t>
      </w:r>
    </w:p>
    <w:tbl>
      <w:tblPr>
        <w:tblW w:w="51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55"/>
        <w:gridCol w:w="3311"/>
        <w:gridCol w:w="2611"/>
        <w:gridCol w:w="2776"/>
      </w:tblGrid>
      <w:tr w:rsidR="000560ED" w:rsidRPr="007667A3" w14:paraId="6D0194A1" w14:textId="77777777" w:rsidTr="0042161B">
        <w:tc>
          <w:tcPr>
            <w:tcW w:w="350" w:type="pct"/>
          </w:tcPr>
          <w:p w14:paraId="11045F1A" w14:textId="77777777" w:rsidR="000560ED" w:rsidRPr="007667A3" w:rsidRDefault="000560ED" w:rsidP="007667A3">
            <w:pPr>
              <w:pStyle w:val="Heading3"/>
              <w:rPr>
                <w:rFonts w:ascii="Times New Roman" w:hAnsi="Times New Roman"/>
                <w:i w:val="0"/>
                <w:sz w:val="28"/>
                <w:szCs w:val="28"/>
              </w:rPr>
            </w:pPr>
            <w:r w:rsidRPr="007667A3">
              <w:rPr>
                <w:rFonts w:ascii="Times New Roman" w:hAnsi="Times New Roman"/>
                <w:i w:val="0"/>
                <w:sz w:val="28"/>
                <w:szCs w:val="28"/>
              </w:rPr>
              <w:t>Số</w:t>
            </w:r>
          </w:p>
          <w:p w14:paraId="6FC115ED" w14:textId="77777777" w:rsidR="000560ED" w:rsidRPr="007667A3" w:rsidRDefault="000560ED" w:rsidP="007667A3">
            <w:pPr>
              <w:pStyle w:val="Heading3"/>
              <w:rPr>
                <w:rFonts w:ascii="Times New Roman" w:hAnsi="Times New Roman"/>
                <w:i w:val="0"/>
                <w:sz w:val="28"/>
                <w:szCs w:val="28"/>
              </w:rPr>
            </w:pPr>
            <w:r w:rsidRPr="007667A3">
              <w:rPr>
                <w:rFonts w:ascii="Times New Roman" w:hAnsi="Times New Roman"/>
                <w:i w:val="0"/>
                <w:sz w:val="28"/>
                <w:szCs w:val="28"/>
              </w:rPr>
              <w:t>TT</w:t>
            </w:r>
          </w:p>
        </w:tc>
        <w:tc>
          <w:tcPr>
            <w:tcW w:w="1770" w:type="pct"/>
          </w:tcPr>
          <w:p w14:paraId="5D7308C0" w14:textId="77777777" w:rsidR="000560ED" w:rsidRPr="007667A3" w:rsidRDefault="000560ED" w:rsidP="007667A3">
            <w:pPr>
              <w:pStyle w:val="Heading3"/>
              <w:rPr>
                <w:rFonts w:ascii="Times New Roman" w:hAnsi="Times New Roman"/>
                <w:i w:val="0"/>
                <w:sz w:val="28"/>
                <w:szCs w:val="28"/>
              </w:rPr>
            </w:pPr>
            <w:r w:rsidRPr="007667A3">
              <w:rPr>
                <w:rFonts w:ascii="Times New Roman" w:hAnsi="Times New Roman"/>
                <w:i w:val="0"/>
                <w:sz w:val="28"/>
                <w:szCs w:val="28"/>
              </w:rPr>
              <w:t>Họ và tên</w:t>
            </w:r>
          </w:p>
        </w:tc>
        <w:tc>
          <w:tcPr>
            <w:tcW w:w="1396" w:type="pct"/>
          </w:tcPr>
          <w:p w14:paraId="21239E12" w14:textId="77777777" w:rsidR="000560ED" w:rsidRPr="007667A3" w:rsidRDefault="000560ED" w:rsidP="007667A3">
            <w:pPr>
              <w:pStyle w:val="Heading3"/>
              <w:rPr>
                <w:rFonts w:ascii="Times New Roman" w:hAnsi="Times New Roman"/>
                <w:i w:val="0"/>
                <w:sz w:val="28"/>
                <w:szCs w:val="28"/>
              </w:rPr>
            </w:pPr>
            <w:r w:rsidRPr="007667A3">
              <w:rPr>
                <w:rFonts w:ascii="Times New Roman" w:hAnsi="Times New Roman"/>
                <w:i w:val="0"/>
                <w:sz w:val="28"/>
                <w:szCs w:val="28"/>
              </w:rPr>
              <w:t>Chức danh khoa học, học vị</w:t>
            </w:r>
          </w:p>
        </w:tc>
        <w:tc>
          <w:tcPr>
            <w:tcW w:w="1485" w:type="pct"/>
          </w:tcPr>
          <w:p w14:paraId="6E73D6BA" w14:textId="77777777" w:rsidR="000560ED" w:rsidRPr="007667A3" w:rsidRDefault="000560ED" w:rsidP="007667A3">
            <w:pPr>
              <w:spacing w:after="0"/>
              <w:ind w:firstLine="0"/>
              <w:jc w:val="center"/>
              <w:rPr>
                <w:b/>
                <w:bCs/>
                <w:iCs/>
                <w:szCs w:val="28"/>
              </w:rPr>
            </w:pPr>
            <w:r w:rsidRPr="007667A3">
              <w:rPr>
                <w:b/>
                <w:bCs/>
                <w:iCs/>
                <w:szCs w:val="28"/>
              </w:rPr>
              <w:t>Cơ quan công tác</w:t>
            </w:r>
          </w:p>
        </w:tc>
      </w:tr>
      <w:tr w:rsidR="001A5005" w:rsidRPr="007667A3" w14:paraId="71C41C2F" w14:textId="77777777" w:rsidTr="0042161B">
        <w:tc>
          <w:tcPr>
            <w:tcW w:w="350" w:type="pct"/>
          </w:tcPr>
          <w:p w14:paraId="70AFD674" w14:textId="22025A02" w:rsidR="001A5005" w:rsidRPr="007667A3" w:rsidRDefault="001A5005" w:rsidP="007667A3">
            <w:pPr>
              <w:pStyle w:val="ListParagraph"/>
              <w:numPr>
                <w:ilvl w:val="0"/>
                <w:numId w:val="1"/>
              </w:numPr>
              <w:spacing w:after="0"/>
              <w:jc w:val="center"/>
              <w:rPr>
                <w:szCs w:val="28"/>
              </w:rPr>
            </w:pPr>
          </w:p>
        </w:tc>
        <w:tc>
          <w:tcPr>
            <w:tcW w:w="1770" w:type="pct"/>
          </w:tcPr>
          <w:p w14:paraId="24C3049F" w14:textId="1A4CAA8D" w:rsidR="001A5005" w:rsidRPr="007667A3" w:rsidRDefault="001A5005" w:rsidP="007667A3">
            <w:pPr>
              <w:spacing w:after="0"/>
              <w:ind w:firstLine="0"/>
              <w:rPr>
                <w:szCs w:val="28"/>
              </w:rPr>
            </w:pPr>
            <w:r w:rsidRPr="007667A3">
              <w:rPr>
                <w:szCs w:val="28"/>
              </w:rPr>
              <w:t>Trần Đức Viên</w:t>
            </w:r>
          </w:p>
        </w:tc>
        <w:tc>
          <w:tcPr>
            <w:tcW w:w="1396" w:type="pct"/>
          </w:tcPr>
          <w:p w14:paraId="68951190" w14:textId="18A2279F" w:rsidR="001A5005" w:rsidRPr="007667A3" w:rsidRDefault="0042161B" w:rsidP="007667A3">
            <w:pPr>
              <w:spacing w:after="0"/>
              <w:ind w:firstLine="0"/>
              <w:rPr>
                <w:szCs w:val="28"/>
                <w:lang w:val="en-US"/>
              </w:rPr>
            </w:pPr>
            <w:r w:rsidRPr="007667A3">
              <w:rPr>
                <w:szCs w:val="28"/>
                <w:lang w:val="en-US"/>
              </w:rPr>
              <w:t>Giáo sư, tiến sỹ</w:t>
            </w:r>
          </w:p>
        </w:tc>
        <w:tc>
          <w:tcPr>
            <w:tcW w:w="1485" w:type="pct"/>
          </w:tcPr>
          <w:p w14:paraId="39CFBE4B" w14:textId="5418E927" w:rsidR="001A5005" w:rsidRPr="007667A3" w:rsidRDefault="001A5005" w:rsidP="007667A3">
            <w:pPr>
              <w:spacing w:after="0"/>
              <w:ind w:firstLine="0"/>
              <w:rPr>
                <w:szCs w:val="28"/>
                <w:lang w:val="en-US"/>
              </w:rPr>
            </w:pPr>
            <w:r w:rsidRPr="007667A3">
              <w:rPr>
                <w:szCs w:val="28"/>
                <w:lang w:val="en-US"/>
              </w:rPr>
              <w:t>Học viện Nông nghiệp Việt Nam</w:t>
            </w:r>
          </w:p>
        </w:tc>
      </w:tr>
      <w:tr w:rsidR="001A5005" w:rsidRPr="007667A3" w14:paraId="320887E7" w14:textId="77777777" w:rsidTr="0042161B">
        <w:tc>
          <w:tcPr>
            <w:tcW w:w="350" w:type="pct"/>
          </w:tcPr>
          <w:p w14:paraId="0B7A2838" w14:textId="4F43C981" w:rsidR="001A5005" w:rsidRPr="007667A3" w:rsidRDefault="001A5005" w:rsidP="007667A3">
            <w:pPr>
              <w:pStyle w:val="ListParagraph"/>
              <w:numPr>
                <w:ilvl w:val="0"/>
                <w:numId w:val="1"/>
              </w:numPr>
              <w:spacing w:after="0"/>
              <w:jc w:val="center"/>
              <w:rPr>
                <w:szCs w:val="28"/>
              </w:rPr>
            </w:pPr>
          </w:p>
        </w:tc>
        <w:tc>
          <w:tcPr>
            <w:tcW w:w="1770" w:type="pct"/>
          </w:tcPr>
          <w:p w14:paraId="6865AA9B" w14:textId="40611DEF" w:rsidR="001A5005" w:rsidRPr="007667A3" w:rsidRDefault="001A5005" w:rsidP="007667A3">
            <w:pPr>
              <w:spacing w:after="0"/>
              <w:ind w:firstLine="0"/>
              <w:rPr>
                <w:szCs w:val="28"/>
              </w:rPr>
            </w:pPr>
            <w:r w:rsidRPr="007667A3">
              <w:rPr>
                <w:szCs w:val="28"/>
              </w:rPr>
              <w:t>GS.TS. Nguyễn Thị  Lan</w:t>
            </w:r>
          </w:p>
        </w:tc>
        <w:tc>
          <w:tcPr>
            <w:tcW w:w="1396" w:type="pct"/>
          </w:tcPr>
          <w:p w14:paraId="1F4EFA57" w14:textId="0F128B33" w:rsidR="001A5005" w:rsidRPr="007667A3" w:rsidRDefault="0042161B" w:rsidP="007667A3">
            <w:pPr>
              <w:spacing w:after="0"/>
              <w:ind w:firstLine="0"/>
              <w:rPr>
                <w:szCs w:val="28"/>
              </w:rPr>
            </w:pPr>
            <w:r w:rsidRPr="007667A3">
              <w:rPr>
                <w:szCs w:val="28"/>
                <w:lang w:val="en-US"/>
              </w:rPr>
              <w:t>Giáo sư, tiến sỹ</w:t>
            </w:r>
          </w:p>
        </w:tc>
        <w:tc>
          <w:tcPr>
            <w:tcW w:w="1485" w:type="pct"/>
          </w:tcPr>
          <w:p w14:paraId="33E6A303" w14:textId="68D0CDB2" w:rsidR="001A5005" w:rsidRPr="007667A3" w:rsidRDefault="001A5005" w:rsidP="007667A3">
            <w:pPr>
              <w:spacing w:after="0"/>
              <w:ind w:firstLine="0"/>
              <w:rPr>
                <w:szCs w:val="28"/>
              </w:rPr>
            </w:pPr>
            <w:r w:rsidRPr="007667A3">
              <w:rPr>
                <w:szCs w:val="28"/>
                <w:lang w:val="en-US"/>
              </w:rPr>
              <w:t>Học viện Nông nghiệp Việt Nam</w:t>
            </w:r>
          </w:p>
        </w:tc>
      </w:tr>
      <w:tr w:rsidR="001A5005" w:rsidRPr="007667A3" w14:paraId="0710BA63" w14:textId="77777777" w:rsidTr="0042161B">
        <w:tc>
          <w:tcPr>
            <w:tcW w:w="350" w:type="pct"/>
          </w:tcPr>
          <w:p w14:paraId="0C526C48" w14:textId="76963E57" w:rsidR="001A5005" w:rsidRPr="007667A3" w:rsidRDefault="001A5005" w:rsidP="007667A3">
            <w:pPr>
              <w:pStyle w:val="ListParagraph"/>
              <w:numPr>
                <w:ilvl w:val="0"/>
                <w:numId w:val="1"/>
              </w:numPr>
              <w:spacing w:after="0"/>
              <w:jc w:val="center"/>
              <w:rPr>
                <w:szCs w:val="28"/>
                <w:lang w:val="en-US"/>
              </w:rPr>
            </w:pPr>
          </w:p>
        </w:tc>
        <w:tc>
          <w:tcPr>
            <w:tcW w:w="1770" w:type="pct"/>
          </w:tcPr>
          <w:p w14:paraId="5110C4F2" w14:textId="143D8F03" w:rsidR="001A5005" w:rsidRPr="007667A3" w:rsidRDefault="001A5005" w:rsidP="007667A3">
            <w:pPr>
              <w:spacing w:after="0"/>
              <w:ind w:firstLine="0"/>
              <w:rPr>
                <w:szCs w:val="28"/>
              </w:rPr>
            </w:pPr>
            <w:r w:rsidRPr="007667A3">
              <w:rPr>
                <w:szCs w:val="28"/>
              </w:rPr>
              <w:t>GS.TS. Vũ Đình Tôn</w:t>
            </w:r>
          </w:p>
        </w:tc>
        <w:tc>
          <w:tcPr>
            <w:tcW w:w="1396" w:type="pct"/>
          </w:tcPr>
          <w:p w14:paraId="0B605A00" w14:textId="5572E144" w:rsidR="001A5005" w:rsidRPr="007667A3" w:rsidRDefault="0042161B" w:rsidP="007667A3">
            <w:pPr>
              <w:spacing w:after="0"/>
              <w:ind w:firstLine="0"/>
              <w:rPr>
                <w:szCs w:val="28"/>
              </w:rPr>
            </w:pPr>
            <w:r w:rsidRPr="007667A3">
              <w:rPr>
                <w:szCs w:val="28"/>
                <w:lang w:val="en-US"/>
              </w:rPr>
              <w:t>Giáo sư, tiến sỹ</w:t>
            </w:r>
          </w:p>
        </w:tc>
        <w:tc>
          <w:tcPr>
            <w:tcW w:w="1485" w:type="pct"/>
          </w:tcPr>
          <w:p w14:paraId="0A695C90" w14:textId="2D702664" w:rsidR="001A5005" w:rsidRPr="007667A3" w:rsidRDefault="001A5005" w:rsidP="007667A3">
            <w:pPr>
              <w:spacing w:after="0"/>
              <w:ind w:left="17" w:right="-100" w:firstLine="0"/>
              <w:jc w:val="left"/>
              <w:rPr>
                <w:szCs w:val="28"/>
              </w:rPr>
            </w:pPr>
            <w:r w:rsidRPr="007667A3">
              <w:rPr>
                <w:szCs w:val="28"/>
                <w:lang w:val="en-US"/>
              </w:rPr>
              <w:t>Học viện Nông nghiệp Việt Nam</w:t>
            </w:r>
          </w:p>
        </w:tc>
      </w:tr>
      <w:tr w:rsidR="001A5005" w:rsidRPr="007667A3" w14:paraId="05176EC9" w14:textId="77777777" w:rsidTr="0042161B">
        <w:tc>
          <w:tcPr>
            <w:tcW w:w="350" w:type="pct"/>
          </w:tcPr>
          <w:p w14:paraId="7D0BF693" w14:textId="77777777" w:rsidR="001A5005" w:rsidRPr="007667A3" w:rsidRDefault="001A5005" w:rsidP="007667A3">
            <w:pPr>
              <w:pStyle w:val="ListParagraph"/>
              <w:numPr>
                <w:ilvl w:val="0"/>
                <w:numId w:val="1"/>
              </w:numPr>
              <w:spacing w:after="0"/>
              <w:jc w:val="center"/>
              <w:rPr>
                <w:szCs w:val="28"/>
                <w:lang w:val="en-US"/>
              </w:rPr>
            </w:pPr>
          </w:p>
        </w:tc>
        <w:tc>
          <w:tcPr>
            <w:tcW w:w="1770" w:type="pct"/>
          </w:tcPr>
          <w:p w14:paraId="4EFF6FB8" w14:textId="6EA5D11B" w:rsidR="001A5005" w:rsidRPr="007667A3" w:rsidRDefault="001A5005" w:rsidP="007667A3">
            <w:pPr>
              <w:spacing w:after="0"/>
              <w:ind w:firstLine="0"/>
              <w:rPr>
                <w:szCs w:val="28"/>
              </w:rPr>
            </w:pPr>
            <w:r w:rsidRPr="007667A3">
              <w:rPr>
                <w:szCs w:val="28"/>
              </w:rPr>
              <w:t>PGS.TS. Lê Hữu Ảnh</w:t>
            </w:r>
          </w:p>
        </w:tc>
        <w:tc>
          <w:tcPr>
            <w:tcW w:w="1396" w:type="pct"/>
          </w:tcPr>
          <w:p w14:paraId="386DCBAC" w14:textId="7A747888" w:rsidR="001A5005" w:rsidRPr="007667A3" w:rsidRDefault="0042161B" w:rsidP="007667A3">
            <w:pPr>
              <w:spacing w:after="0"/>
              <w:ind w:firstLine="0"/>
              <w:rPr>
                <w:szCs w:val="28"/>
                <w:lang w:val="en-US"/>
              </w:rPr>
            </w:pPr>
            <w:r w:rsidRPr="007667A3">
              <w:rPr>
                <w:szCs w:val="28"/>
                <w:lang w:val="en-US"/>
              </w:rPr>
              <w:t>Phó giáo sư, tiến sỹ</w:t>
            </w:r>
          </w:p>
        </w:tc>
        <w:tc>
          <w:tcPr>
            <w:tcW w:w="1485" w:type="pct"/>
          </w:tcPr>
          <w:p w14:paraId="672B598D" w14:textId="427DA66A" w:rsidR="001A5005" w:rsidRPr="007667A3" w:rsidRDefault="001A5005" w:rsidP="007667A3">
            <w:pPr>
              <w:spacing w:after="0"/>
              <w:ind w:left="17" w:right="-100" w:firstLine="0"/>
              <w:jc w:val="left"/>
              <w:rPr>
                <w:szCs w:val="28"/>
              </w:rPr>
            </w:pPr>
            <w:r w:rsidRPr="007667A3">
              <w:rPr>
                <w:szCs w:val="28"/>
                <w:lang w:val="en-US"/>
              </w:rPr>
              <w:t>Học viện Nông nghiệp Việt Nam</w:t>
            </w:r>
          </w:p>
        </w:tc>
      </w:tr>
      <w:tr w:rsidR="0042161B" w:rsidRPr="007667A3" w14:paraId="77D4278F" w14:textId="77777777" w:rsidTr="0042161B">
        <w:tc>
          <w:tcPr>
            <w:tcW w:w="350" w:type="pct"/>
          </w:tcPr>
          <w:p w14:paraId="0FAA655A" w14:textId="77777777" w:rsidR="0042161B" w:rsidRPr="007667A3" w:rsidRDefault="0042161B" w:rsidP="007667A3">
            <w:pPr>
              <w:pStyle w:val="ListParagraph"/>
              <w:numPr>
                <w:ilvl w:val="0"/>
                <w:numId w:val="1"/>
              </w:numPr>
              <w:spacing w:after="0"/>
              <w:jc w:val="center"/>
              <w:rPr>
                <w:szCs w:val="28"/>
                <w:lang w:val="en-US"/>
              </w:rPr>
            </w:pPr>
          </w:p>
        </w:tc>
        <w:tc>
          <w:tcPr>
            <w:tcW w:w="1770" w:type="pct"/>
          </w:tcPr>
          <w:p w14:paraId="16FEE957" w14:textId="01B2702E" w:rsidR="0042161B" w:rsidRPr="007667A3" w:rsidRDefault="0042161B" w:rsidP="007667A3">
            <w:pPr>
              <w:spacing w:after="0"/>
              <w:ind w:firstLine="0"/>
              <w:rPr>
                <w:szCs w:val="28"/>
                <w:lang w:val="en-US"/>
              </w:rPr>
            </w:pPr>
            <w:r w:rsidRPr="007667A3">
              <w:rPr>
                <w:szCs w:val="28"/>
              </w:rPr>
              <w:t xml:space="preserve">PGS.TS. </w:t>
            </w:r>
            <w:r w:rsidRPr="007667A3">
              <w:rPr>
                <w:szCs w:val="28"/>
                <w:lang w:val="en-US"/>
              </w:rPr>
              <w:t xml:space="preserve"> Nguyễn Quang Học</w:t>
            </w:r>
          </w:p>
        </w:tc>
        <w:tc>
          <w:tcPr>
            <w:tcW w:w="1396" w:type="pct"/>
          </w:tcPr>
          <w:p w14:paraId="4C4A788F" w14:textId="5DA75A70" w:rsidR="0042161B" w:rsidRPr="007667A3" w:rsidRDefault="0042161B" w:rsidP="007667A3">
            <w:pPr>
              <w:spacing w:after="0"/>
              <w:ind w:firstLine="0"/>
              <w:rPr>
                <w:szCs w:val="28"/>
              </w:rPr>
            </w:pPr>
            <w:r w:rsidRPr="007667A3">
              <w:rPr>
                <w:szCs w:val="28"/>
                <w:lang w:val="en-US"/>
              </w:rPr>
              <w:t>Phó giáo sư, tiến sỹ</w:t>
            </w:r>
          </w:p>
        </w:tc>
        <w:tc>
          <w:tcPr>
            <w:tcW w:w="1485" w:type="pct"/>
          </w:tcPr>
          <w:p w14:paraId="5FFFEA80" w14:textId="69661369" w:rsidR="0042161B" w:rsidRPr="007667A3" w:rsidRDefault="0042161B" w:rsidP="007667A3">
            <w:pPr>
              <w:spacing w:after="0"/>
              <w:ind w:left="17" w:right="-100" w:firstLine="0"/>
              <w:jc w:val="left"/>
              <w:rPr>
                <w:szCs w:val="28"/>
              </w:rPr>
            </w:pPr>
            <w:r w:rsidRPr="007667A3">
              <w:rPr>
                <w:szCs w:val="28"/>
                <w:lang w:val="en-US"/>
              </w:rPr>
              <w:t>Học viện Nông nghiệp Việt Nam</w:t>
            </w:r>
          </w:p>
        </w:tc>
      </w:tr>
      <w:tr w:rsidR="0042161B" w:rsidRPr="007667A3" w14:paraId="41D51C08" w14:textId="77777777" w:rsidTr="0042161B">
        <w:tc>
          <w:tcPr>
            <w:tcW w:w="350" w:type="pct"/>
          </w:tcPr>
          <w:p w14:paraId="6E2D5922" w14:textId="77777777" w:rsidR="0042161B" w:rsidRPr="007667A3" w:rsidRDefault="0042161B" w:rsidP="007667A3">
            <w:pPr>
              <w:pStyle w:val="ListParagraph"/>
              <w:numPr>
                <w:ilvl w:val="0"/>
                <w:numId w:val="1"/>
              </w:numPr>
              <w:spacing w:after="0"/>
              <w:jc w:val="center"/>
              <w:rPr>
                <w:szCs w:val="28"/>
                <w:lang w:val="en-US"/>
              </w:rPr>
            </w:pPr>
          </w:p>
        </w:tc>
        <w:tc>
          <w:tcPr>
            <w:tcW w:w="1770" w:type="pct"/>
          </w:tcPr>
          <w:p w14:paraId="5CC156ED" w14:textId="3B286C21" w:rsidR="0042161B" w:rsidRPr="007667A3" w:rsidRDefault="0042161B" w:rsidP="007667A3">
            <w:pPr>
              <w:spacing w:after="0"/>
              <w:ind w:firstLine="0"/>
              <w:rPr>
                <w:szCs w:val="28"/>
              </w:rPr>
            </w:pPr>
            <w:r w:rsidRPr="007667A3">
              <w:rPr>
                <w:szCs w:val="28"/>
              </w:rPr>
              <w:t>PGS.TS. Nguyễn Phượng Lê</w:t>
            </w:r>
          </w:p>
        </w:tc>
        <w:tc>
          <w:tcPr>
            <w:tcW w:w="1396" w:type="pct"/>
          </w:tcPr>
          <w:p w14:paraId="00309965" w14:textId="78455D97" w:rsidR="0042161B" w:rsidRPr="007667A3" w:rsidRDefault="0042161B" w:rsidP="007667A3">
            <w:pPr>
              <w:spacing w:after="0"/>
              <w:ind w:firstLine="0"/>
              <w:rPr>
                <w:szCs w:val="28"/>
              </w:rPr>
            </w:pPr>
            <w:r w:rsidRPr="007667A3">
              <w:rPr>
                <w:szCs w:val="28"/>
                <w:lang w:val="en-US"/>
              </w:rPr>
              <w:t>Phó giáo sư, tiến sỹ</w:t>
            </w:r>
          </w:p>
        </w:tc>
        <w:tc>
          <w:tcPr>
            <w:tcW w:w="1485" w:type="pct"/>
          </w:tcPr>
          <w:p w14:paraId="63795C41" w14:textId="0C039A5C" w:rsidR="0042161B" w:rsidRPr="007667A3" w:rsidRDefault="0042161B" w:rsidP="007667A3">
            <w:pPr>
              <w:spacing w:after="0"/>
              <w:ind w:left="17" w:right="-100" w:firstLine="0"/>
              <w:jc w:val="left"/>
              <w:rPr>
                <w:szCs w:val="28"/>
              </w:rPr>
            </w:pPr>
            <w:r w:rsidRPr="007667A3">
              <w:rPr>
                <w:szCs w:val="28"/>
                <w:lang w:val="en-US"/>
              </w:rPr>
              <w:t>Học viện Nông nghiệp Việt Nam</w:t>
            </w:r>
          </w:p>
        </w:tc>
      </w:tr>
      <w:tr w:rsidR="001A5005" w:rsidRPr="007667A3" w14:paraId="15743970" w14:textId="77777777" w:rsidTr="0042161B">
        <w:tc>
          <w:tcPr>
            <w:tcW w:w="350" w:type="pct"/>
          </w:tcPr>
          <w:p w14:paraId="4698978E" w14:textId="77777777" w:rsidR="001A5005" w:rsidRPr="007667A3" w:rsidRDefault="001A5005" w:rsidP="007667A3">
            <w:pPr>
              <w:pStyle w:val="ListParagraph"/>
              <w:numPr>
                <w:ilvl w:val="0"/>
                <w:numId w:val="1"/>
              </w:numPr>
              <w:spacing w:after="0"/>
              <w:jc w:val="center"/>
              <w:rPr>
                <w:szCs w:val="28"/>
                <w:lang w:val="en-US"/>
              </w:rPr>
            </w:pPr>
          </w:p>
        </w:tc>
        <w:tc>
          <w:tcPr>
            <w:tcW w:w="1770" w:type="pct"/>
          </w:tcPr>
          <w:p w14:paraId="66FAFF45" w14:textId="6FE58839" w:rsidR="001A5005" w:rsidRPr="007667A3" w:rsidRDefault="001A5005" w:rsidP="007667A3">
            <w:pPr>
              <w:spacing w:after="0"/>
              <w:ind w:firstLine="0"/>
              <w:rPr>
                <w:szCs w:val="28"/>
              </w:rPr>
            </w:pPr>
            <w:r w:rsidRPr="007667A3">
              <w:rPr>
                <w:szCs w:val="28"/>
              </w:rPr>
              <w:t>TS. Phạm Văn Hội</w:t>
            </w:r>
          </w:p>
        </w:tc>
        <w:tc>
          <w:tcPr>
            <w:tcW w:w="1396" w:type="pct"/>
          </w:tcPr>
          <w:p w14:paraId="7836BA8E" w14:textId="77777777" w:rsidR="001A5005" w:rsidRPr="007667A3" w:rsidRDefault="0042161B" w:rsidP="007667A3">
            <w:pPr>
              <w:spacing w:after="0"/>
              <w:ind w:firstLine="0"/>
              <w:rPr>
                <w:szCs w:val="28"/>
                <w:lang w:val="en-US"/>
              </w:rPr>
            </w:pPr>
            <w:r w:rsidRPr="007667A3">
              <w:rPr>
                <w:szCs w:val="28"/>
                <w:lang w:val="en-US"/>
              </w:rPr>
              <w:t>Tiến sỹ</w:t>
            </w:r>
          </w:p>
          <w:p w14:paraId="461FEE5B" w14:textId="1FD98E59" w:rsidR="0042161B" w:rsidRPr="007667A3" w:rsidRDefault="0042161B" w:rsidP="007667A3">
            <w:pPr>
              <w:spacing w:after="0"/>
              <w:ind w:firstLine="0"/>
              <w:rPr>
                <w:szCs w:val="28"/>
                <w:lang w:val="en-US"/>
              </w:rPr>
            </w:pPr>
          </w:p>
        </w:tc>
        <w:tc>
          <w:tcPr>
            <w:tcW w:w="1485" w:type="pct"/>
          </w:tcPr>
          <w:p w14:paraId="5207EF4D" w14:textId="01456E87" w:rsidR="001A5005" w:rsidRPr="007667A3" w:rsidRDefault="001A5005" w:rsidP="007667A3">
            <w:pPr>
              <w:spacing w:after="0"/>
              <w:ind w:left="17" w:right="-100" w:firstLine="0"/>
              <w:jc w:val="left"/>
              <w:rPr>
                <w:szCs w:val="28"/>
              </w:rPr>
            </w:pPr>
            <w:r w:rsidRPr="007667A3">
              <w:rPr>
                <w:szCs w:val="28"/>
                <w:lang w:val="en-US"/>
              </w:rPr>
              <w:t>Học viện Nông nghiệp Việt Nam</w:t>
            </w:r>
          </w:p>
        </w:tc>
      </w:tr>
      <w:tr w:rsidR="0042161B" w:rsidRPr="007667A3" w14:paraId="63A73B9D" w14:textId="77777777" w:rsidTr="0042161B">
        <w:tc>
          <w:tcPr>
            <w:tcW w:w="350" w:type="pct"/>
          </w:tcPr>
          <w:p w14:paraId="098E9972" w14:textId="77777777" w:rsidR="0042161B" w:rsidRPr="007667A3" w:rsidRDefault="0042161B" w:rsidP="007667A3">
            <w:pPr>
              <w:pStyle w:val="ListParagraph"/>
              <w:numPr>
                <w:ilvl w:val="0"/>
                <w:numId w:val="1"/>
              </w:numPr>
              <w:spacing w:after="0"/>
              <w:jc w:val="center"/>
              <w:rPr>
                <w:szCs w:val="28"/>
                <w:lang w:val="en-US"/>
              </w:rPr>
            </w:pPr>
          </w:p>
        </w:tc>
        <w:tc>
          <w:tcPr>
            <w:tcW w:w="1770" w:type="pct"/>
          </w:tcPr>
          <w:p w14:paraId="3EA167B5" w14:textId="6D1EA664" w:rsidR="0042161B" w:rsidRPr="007667A3" w:rsidRDefault="0042161B" w:rsidP="007667A3">
            <w:pPr>
              <w:spacing w:after="0"/>
              <w:ind w:firstLine="0"/>
              <w:rPr>
                <w:szCs w:val="28"/>
              </w:rPr>
            </w:pPr>
            <w:r w:rsidRPr="007667A3">
              <w:rPr>
                <w:szCs w:val="28"/>
              </w:rPr>
              <w:t>TS. Lê Huỳnh Thanh Phương</w:t>
            </w:r>
          </w:p>
        </w:tc>
        <w:tc>
          <w:tcPr>
            <w:tcW w:w="1396" w:type="pct"/>
          </w:tcPr>
          <w:p w14:paraId="5114548F" w14:textId="21B2F80C" w:rsidR="0042161B" w:rsidRPr="007667A3" w:rsidRDefault="0042161B" w:rsidP="007667A3">
            <w:pPr>
              <w:spacing w:after="0"/>
              <w:ind w:firstLine="0"/>
              <w:rPr>
                <w:szCs w:val="28"/>
              </w:rPr>
            </w:pPr>
            <w:r w:rsidRPr="007667A3">
              <w:rPr>
                <w:szCs w:val="28"/>
                <w:lang w:val="en-US"/>
              </w:rPr>
              <w:t>Tiến sỹ</w:t>
            </w:r>
          </w:p>
        </w:tc>
        <w:tc>
          <w:tcPr>
            <w:tcW w:w="1485" w:type="pct"/>
          </w:tcPr>
          <w:p w14:paraId="13FCC892" w14:textId="5FADDFDF" w:rsidR="0042161B" w:rsidRPr="007667A3" w:rsidRDefault="0042161B" w:rsidP="007667A3">
            <w:pPr>
              <w:spacing w:after="0"/>
              <w:ind w:left="17" w:right="-100" w:firstLine="0"/>
              <w:jc w:val="left"/>
              <w:rPr>
                <w:szCs w:val="28"/>
              </w:rPr>
            </w:pPr>
            <w:r w:rsidRPr="007667A3">
              <w:rPr>
                <w:szCs w:val="28"/>
                <w:lang w:val="en-US"/>
              </w:rPr>
              <w:t>Học viện Nông nghiệp Việt Nam</w:t>
            </w:r>
          </w:p>
        </w:tc>
      </w:tr>
      <w:tr w:rsidR="0042161B" w:rsidRPr="007667A3" w14:paraId="5513AB6C" w14:textId="77777777" w:rsidTr="0042161B">
        <w:tc>
          <w:tcPr>
            <w:tcW w:w="350" w:type="pct"/>
          </w:tcPr>
          <w:p w14:paraId="308CC855" w14:textId="77777777" w:rsidR="0042161B" w:rsidRPr="007667A3" w:rsidRDefault="0042161B" w:rsidP="007667A3">
            <w:pPr>
              <w:pStyle w:val="ListParagraph"/>
              <w:numPr>
                <w:ilvl w:val="0"/>
                <w:numId w:val="1"/>
              </w:numPr>
              <w:spacing w:after="0"/>
              <w:jc w:val="center"/>
              <w:rPr>
                <w:szCs w:val="28"/>
                <w:lang w:val="en-US"/>
              </w:rPr>
            </w:pPr>
          </w:p>
        </w:tc>
        <w:tc>
          <w:tcPr>
            <w:tcW w:w="1770" w:type="pct"/>
          </w:tcPr>
          <w:p w14:paraId="23EE2F49" w14:textId="3E8C6C31" w:rsidR="0042161B" w:rsidRPr="007667A3" w:rsidRDefault="0042161B" w:rsidP="007667A3">
            <w:pPr>
              <w:spacing w:after="0"/>
              <w:ind w:firstLine="0"/>
              <w:rPr>
                <w:szCs w:val="28"/>
              </w:rPr>
            </w:pPr>
            <w:r w:rsidRPr="007667A3">
              <w:rPr>
                <w:szCs w:val="28"/>
                <w:lang w:val="fr-FR"/>
              </w:rPr>
              <w:t>TS. Nguyễn Đức Huy</w:t>
            </w:r>
          </w:p>
        </w:tc>
        <w:tc>
          <w:tcPr>
            <w:tcW w:w="1396" w:type="pct"/>
          </w:tcPr>
          <w:p w14:paraId="0398C529" w14:textId="69E2BA4D" w:rsidR="0042161B" w:rsidRPr="007667A3" w:rsidRDefault="0042161B" w:rsidP="007667A3">
            <w:pPr>
              <w:spacing w:after="0"/>
              <w:ind w:firstLine="0"/>
              <w:rPr>
                <w:szCs w:val="28"/>
              </w:rPr>
            </w:pPr>
            <w:r w:rsidRPr="007667A3">
              <w:rPr>
                <w:szCs w:val="28"/>
                <w:lang w:val="en-US"/>
              </w:rPr>
              <w:t>Tiến sỹ</w:t>
            </w:r>
          </w:p>
        </w:tc>
        <w:tc>
          <w:tcPr>
            <w:tcW w:w="1485" w:type="pct"/>
          </w:tcPr>
          <w:p w14:paraId="16D06DDE" w14:textId="2C725C02" w:rsidR="0042161B" w:rsidRPr="007667A3" w:rsidRDefault="0042161B" w:rsidP="007667A3">
            <w:pPr>
              <w:spacing w:after="0"/>
              <w:ind w:left="17" w:right="-100" w:firstLine="0"/>
              <w:jc w:val="left"/>
              <w:rPr>
                <w:szCs w:val="28"/>
              </w:rPr>
            </w:pPr>
            <w:r w:rsidRPr="007667A3">
              <w:rPr>
                <w:szCs w:val="28"/>
                <w:lang w:val="en-US"/>
              </w:rPr>
              <w:t>Học viện Nông nghiệp Việt Nam</w:t>
            </w:r>
          </w:p>
        </w:tc>
      </w:tr>
      <w:tr w:rsidR="001A5005" w:rsidRPr="007667A3" w14:paraId="42D63AE8" w14:textId="77777777" w:rsidTr="0042161B">
        <w:tc>
          <w:tcPr>
            <w:tcW w:w="350" w:type="pct"/>
          </w:tcPr>
          <w:p w14:paraId="07028BF2" w14:textId="77777777" w:rsidR="001A5005" w:rsidRPr="007667A3" w:rsidRDefault="001A5005" w:rsidP="007667A3">
            <w:pPr>
              <w:pStyle w:val="ListParagraph"/>
              <w:numPr>
                <w:ilvl w:val="0"/>
                <w:numId w:val="1"/>
              </w:numPr>
              <w:spacing w:after="0"/>
              <w:jc w:val="center"/>
              <w:rPr>
                <w:szCs w:val="28"/>
                <w:lang w:val="en-US"/>
              </w:rPr>
            </w:pPr>
          </w:p>
        </w:tc>
        <w:tc>
          <w:tcPr>
            <w:tcW w:w="1770" w:type="pct"/>
          </w:tcPr>
          <w:p w14:paraId="07BF6A55" w14:textId="33069E79" w:rsidR="001A5005" w:rsidRPr="007667A3" w:rsidRDefault="001A5005" w:rsidP="007667A3">
            <w:pPr>
              <w:spacing w:after="0"/>
              <w:ind w:firstLine="0"/>
              <w:rPr>
                <w:szCs w:val="28"/>
                <w:lang w:val="en-US"/>
              </w:rPr>
            </w:pPr>
            <w:r w:rsidRPr="007667A3">
              <w:rPr>
                <w:szCs w:val="28"/>
              </w:rPr>
              <w:t>PGS.TS. Nguy</w:t>
            </w:r>
            <w:r w:rsidRPr="007667A3">
              <w:rPr>
                <w:szCs w:val="28"/>
                <w:lang w:val="en-US"/>
              </w:rPr>
              <w:t>ễn Thanh Lâm</w:t>
            </w:r>
          </w:p>
        </w:tc>
        <w:tc>
          <w:tcPr>
            <w:tcW w:w="1396" w:type="pct"/>
          </w:tcPr>
          <w:p w14:paraId="555EE0D2" w14:textId="6007079A" w:rsidR="001A5005" w:rsidRPr="007667A3" w:rsidRDefault="0042161B" w:rsidP="007667A3">
            <w:pPr>
              <w:spacing w:after="0"/>
              <w:ind w:firstLine="0"/>
              <w:rPr>
                <w:szCs w:val="28"/>
              </w:rPr>
            </w:pPr>
            <w:r w:rsidRPr="007667A3">
              <w:rPr>
                <w:szCs w:val="28"/>
                <w:lang w:val="en-US"/>
              </w:rPr>
              <w:t>Phó giáo sư, tiến sỹ</w:t>
            </w:r>
          </w:p>
        </w:tc>
        <w:tc>
          <w:tcPr>
            <w:tcW w:w="1485" w:type="pct"/>
          </w:tcPr>
          <w:p w14:paraId="33E3BCFE" w14:textId="3A40908B" w:rsidR="001A5005" w:rsidRPr="007667A3" w:rsidRDefault="001A5005" w:rsidP="007667A3">
            <w:pPr>
              <w:spacing w:after="0"/>
              <w:ind w:left="17" w:right="-100" w:firstLine="0"/>
              <w:jc w:val="left"/>
              <w:rPr>
                <w:szCs w:val="28"/>
              </w:rPr>
            </w:pPr>
            <w:r w:rsidRPr="007667A3">
              <w:rPr>
                <w:szCs w:val="28"/>
                <w:lang w:val="en-US"/>
              </w:rPr>
              <w:t>Học viện Nông nghiệp Việt Nam</w:t>
            </w:r>
          </w:p>
        </w:tc>
      </w:tr>
    </w:tbl>
    <w:p w14:paraId="050D6FEE" w14:textId="77777777" w:rsidR="001A5005" w:rsidRPr="007667A3" w:rsidRDefault="000560ED" w:rsidP="007667A3">
      <w:pPr>
        <w:pStyle w:val="BodyText2"/>
        <w:spacing w:after="0" w:line="276" w:lineRule="auto"/>
        <w:rPr>
          <w:b/>
          <w:bCs/>
          <w:sz w:val="26"/>
          <w:szCs w:val="26"/>
          <w:lang w:val="vi-VN"/>
        </w:rPr>
        <w:sectPr w:rsidR="001A5005" w:rsidRPr="007667A3" w:rsidSect="001A5005">
          <w:pgSz w:w="11907" w:h="16840" w:code="9"/>
          <w:pgMar w:top="1440" w:right="1440" w:bottom="1440" w:left="1440" w:header="720" w:footer="720" w:gutter="0"/>
          <w:cols w:space="720"/>
          <w:docGrid w:linePitch="360"/>
        </w:sectPr>
      </w:pPr>
      <w:r w:rsidRPr="007667A3">
        <w:rPr>
          <w:b/>
          <w:bCs/>
          <w:sz w:val="26"/>
          <w:szCs w:val="26"/>
          <w:lang w:val="vi-VN"/>
        </w:rPr>
        <w:br w:type="page"/>
      </w:r>
    </w:p>
    <w:p w14:paraId="27CB12AD" w14:textId="1B4D71A4" w:rsidR="000560ED" w:rsidRPr="007667A3" w:rsidRDefault="000560ED" w:rsidP="007667A3">
      <w:pPr>
        <w:pStyle w:val="BodyText2"/>
        <w:spacing w:after="0" w:line="276" w:lineRule="auto"/>
        <w:rPr>
          <w:b/>
          <w:bCs/>
          <w:sz w:val="28"/>
          <w:szCs w:val="28"/>
          <w:lang w:val="vi-VN"/>
        </w:rPr>
      </w:pPr>
      <w:r w:rsidRPr="007667A3">
        <w:rPr>
          <w:b/>
          <w:bCs/>
          <w:sz w:val="28"/>
          <w:szCs w:val="28"/>
          <w:lang w:val="vi-VN"/>
        </w:rPr>
        <w:t>II. Nội dung tự đánh giá về kết quả thực hiện nhiệm vụ:</w:t>
      </w:r>
    </w:p>
    <w:p w14:paraId="34983EDB" w14:textId="77777777" w:rsidR="000560ED" w:rsidRPr="007667A3" w:rsidRDefault="000560ED" w:rsidP="007667A3">
      <w:pPr>
        <w:spacing w:after="0" w:line="276" w:lineRule="auto"/>
        <w:ind w:firstLine="0"/>
        <w:rPr>
          <w:bCs/>
          <w:szCs w:val="28"/>
        </w:rPr>
      </w:pPr>
      <w:r w:rsidRPr="007667A3">
        <w:rPr>
          <w:bCs/>
          <w:szCs w:val="28"/>
        </w:rPr>
        <w:t>1. Về sản phẩm khoa học:</w:t>
      </w:r>
    </w:p>
    <w:p w14:paraId="4FB02063" w14:textId="77777777" w:rsidR="000560ED" w:rsidRPr="007667A3" w:rsidRDefault="000560ED" w:rsidP="007667A3">
      <w:pPr>
        <w:spacing w:after="0" w:line="276" w:lineRule="auto"/>
        <w:rPr>
          <w:szCs w:val="28"/>
        </w:rPr>
      </w:pPr>
      <w:r w:rsidRPr="007667A3">
        <w:rPr>
          <w:bCs/>
          <w:szCs w:val="28"/>
        </w:rPr>
        <w:t>1.1. Danh mục sản phẩm đã hoàn thành:</w:t>
      </w:r>
    </w:p>
    <w:tbl>
      <w:tblPr>
        <w:tblW w:w="565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2210"/>
        <w:gridCol w:w="761"/>
        <w:gridCol w:w="620"/>
        <w:gridCol w:w="980"/>
        <w:gridCol w:w="771"/>
        <w:gridCol w:w="729"/>
        <w:gridCol w:w="980"/>
        <w:gridCol w:w="761"/>
        <w:gridCol w:w="769"/>
        <w:gridCol w:w="1033"/>
      </w:tblGrid>
      <w:tr w:rsidR="007667A3" w:rsidRPr="009D235A" w14:paraId="6AC25824" w14:textId="77777777" w:rsidTr="007667A3">
        <w:tc>
          <w:tcPr>
            <w:tcW w:w="289" w:type="pct"/>
            <w:vMerge w:val="restart"/>
            <w:tcBorders>
              <w:top w:val="single" w:sz="4" w:space="0" w:color="auto"/>
              <w:left w:val="single" w:sz="4" w:space="0" w:color="auto"/>
              <w:right w:val="single" w:sz="4" w:space="0" w:color="auto"/>
            </w:tcBorders>
          </w:tcPr>
          <w:p w14:paraId="32D76516" w14:textId="77777777" w:rsidR="000560ED" w:rsidRPr="009D235A" w:rsidRDefault="000560ED" w:rsidP="009D235A">
            <w:pPr>
              <w:spacing w:after="0"/>
              <w:ind w:firstLine="0"/>
              <w:jc w:val="center"/>
              <w:rPr>
                <w:b/>
                <w:sz w:val="27"/>
                <w:szCs w:val="27"/>
              </w:rPr>
            </w:pPr>
            <w:r w:rsidRPr="009D235A">
              <w:rPr>
                <w:b/>
                <w:sz w:val="27"/>
                <w:szCs w:val="27"/>
              </w:rPr>
              <w:t>Số TT</w:t>
            </w:r>
          </w:p>
        </w:tc>
        <w:tc>
          <w:tcPr>
            <w:tcW w:w="1083" w:type="pct"/>
            <w:vMerge w:val="restart"/>
            <w:tcBorders>
              <w:top w:val="single" w:sz="4" w:space="0" w:color="auto"/>
              <w:left w:val="single" w:sz="4" w:space="0" w:color="auto"/>
              <w:right w:val="single" w:sz="4" w:space="0" w:color="auto"/>
            </w:tcBorders>
          </w:tcPr>
          <w:p w14:paraId="0C4DBEC8" w14:textId="77777777" w:rsidR="000560ED" w:rsidRPr="009D235A" w:rsidRDefault="000560ED" w:rsidP="009D235A">
            <w:pPr>
              <w:spacing w:after="0"/>
              <w:ind w:firstLine="0"/>
              <w:jc w:val="center"/>
              <w:rPr>
                <w:b/>
                <w:sz w:val="27"/>
                <w:szCs w:val="27"/>
              </w:rPr>
            </w:pPr>
            <w:r w:rsidRPr="009D235A">
              <w:rPr>
                <w:b/>
                <w:sz w:val="27"/>
                <w:szCs w:val="27"/>
              </w:rPr>
              <w:t>Tên sản phẩm</w:t>
            </w:r>
          </w:p>
        </w:tc>
        <w:tc>
          <w:tcPr>
            <w:tcW w:w="1157" w:type="pct"/>
            <w:gridSpan w:val="3"/>
            <w:tcBorders>
              <w:left w:val="single" w:sz="4" w:space="0" w:color="auto"/>
              <w:right w:val="single" w:sz="4" w:space="0" w:color="auto"/>
            </w:tcBorders>
            <w:shd w:val="clear" w:color="auto" w:fill="auto"/>
          </w:tcPr>
          <w:p w14:paraId="1D9CC491" w14:textId="77777777" w:rsidR="000560ED" w:rsidRPr="009D235A" w:rsidRDefault="000560ED" w:rsidP="009D235A">
            <w:pPr>
              <w:spacing w:after="0"/>
              <w:ind w:firstLine="0"/>
              <w:jc w:val="center"/>
              <w:rPr>
                <w:b/>
                <w:sz w:val="27"/>
                <w:szCs w:val="27"/>
                <w:lang w:val="en-US"/>
              </w:rPr>
            </w:pPr>
            <w:r w:rsidRPr="009D235A">
              <w:rPr>
                <w:b/>
                <w:sz w:val="27"/>
                <w:szCs w:val="27"/>
                <w:lang w:val="en-US"/>
              </w:rPr>
              <w:t>Số lượng</w:t>
            </w:r>
          </w:p>
        </w:tc>
        <w:tc>
          <w:tcPr>
            <w:tcW w:w="1215" w:type="pct"/>
            <w:gridSpan w:val="3"/>
            <w:tcBorders>
              <w:left w:val="single" w:sz="4" w:space="0" w:color="auto"/>
              <w:right w:val="single" w:sz="4" w:space="0" w:color="auto"/>
            </w:tcBorders>
            <w:shd w:val="clear" w:color="auto" w:fill="auto"/>
          </w:tcPr>
          <w:p w14:paraId="222DB436" w14:textId="77777777" w:rsidR="000560ED" w:rsidRPr="009D235A" w:rsidRDefault="000560ED" w:rsidP="009D235A">
            <w:pPr>
              <w:spacing w:after="0"/>
              <w:ind w:firstLine="0"/>
              <w:jc w:val="center"/>
              <w:rPr>
                <w:b/>
                <w:sz w:val="27"/>
                <w:szCs w:val="27"/>
                <w:lang w:val="en-US"/>
              </w:rPr>
            </w:pPr>
            <w:r w:rsidRPr="009D235A">
              <w:rPr>
                <w:b/>
                <w:sz w:val="27"/>
                <w:szCs w:val="27"/>
                <w:lang w:val="en-US"/>
              </w:rPr>
              <w:t>Khối lượng</w:t>
            </w:r>
          </w:p>
        </w:tc>
        <w:tc>
          <w:tcPr>
            <w:tcW w:w="1256" w:type="pct"/>
            <w:gridSpan w:val="3"/>
            <w:tcBorders>
              <w:left w:val="single" w:sz="4" w:space="0" w:color="auto"/>
              <w:right w:val="single" w:sz="4" w:space="0" w:color="auto"/>
            </w:tcBorders>
          </w:tcPr>
          <w:p w14:paraId="4E6744AC" w14:textId="77777777" w:rsidR="000560ED" w:rsidRPr="009D235A" w:rsidRDefault="000560ED" w:rsidP="009D235A">
            <w:pPr>
              <w:spacing w:after="0"/>
              <w:ind w:firstLine="0"/>
              <w:jc w:val="center"/>
              <w:rPr>
                <w:b/>
                <w:sz w:val="27"/>
                <w:szCs w:val="27"/>
              </w:rPr>
            </w:pPr>
            <w:r w:rsidRPr="009D235A">
              <w:rPr>
                <w:b/>
                <w:sz w:val="27"/>
                <w:szCs w:val="27"/>
              </w:rPr>
              <w:t>Chất lượng</w:t>
            </w:r>
          </w:p>
        </w:tc>
      </w:tr>
      <w:tr w:rsidR="007667A3" w:rsidRPr="009D235A" w14:paraId="004A1095" w14:textId="77777777" w:rsidTr="007667A3">
        <w:tc>
          <w:tcPr>
            <w:tcW w:w="289" w:type="pct"/>
            <w:vMerge/>
            <w:tcBorders>
              <w:left w:val="single" w:sz="4" w:space="0" w:color="auto"/>
              <w:bottom w:val="single" w:sz="4" w:space="0" w:color="auto"/>
              <w:right w:val="single" w:sz="4" w:space="0" w:color="auto"/>
            </w:tcBorders>
          </w:tcPr>
          <w:p w14:paraId="3CBC5F3B" w14:textId="77777777" w:rsidR="000560ED" w:rsidRPr="009D235A" w:rsidRDefault="000560ED" w:rsidP="009D235A">
            <w:pPr>
              <w:spacing w:after="0"/>
              <w:ind w:firstLine="0"/>
              <w:jc w:val="center"/>
              <w:rPr>
                <w:sz w:val="27"/>
                <w:szCs w:val="27"/>
              </w:rPr>
            </w:pPr>
          </w:p>
        </w:tc>
        <w:tc>
          <w:tcPr>
            <w:tcW w:w="1083" w:type="pct"/>
            <w:vMerge/>
            <w:tcBorders>
              <w:left w:val="single" w:sz="4" w:space="0" w:color="auto"/>
              <w:bottom w:val="single" w:sz="4" w:space="0" w:color="auto"/>
              <w:right w:val="single" w:sz="4" w:space="0" w:color="auto"/>
            </w:tcBorders>
          </w:tcPr>
          <w:p w14:paraId="219E2178" w14:textId="77777777" w:rsidR="000560ED" w:rsidRPr="009D235A" w:rsidRDefault="000560ED" w:rsidP="009D235A">
            <w:pPr>
              <w:spacing w:after="0"/>
              <w:ind w:firstLine="0"/>
              <w:jc w:val="center"/>
              <w:rPr>
                <w:sz w:val="27"/>
                <w:szCs w:val="27"/>
              </w:rPr>
            </w:pPr>
          </w:p>
        </w:tc>
        <w:tc>
          <w:tcPr>
            <w:tcW w:w="373" w:type="pct"/>
            <w:tcBorders>
              <w:left w:val="single" w:sz="4" w:space="0" w:color="auto"/>
              <w:right w:val="single" w:sz="4" w:space="0" w:color="auto"/>
            </w:tcBorders>
            <w:shd w:val="clear" w:color="auto" w:fill="auto"/>
          </w:tcPr>
          <w:p w14:paraId="4A76B390" w14:textId="77777777" w:rsidR="000560ED" w:rsidRPr="009D235A" w:rsidRDefault="000560ED" w:rsidP="009D235A">
            <w:pPr>
              <w:spacing w:after="0"/>
              <w:ind w:firstLine="0"/>
              <w:jc w:val="center"/>
              <w:rPr>
                <w:sz w:val="27"/>
                <w:szCs w:val="27"/>
              </w:rPr>
            </w:pPr>
            <w:r w:rsidRPr="009D235A">
              <w:rPr>
                <w:sz w:val="27"/>
                <w:szCs w:val="27"/>
              </w:rPr>
              <w:t>Xuất sắc</w:t>
            </w:r>
          </w:p>
        </w:tc>
        <w:tc>
          <w:tcPr>
            <w:tcW w:w="304" w:type="pct"/>
            <w:tcBorders>
              <w:left w:val="single" w:sz="4" w:space="0" w:color="auto"/>
              <w:right w:val="single" w:sz="4" w:space="0" w:color="auto"/>
            </w:tcBorders>
            <w:shd w:val="clear" w:color="auto" w:fill="auto"/>
          </w:tcPr>
          <w:p w14:paraId="46D37347" w14:textId="77777777" w:rsidR="000560ED" w:rsidRPr="009D235A" w:rsidRDefault="000560ED" w:rsidP="009D235A">
            <w:pPr>
              <w:spacing w:after="0"/>
              <w:ind w:firstLine="0"/>
              <w:jc w:val="center"/>
              <w:rPr>
                <w:sz w:val="27"/>
                <w:szCs w:val="27"/>
              </w:rPr>
            </w:pPr>
            <w:r w:rsidRPr="009D235A">
              <w:rPr>
                <w:sz w:val="27"/>
                <w:szCs w:val="27"/>
              </w:rPr>
              <w:t>Đạt</w:t>
            </w:r>
          </w:p>
        </w:tc>
        <w:tc>
          <w:tcPr>
            <w:tcW w:w="480" w:type="pct"/>
            <w:tcBorders>
              <w:left w:val="single" w:sz="4" w:space="0" w:color="auto"/>
              <w:right w:val="single" w:sz="4" w:space="0" w:color="auto"/>
            </w:tcBorders>
            <w:shd w:val="clear" w:color="auto" w:fill="auto"/>
          </w:tcPr>
          <w:p w14:paraId="38FA4E13" w14:textId="77777777" w:rsidR="000560ED" w:rsidRPr="009D235A" w:rsidRDefault="000560ED" w:rsidP="009D235A">
            <w:pPr>
              <w:spacing w:after="0"/>
              <w:ind w:firstLine="0"/>
              <w:jc w:val="center"/>
              <w:rPr>
                <w:sz w:val="27"/>
                <w:szCs w:val="27"/>
              </w:rPr>
            </w:pPr>
            <w:r w:rsidRPr="009D235A">
              <w:rPr>
                <w:sz w:val="27"/>
                <w:szCs w:val="27"/>
              </w:rPr>
              <w:t>Không đạt</w:t>
            </w:r>
          </w:p>
        </w:tc>
        <w:tc>
          <w:tcPr>
            <w:tcW w:w="378" w:type="pct"/>
            <w:tcBorders>
              <w:left w:val="single" w:sz="4" w:space="0" w:color="auto"/>
              <w:right w:val="single" w:sz="4" w:space="0" w:color="auto"/>
            </w:tcBorders>
            <w:shd w:val="clear" w:color="auto" w:fill="auto"/>
          </w:tcPr>
          <w:p w14:paraId="7591FC3A" w14:textId="77777777" w:rsidR="000560ED" w:rsidRPr="009D235A" w:rsidRDefault="000560ED" w:rsidP="009D235A">
            <w:pPr>
              <w:spacing w:after="0"/>
              <w:ind w:firstLine="0"/>
              <w:jc w:val="center"/>
              <w:rPr>
                <w:sz w:val="27"/>
                <w:szCs w:val="27"/>
              </w:rPr>
            </w:pPr>
            <w:r w:rsidRPr="009D235A">
              <w:rPr>
                <w:sz w:val="27"/>
                <w:szCs w:val="27"/>
              </w:rPr>
              <w:t>Xuất sắc</w:t>
            </w:r>
          </w:p>
        </w:tc>
        <w:tc>
          <w:tcPr>
            <w:tcW w:w="357" w:type="pct"/>
            <w:tcBorders>
              <w:left w:val="single" w:sz="4" w:space="0" w:color="auto"/>
              <w:right w:val="single" w:sz="4" w:space="0" w:color="auto"/>
            </w:tcBorders>
            <w:shd w:val="clear" w:color="auto" w:fill="auto"/>
          </w:tcPr>
          <w:p w14:paraId="7C86284A" w14:textId="77777777" w:rsidR="000560ED" w:rsidRPr="009D235A" w:rsidRDefault="000560ED" w:rsidP="009D235A">
            <w:pPr>
              <w:spacing w:after="0"/>
              <w:ind w:firstLine="0"/>
              <w:jc w:val="center"/>
              <w:rPr>
                <w:sz w:val="27"/>
                <w:szCs w:val="27"/>
              </w:rPr>
            </w:pPr>
            <w:r w:rsidRPr="009D235A">
              <w:rPr>
                <w:sz w:val="27"/>
                <w:szCs w:val="27"/>
              </w:rPr>
              <w:t>Đạt</w:t>
            </w:r>
          </w:p>
        </w:tc>
        <w:tc>
          <w:tcPr>
            <w:tcW w:w="480" w:type="pct"/>
            <w:tcBorders>
              <w:left w:val="single" w:sz="4" w:space="0" w:color="auto"/>
              <w:right w:val="single" w:sz="4" w:space="0" w:color="auto"/>
            </w:tcBorders>
            <w:shd w:val="clear" w:color="auto" w:fill="auto"/>
          </w:tcPr>
          <w:p w14:paraId="41C49C63" w14:textId="77777777" w:rsidR="000560ED" w:rsidRPr="009D235A" w:rsidRDefault="000560ED" w:rsidP="009D235A">
            <w:pPr>
              <w:spacing w:after="0"/>
              <w:ind w:firstLine="0"/>
              <w:jc w:val="center"/>
              <w:rPr>
                <w:sz w:val="27"/>
                <w:szCs w:val="27"/>
              </w:rPr>
            </w:pPr>
            <w:r w:rsidRPr="009D235A">
              <w:rPr>
                <w:sz w:val="27"/>
                <w:szCs w:val="27"/>
              </w:rPr>
              <w:t>Không đạt</w:t>
            </w:r>
          </w:p>
        </w:tc>
        <w:tc>
          <w:tcPr>
            <w:tcW w:w="373" w:type="pct"/>
            <w:tcBorders>
              <w:left w:val="single" w:sz="4" w:space="0" w:color="auto"/>
              <w:right w:val="single" w:sz="4" w:space="0" w:color="auto"/>
            </w:tcBorders>
          </w:tcPr>
          <w:p w14:paraId="2EB06565" w14:textId="77777777" w:rsidR="000560ED" w:rsidRPr="009D235A" w:rsidRDefault="000560ED" w:rsidP="009D235A">
            <w:pPr>
              <w:spacing w:after="0"/>
              <w:ind w:firstLine="0"/>
              <w:jc w:val="center"/>
              <w:rPr>
                <w:sz w:val="27"/>
                <w:szCs w:val="27"/>
              </w:rPr>
            </w:pPr>
            <w:r w:rsidRPr="009D235A">
              <w:rPr>
                <w:sz w:val="27"/>
                <w:szCs w:val="27"/>
              </w:rPr>
              <w:t>Xuất sắc</w:t>
            </w:r>
          </w:p>
        </w:tc>
        <w:tc>
          <w:tcPr>
            <w:tcW w:w="377" w:type="pct"/>
            <w:tcBorders>
              <w:left w:val="single" w:sz="4" w:space="0" w:color="auto"/>
              <w:right w:val="single" w:sz="4" w:space="0" w:color="auto"/>
            </w:tcBorders>
          </w:tcPr>
          <w:p w14:paraId="402EAEF4" w14:textId="77777777" w:rsidR="000560ED" w:rsidRPr="009D235A" w:rsidRDefault="000560ED" w:rsidP="009D235A">
            <w:pPr>
              <w:spacing w:after="0"/>
              <w:ind w:firstLine="0"/>
              <w:jc w:val="center"/>
              <w:rPr>
                <w:sz w:val="27"/>
                <w:szCs w:val="27"/>
              </w:rPr>
            </w:pPr>
            <w:r w:rsidRPr="009D235A">
              <w:rPr>
                <w:sz w:val="27"/>
                <w:szCs w:val="27"/>
              </w:rPr>
              <w:t>Đạt</w:t>
            </w:r>
          </w:p>
        </w:tc>
        <w:tc>
          <w:tcPr>
            <w:tcW w:w="506" w:type="pct"/>
            <w:tcBorders>
              <w:top w:val="single" w:sz="4" w:space="0" w:color="auto"/>
              <w:left w:val="single" w:sz="4" w:space="0" w:color="auto"/>
              <w:bottom w:val="single" w:sz="4" w:space="0" w:color="auto"/>
              <w:right w:val="single" w:sz="4" w:space="0" w:color="auto"/>
            </w:tcBorders>
          </w:tcPr>
          <w:p w14:paraId="59FAA99F" w14:textId="77777777" w:rsidR="000560ED" w:rsidRPr="009D235A" w:rsidRDefault="000560ED" w:rsidP="009D235A">
            <w:pPr>
              <w:spacing w:after="0"/>
              <w:ind w:firstLine="0"/>
              <w:jc w:val="center"/>
              <w:rPr>
                <w:sz w:val="27"/>
                <w:szCs w:val="27"/>
              </w:rPr>
            </w:pPr>
            <w:r w:rsidRPr="009D235A">
              <w:rPr>
                <w:sz w:val="27"/>
                <w:szCs w:val="27"/>
              </w:rPr>
              <w:t>Không đạt</w:t>
            </w:r>
          </w:p>
        </w:tc>
      </w:tr>
      <w:tr w:rsidR="007667A3" w:rsidRPr="009D235A" w14:paraId="7C82733A" w14:textId="77777777" w:rsidTr="007667A3">
        <w:tc>
          <w:tcPr>
            <w:tcW w:w="289" w:type="pct"/>
            <w:tcBorders>
              <w:top w:val="single" w:sz="4" w:space="0" w:color="auto"/>
              <w:left w:val="single" w:sz="4" w:space="0" w:color="auto"/>
              <w:bottom w:val="single" w:sz="4" w:space="0" w:color="auto"/>
              <w:right w:val="single" w:sz="4" w:space="0" w:color="auto"/>
            </w:tcBorders>
          </w:tcPr>
          <w:p w14:paraId="346AD31C" w14:textId="557AA9F7" w:rsidR="001A5005" w:rsidRPr="009D235A" w:rsidRDefault="001A5005" w:rsidP="009D235A">
            <w:pPr>
              <w:pStyle w:val="ListParagraph"/>
              <w:numPr>
                <w:ilvl w:val="0"/>
                <w:numId w:val="2"/>
              </w:numPr>
              <w:spacing w:after="0"/>
              <w:jc w:val="center"/>
              <w:rPr>
                <w:sz w:val="27"/>
                <w:szCs w:val="27"/>
              </w:rPr>
            </w:pPr>
          </w:p>
        </w:tc>
        <w:tc>
          <w:tcPr>
            <w:tcW w:w="1083" w:type="pct"/>
          </w:tcPr>
          <w:p w14:paraId="0131AEBF" w14:textId="4CA1F826" w:rsidR="001A5005" w:rsidRPr="009D235A" w:rsidRDefault="001A5005" w:rsidP="009D235A">
            <w:pPr>
              <w:spacing w:after="0"/>
              <w:ind w:firstLine="0"/>
              <w:rPr>
                <w:sz w:val="27"/>
                <w:szCs w:val="27"/>
              </w:rPr>
            </w:pPr>
            <w:r w:rsidRPr="009D235A">
              <w:rPr>
                <w:bCs/>
                <w:spacing w:val="-6"/>
                <w:sz w:val="27"/>
                <w:szCs w:val="27"/>
                <w:lang w:val="it-IT"/>
              </w:rPr>
              <w:t>Báo cáo đánh giá kết quả ứng dụng KH&amp;CN phục vụ phát triển nông nghiệpTây Nguyên</w:t>
            </w:r>
          </w:p>
        </w:tc>
        <w:tc>
          <w:tcPr>
            <w:tcW w:w="373" w:type="pct"/>
            <w:tcBorders>
              <w:left w:val="single" w:sz="4" w:space="0" w:color="auto"/>
              <w:right w:val="single" w:sz="4" w:space="0" w:color="auto"/>
            </w:tcBorders>
            <w:shd w:val="clear" w:color="auto" w:fill="auto"/>
          </w:tcPr>
          <w:p w14:paraId="6A098184" w14:textId="77777777" w:rsidR="001A5005" w:rsidRPr="009D235A" w:rsidRDefault="001A5005" w:rsidP="009D235A">
            <w:pPr>
              <w:spacing w:after="0"/>
              <w:ind w:firstLine="0"/>
              <w:rPr>
                <w:sz w:val="27"/>
                <w:szCs w:val="27"/>
              </w:rPr>
            </w:pPr>
          </w:p>
        </w:tc>
        <w:tc>
          <w:tcPr>
            <w:tcW w:w="304" w:type="pct"/>
            <w:tcBorders>
              <w:left w:val="single" w:sz="4" w:space="0" w:color="auto"/>
              <w:right w:val="single" w:sz="4" w:space="0" w:color="auto"/>
            </w:tcBorders>
            <w:shd w:val="clear" w:color="auto" w:fill="auto"/>
          </w:tcPr>
          <w:p w14:paraId="09BAA4A3" w14:textId="053F8245" w:rsidR="001A5005" w:rsidRPr="009D235A" w:rsidRDefault="007667A3" w:rsidP="009D235A">
            <w:pPr>
              <w:spacing w:after="0"/>
              <w:ind w:firstLine="0"/>
              <w:rPr>
                <w:sz w:val="27"/>
                <w:szCs w:val="27"/>
                <w:lang w:val="en-US"/>
              </w:rPr>
            </w:pPr>
            <w:r w:rsidRPr="009D235A">
              <w:rPr>
                <w:sz w:val="27"/>
                <w:szCs w:val="27"/>
                <w:lang w:val="en-US"/>
              </w:rPr>
              <w:t>x</w:t>
            </w:r>
          </w:p>
        </w:tc>
        <w:tc>
          <w:tcPr>
            <w:tcW w:w="480" w:type="pct"/>
            <w:tcBorders>
              <w:left w:val="single" w:sz="4" w:space="0" w:color="auto"/>
              <w:right w:val="single" w:sz="4" w:space="0" w:color="auto"/>
            </w:tcBorders>
            <w:shd w:val="clear" w:color="auto" w:fill="auto"/>
          </w:tcPr>
          <w:p w14:paraId="584AAD92" w14:textId="77777777" w:rsidR="001A5005" w:rsidRPr="009D235A" w:rsidRDefault="001A5005" w:rsidP="009D235A">
            <w:pPr>
              <w:spacing w:after="0"/>
              <w:ind w:firstLine="0"/>
              <w:rPr>
                <w:sz w:val="27"/>
                <w:szCs w:val="27"/>
              </w:rPr>
            </w:pPr>
          </w:p>
        </w:tc>
        <w:tc>
          <w:tcPr>
            <w:tcW w:w="378" w:type="pct"/>
            <w:tcBorders>
              <w:left w:val="single" w:sz="4" w:space="0" w:color="auto"/>
              <w:right w:val="single" w:sz="4" w:space="0" w:color="auto"/>
            </w:tcBorders>
            <w:shd w:val="clear" w:color="auto" w:fill="auto"/>
          </w:tcPr>
          <w:p w14:paraId="43F1A842" w14:textId="77777777" w:rsidR="001A5005" w:rsidRPr="009D235A" w:rsidRDefault="001A5005" w:rsidP="009D235A">
            <w:pPr>
              <w:spacing w:after="0"/>
              <w:ind w:firstLine="0"/>
              <w:rPr>
                <w:sz w:val="27"/>
                <w:szCs w:val="27"/>
              </w:rPr>
            </w:pPr>
          </w:p>
        </w:tc>
        <w:tc>
          <w:tcPr>
            <w:tcW w:w="357" w:type="pct"/>
            <w:tcBorders>
              <w:left w:val="single" w:sz="4" w:space="0" w:color="auto"/>
              <w:right w:val="single" w:sz="4" w:space="0" w:color="auto"/>
            </w:tcBorders>
            <w:shd w:val="clear" w:color="auto" w:fill="auto"/>
          </w:tcPr>
          <w:p w14:paraId="28D0CD3C" w14:textId="70754151" w:rsidR="001A5005" w:rsidRPr="009D235A" w:rsidRDefault="007667A3" w:rsidP="009D235A">
            <w:pPr>
              <w:spacing w:after="0"/>
              <w:ind w:firstLine="0"/>
              <w:rPr>
                <w:sz w:val="27"/>
                <w:szCs w:val="27"/>
                <w:lang w:val="en-US"/>
              </w:rPr>
            </w:pPr>
            <w:r w:rsidRPr="009D235A">
              <w:rPr>
                <w:sz w:val="27"/>
                <w:szCs w:val="27"/>
                <w:lang w:val="en-US"/>
              </w:rPr>
              <w:t>x</w:t>
            </w:r>
          </w:p>
        </w:tc>
        <w:tc>
          <w:tcPr>
            <w:tcW w:w="480" w:type="pct"/>
            <w:tcBorders>
              <w:left w:val="single" w:sz="4" w:space="0" w:color="auto"/>
              <w:right w:val="single" w:sz="4" w:space="0" w:color="auto"/>
            </w:tcBorders>
            <w:shd w:val="clear" w:color="auto" w:fill="auto"/>
          </w:tcPr>
          <w:p w14:paraId="6D5E47CB" w14:textId="77777777" w:rsidR="001A5005" w:rsidRPr="009D235A" w:rsidRDefault="001A5005" w:rsidP="009D235A">
            <w:pPr>
              <w:spacing w:after="0"/>
              <w:ind w:firstLine="0"/>
              <w:rPr>
                <w:sz w:val="27"/>
                <w:szCs w:val="27"/>
              </w:rPr>
            </w:pPr>
          </w:p>
        </w:tc>
        <w:tc>
          <w:tcPr>
            <w:tcW w:w="373" w:type="pct"/>
            <w:tcBorders>
              <w:left w:val="single" w:sz="4" w:space="0" w:color="auto"/>
              <w:right w:val="single" w:sz="4" w:space="0" w:color="auto"/>
            </w:tcBorders>
          </w:tcPr>
          <w:p w14:paraId="54F51E25" w14:textId="77777777" w:rsidR="001A5005" w:rsidRPr="009D235A" w:rsidRDefault="001A5005" w:rsidP="009D235A">
            <w:pPr>
              <w:spacing w:after="0"/>
              <w:ind w:firstLine="0"/>
              <w:rPr>
                <w:sz w:val="27"/>
                <w:szCs w:val="27"/>
              </w:rPr>
            </w:pPr>
          </w:p>
        </w:tc>
        <w:tc>
          <w:tcPr>
            <w:tcW w:w="377" w:type="pct"/>
            <w:tcBorders>
              <w:left w:val="single" w:sz="4" w:space="0" w:color="auto"/>
              <w:right w:val="single" w:sz="4" w:space="0" w:color="auto"/>
            </w:tcBorders>
          </w:tcPr>
          <w:p w14:paraId="5A9264C1" w14:textId="5D57BFBA" w:rsidR="001A5005" w:rsidRPr="009D235A" w:rsidRDefault="007667A3" w:rsidP="009D235A">
            <w:pPr>
              <w:spacing w:after="0"/>
              <w:ind w:firstLine="0"/>
              <w:rPr>
                <w:sz w:val="27"/>
                <w:szCs w:val="27"/>
                <w:lang w:val="en-US"/>
              </w:rPr>
            </w:pPr>
            <w:r w:rsidRPr="009D235A">
              <w:rPr>
                <w:sz w:val="27"/>
                <w:szCs w:val="27"/>
                <w:lang w:val="en-US"/>
              </w:rPr>
              <w:t>x</w:t>
            </w:r>
          </w:p>
        </w:tc>
        <w:tc>
          <w:tcPr>
            <w:tcW w:w="506" w:type="pct"/>
            <w:tcBorders>
              <w:top w:val="single" w:sz="4" w:space="0" w:color="auto"/>
              <w:left w:val="single" w:sz="4" w:space="0" w:color="auto"/>
              <w:bottom w:val="single" w:sz="4" w:space="0" w:color="auto"/>
              <w:right w:val="single" w:sz="4" w:space="0" w:color="auto"/>
            </w:tcBorders>
          </w:tcPr>
          <w:p w14:paraId="3D302EDC" w14:textId="77777777" w:rsidR="001A5005" w:rsidRPr="009D235A" w:rsidRDefault="001A5005" w:rsidP="009D235A">
            <w:pPr>
              <w:spacing w:after="0"/>
              <w:ind w:firstLine="0"/>
              <w:rPr>
                <w:sz w:val="27"/>
                <w:szCs w:val="27"/>
              </w:rPr>
            </w:pPr>
          </w:p>
        </w:tc>
      </w:tr>
      <w:tr w:rsidR="007667A3" w:rsidRPr="009D235A" w14:paraId="5D822352" w14:textId="77777777" w:rsidTr="007667A3">
        <w:tc>
          <w:tcPr>
            <w:tcW w:w="289" w:type="pct"/>
            <w:tcBorders>
              <w:top w:val="single" w:sz="4" w:space="0" w:color="auto"/>
              <w:left w:val="single" w:sz="4" w:space="0" w:color="auto"/>
              <w:bottom w:val="single" w:sz="4" w:space="0" w:color="auto"/>
              <w:right w:val="single" w:sz="4" w:space="0" w:color="auto"/>
            </w:tcBorders>
          </w:tcPr>
          <w:p w14:paraId="338B78F3" w14:textId="5259AE25" w:rsidR="001A5005" w:rsidRPr="009D235A" w:rsidRDefault="001A5005" w:rsidP="009D235A">
            <w:pPr>
              <w:pStyle w:val="ListParagraph"/>
              <w:numPr>
                <w:ilvl w:val="0"/>
                <w:numId w:val="2"/>
              </w:numPr>
              <w:spacing w:after="0"/>
              <w:jc w:val="center"/>
              <w:rPr>
                <w:sz w:val="27"/>
                <w:szCs w:val="27"/>
              </w:rPr>
            </w:pPr>
          </w:p>
        </w:tc>
        <w:tc>
          <w:tcPr>
            <w:tcW w:w="1083" w:type="pct"/>
          </w:tcPr>
          <w:p w14:paraId="08ABC5F1" w14:textId="7CB9B09A" w:rsidR="001A5005" w:rsidRPr="009D235A" w:rsidRDefault="001A5005" w:rsidP="009D235A">
            <w:pPr>
              <w:spacing w:after="0"/>
              <w:ind w:firstLine="0"/>
              <w:rPr>
                <w:sz w:val="27"/>
                <w:szCs w:val="27"/>
              </w:rPr>
            </w:pPr>
            <w:r w:rsidRPr="009D235A">
              <w:rPr>
                <w:sz w:val="27"/>
                <w:szCs w:val="27"/>
              </w:rPr>
              <w:t xml:space="preserve">Báo cáo </w:t>
            </w:r>
            <w:r w:rsidRPr="009D235A">
              <w:rPr>
                <w:bCs/>
                <w:iCs/>
                <w:sz w:val="27"/>
                <w:szCs w:val="27"/>
              </w:rPr>
              <w:t>đánh giá</w:t>
            </w:r>
            <w:r w:rsidRPr="009D235A">
              <w:rPr>
                <w:sz w:val="27"/>
                <w:szCs w:val="27"/>
              </w:rPr>
              <w:t xml:space="preserve"> hiện trạng sử dụng, chất lượng đất, nước và tác động của BĐKH đến sản xuất nông nghiệp tại Tây Nguyên</w:t>
            </w:r>
          </w:p>
        </w:tc>
        <w:tc>
          <w:tcPr>
            <w:tcW w:w="373" w:type="pct"/>
            <w:tcBorders>
              <w:left w:val="single" w:sz="4" w:space="0" w:color="auto"/>
              <w:right w:val="single" w:sz="4" w:space="0" w:color="auto"/>
            </w:tcBorders>
            <w:shd w:val="clear" w:color="auto" w:fill="auto"/>
          </w:tcPr>
          <w:p w14:paraId="40D562DA" w14:textId="77777777" w:rsidR="001A5005" w:rsidRPr="009D235A" w:rsidRDefault="001A5005" w:rsidP="009D235A">
            <w:pPr>
              <w:spacing w:after="0"/>
              <w:ind w:firstLine="0"/>
              <w:rPr>
                <w:sz w:val="27"/>
                <w:szCs w:val="27"/>
              </w:rPr>
            </w:pPr>
          </w:p>
        </w:tc>
        <w:tc>
          <w:tcPr>
            <w:tcW w:w="304" w:type="pct"/>
            <w:tcBorders>
              <w:left w:val="single" w:sz="4" w:space="0" w:color="auto"/>
              <w:right w:val="single" w:sz="4" w:space="0" w:color="auto"/>
            </w:tcBorders>
            <w:shd w:val="clear" w:color="auto" w:fill="auto"/>
          </w:tcPr>
          <w:p w14:paraId="553E16CB" w14:textId="0A6333CA" w:rsidR="001A5005" w:rsidRPr="009D235A" w:rsidRDefault="007667A3" w:rsidP="009D235A">
            <w:pPr>
              <w:spacing w:after="0"/>
              <w:ind w:firstLine="0"/>
              <w:rPr>
                <w:sz w:val="27"/>
                <w:szCs w:val="27"/>
                <w:lang w:val="en-US"/>
              </w:rPr>
            </w:pPr>
            <w:r w:rsidRPr="009D235A">
              <w:rPr>
                <w:sz w:val="27"/>
                <w:szCs w:val="27"/>
                <w:lang w:val="en-US"/>
              </w:rPr>
              <w:t>x</w:t>
            </w:r>
          </w:p>
        </w:tc>
        <w:tc>
          <w:tcPr>
            <w:tcW w:w="480" w:type="pct"/>
            <w:tcBorders>
              <w:left w:val="single" w:sz="4" w:space="0" w:color="auto"/>
              <w:right w:val="single" w:sz="4" w:space="0" w:color="auto"/>
            </w:tcBorders>
            <w:shd w:val="clear" w:color="auto" w:fill="auto"/>
          </w:tcPr>
          <w:p w14:paraId="49FD3C2B" w14:textId="77777777" w:rsidR="001A5005" w:rsidRPr="009D235A" w:rsidRDefault="001A5005" w:rsidP="009D235A">
            <w:pPr>
              <w:spacing w:after="0"/>
              <w:ind w:firstLine="0"/>
              <w:rPr>
                <w:sz w:val="27"/>
                <w:szCs w:val="27"/>
              </w:rPr>
            </w:pPr>
          </w:p>
        </w:tc>
        <w:tc>
          <w:tcPr>
            <w:tcW w:w="378" w:type="pct"/>
            <w:tcBorders>
              <w:left w:val="single" w:sz="4" w:space="0" w:color="auto"/>
              <w:right w:val="single" w:sz="4" w:space="0" w:color="auto"/>
            </w:tcBorders>
            <w:shd w:val="clear" w:color="auto" w:fill="auto"/>
          </w:tcPr>
          <w:p w14:paraId="12FA0FF8" w14:textId="77777777" w:rsidR="001A5005" w:rsidRPr="009D235A" w:rsidRDefault="001A5005" w:rsidP="009D235A">
            <w:pPr>
              <w:spacing w:after="0"/>
              <w:ind w:firstLine="0"/>
              <w:rPr>
                <w:sz w:val="27"/>
                <w:szCs w:val="27"/>
              </w:rPr>
            </w:pPr>
          </w:p>
        </w:tc>
        <w:tc>
          <w:tcPr>
            <w:tcW w:w="357" w:type="pct"/>
            <w:tcBorders>
              <w:left w:val="single" w:sz="4" w:space="0" w:color="auto"/>
              <w:right w:val="single" w:sz="4" w:space="0" w:color="auto"/>
            </w:tcBorders>
            <w:shd w:val="clear" w:color="auto" w:fill="auto"/>
          </w:tcPr>
          <w:p w14:paraId="1E436879" w14:textId="1AC69178" w:rsidR="001A5005" w:rsidRPr="009D235A" w:rsidRDefault="007667A3" w:rsidP="009D235A">
            <w:pPr>
              <w:spacing w:after="0"/>
              <w:ind w:firstLine="0"/>
              <w:rPr>
                <w:sz w:val="27"/>
                <w:szCs w:val="27"/>
                <w:lang w:val="en-US"/>
              </w:rPr>
            </w:pPr>
            <w:r w:rsidRPr="009D235A">
              <w:rPr>
                <w:sz w:val="27"/>
                <w:szCs w:val="27"/>
                <w:lang w:val="en-US"/>
              </w:rPr>
              <w:t>x</w:t>
            </w:r>
          </w:p>
        </w:tc>
        <w:tc>
          <w:tcPr>
            <w:tcW w:w="480" w:type="pct"/>
            <w:tcBorders>
              <w:left w:val="single" w:sz="4" w:space="0" w:color="auto"/>
              <w:right w:val="single" w:sz="4" w:space="0" w:color="auto"/>
            </w:tcBorders>
            <w:shd w:val="clear" w:color="auto" w:fill="auto"/>
          </w:tcPr>
          <w:p w14:paraId="1B0BB975" w14:textId="77777777" w:rsidR="001A5005" w:rsidRPr="009D235A" w:rsidRDefault="001A5005" w:rsidP="009D235A">
            <w:pPr>
              <w:spacing w:after="0"/>
              <w:ind w:firstLine="0"/>
              <w:rPr>
                <w:sz w:val="27"/>
                <w:szCs w:val="27"/>
              </w:rPr>
            </w:pPr>
          </w:p>
        </w:tc>
        <w:tc>
          <w:tcPr>
            <w:tcW w:w="373" w:type="pct"/>
            <w:tcBorders>
              <w:left w:val="single" w:sz="4" w:space="0" w:color="auto"/>
              <w:right w:val="single" w:sz="4" w:space="0" w:color="auto"/>
            </w:tcBorders>
          </w:tcPr>
          <w:p w14:paraId="2BD68CA1" w14:textId="77777777" w:rsidR="001A5005" w:rsidRPr="009D235A" w:rsidRDefault="001A5005" w:rsidP="009D235A">
            <w:pPr>
              <w:spacing w:after="0"/>
              <w:ind w:firstLine="0"/>
              <w:rPr>
                <w:sz w:val="27"/>
                <w:szCs w:val="27"/>
              </w:rPr>
            </w:pPr>
          </w:p>
        </w:tc>
        <w:tc>
          <w:tcPr>
            <w:tcW w:w="377" w:type="pct"/>
            <w:tcBorders>
              <w:left w:val="single" w:sz="4" w:space="0" w:color="auto"/>
              <w:right w:val="single" w:sz="4" w:space="0" w:color="auto"/>
            </w:tcBorders>
          </w:tcPr>
          <w:p w14:paraId="60DDCF22" w14:textId="4EC76E34" w:rsidR="001A5005" w:rsidRPr="009D235A" w:rsidRDefault="007667A3" w:rsidP="009D235A">
            <w:pPr>
              <w:spacing w:after="0"/>
              <w:ind w:firstLine="0"/>
              <w:rPr>
                <w:sz w:val="27"/>
                <w:szCs w:val="27"/>
                <w:lang w:val="en-US"/>
              </w:rPr>
            </w:pPr>
            <w:r w:rsidRPr="009D235A">
              <w:rPr>
                <w:sz w:val="27"/>
                <w:szCs w:val="27"/>
                <w:lang w:val="en-US"/>
              </w:rPr>
              <w:t>x</w:t>
            </w:r>
          </w:p>
        </w:tc>
        <w:tc>
          <w:tcPr>
            <w:tcW w:w="506" w:type="pct"/>
            <w:tcBorders>
              <w:top w:val="single" w:sz="4" w:space="0" w:color="auto"/>
              <w:left w:val="single" w:sz="4" w:space="0" w:color="auto"/>
              <w:bottom w:val="single" w:sz="4" w:space="0" w:color="auto"/>
              <w:right w:val="single" w:sz="4" w:space="0" w:color="auto"/>
            </w:tcBorders>
          </w:tcPr>
          <w:p w14:paraId="3860329B" w14:textId="77777777" w:rsidR="001A5005" w:rsidRPr="009D235A" w:rsidRDefault="001A5005" w:rsidP="009D235A">
            <w:pPr>
              <w:spacing w:after="0"/>
              <w:ind w:firstLine="0"/>
              <w:rPr>
                <w:sz w:val="27"/>
                <w:szCs w:val="27"/>
              </w:rPr>
            </w:pPr>
          </w:p>
        </w:tc>
      </w:tr>
      <w:tr w:rsidR="007667A3" w:rsidRPr="009D235A" w14:paraId="49DD1CB9" w14:textId="77777777" w:rsidTr="007667A3">
        <w:tc>
          <w:tcPr>
            <w:tcW w:w="289" w:type="pct"/>
            <w:tcBorders>
              <w:top w:val="single" w:sz="4" w:space="0" w:color="auto"/>
              <w:left w:val="single" w:sz="4" w:space="0" w:color="auto"/>
              <w:bottom w:val="single" w:sz="4" w:space="0" w:color="auto"/>
              <w:right w:val="single" w:sz="4" w:space="0" w:color="auto"/>
            </w:tcBorders>
          </w:tcPr>
          <w:p w14:paraId="6491F7C6" w14:textId="0754915F" w:rsidR="007667A3" w:rsidRPr="009D235A" w:rsidRDefault="007667A3" w:rsidP="009D235A">
            <w:pPr>
              <w:pStyle w:val="ListParagraph"/>
              <w:numPr>
                <w:ilvl w:val="0"/>
                <w:numId w:val="2"/>
              </w:numPr>
              <w:spacing w:after="0"/>
              <w:rPr>
                <w:sz w:val="27"/>
                <w:szCs w:val="27"/>
                <w:lang w:val="en-US"/>
              </w:rPr>
            </w:pPr>
          </w:p>
        </w:tc>
        <w:tc>
          <w:tcPr>
            <w:tcW w:w="1083" w:type="pct"/>
          </w:tcPr>
          <w:p w14:paraId="4EDB51DA" w14:textId="38577646" w:rsidR="007667A3" w:rsidRPr="009D235A" w:rsidRDefault="007667A3" w:rsidP="009D235A">
            <w:pPr>
              <w:spacing w:after="0"/>
              <w:ind w:firstLine="0"/>
              <w:rPr>
                <w:sz w:val="27"/>
                <w:szCs w:val="27"/>
              </w:rPr>
            </w:pPr>
            <w:r w:rsidRPr="009D235A">
              <w:rPr>
                <w:bCs/>
                <w:sz w:val="27"/>
                <w:szCs w:val="27"/>
                <w:lang w:val="it-IT"/>
              </w:rPr>
              <w:t xml:space="preserve">Báo cáo </w:t>
            </w:r>
            <w:r w:rsidRPr="009D235A">
              <w:rPr>
                <w:bCs/>
                <w:iCs/>
                <w:sz w:val="27"/>
                <w:szCs w:val="27"/>
              </w:rPr>
              <w:t>đánh giá hiện trạng công tác phát triển lâm nghiệp và nông lâm kết hợp vùng Tây Nguyên</w:t>
            </w:r>
          </w:p>
        </w:tc>
        <w:tc>
          <w:tcPr>
            <w:tcW w:w="373" w:type="pct"/>
            <w:tcBorders>
              <w:left w:val="single" w:sz="4" w:space="0" w:color="auto"/>
              <w:right w:val="single" w:sz="4" w:space="0" w:color="auto"/>
            </w:tcBorders>
            <w:shd w:val="clear" w:color="auto" w:fill="auto"/>
          </w:tcPr>
          <w:p w14:paraId="4EDFF9C0" w14:textId="77777777" w:rsidR="007667A3" w:rsidRPr="009D235A" w:rsidRDefault="007667A3" w:rsidP="009D235A">
            <w:pPr>
              <w:spacing w:after="0"/>
              <w:ind w:firstLine="0"/>
              <w:rPr>
                <w:sz w:val="27"/>
                <w:szCs w:val="27"/>
              </w:rPr>
            </w:pPr>
          </w:p>
        </w:tc>
        <w:tc>
          <w:tcPr>
            <w:tcW w:w="304" w:type="pct"/>
            <w:tcBorders>
              <w:left w:val="single" w:sz="4" w:space="0" w:color="auto"/>
              <w:right w:val="single" w:sz="4" w:space="0" w:color="auto"/>
            </w:tcBorders>
            <w:shd w:val="clear" w:color="auto" w:fill="auto"/>
          </w:tcPr>
          <w:p w14:paraId="017D27A0" w14:textId="7256CD59" w:rsidR="007667A3" w:rsidRPr="009D235A" w:rsidRDefault="007667A3" w:rsidP="009D235A">
            <w:pPr>
              <w:spacing w:after="0"/>
              <w:ind w:firstLine="0"/>
              <w:rPr>
                <w:sz w:val="27"/>
                <w:szCs w:val="27"/>
              </w:rPr>
            </w:pPr>
            <w:r w:rsidRPr="009D235A">
              <w:rPr>
                <w:sz w:val="27"/>
                <w:szCs w:val="27"/>
                <w:lang w:val="en-US"/>
              </w:rPr>
              <w:t>x</w:t>
            </w:r>
          </w:p>
        </w:tc>
        <w:tc>
          <w:tcPr>
            <w:tcW w:w="480" w:type="pct"/>
            <w:tcBorders>
              <w:left w:val="single" w:sz="4" w:space="0" w:color="auto"/>
              <w:right w:val="single" w:sz="4" w:space="0" w:color="auto"/>
            </w:tcBorders>
            <w:shd w:val="clear" w:color="auto" w:fill="auto"/>
          </w:tcPr>
          <w:p w14:paraId="3965D5AE" w14:textId="77777777" w:rsidR="007667A3" w:rsidRPr="009D235A" w:rsidRDefault="007667A3" w:rsidP="009D235A">
            <w:pPr>
              <w:spacing w:after="0"/>
              <w:ind w:firstLine="0"/>
              <w:rPr>
                <w:sz w:val="27"/>
                <w:szCs w:val="27"/>
              </w:rPr>
            </w:pPr>
          </w:p>
        </w:tc>
        <w:tc>
          <w:tcPr>
            <w:tcW w:w="378" w:type="pct"/>
            <w:tcBorders>
              <w:left w:val="single" w:sz="4" w:space="0" w:color="auto"/>
              <w:right w:val="single" w:sz="4" w:space="0" w:color="auto"/>
            </w:tcBorders>
            <w:shd w:val="clear" w:color="auto" w:fill="auto"/>
          </w:tcPr>
          <w:p w14:paraId="12C342AA" w14:textId="77777777" w:rsidR="007667A3" w:rsidRPr="009D235A" w:rsidRDefault="007667A3" w:rsidP="009D235A">
            <w:pPr>
              <w:spacing w:after="0"/>
              <w:ind w:firstLine="0"/>
              <w:rPr>
                <w:sz w:val="27"/>
                <w:szCs w:val="27"/>
              </w:rPr>
            </w:pPr>
          </w:p>
        </w:tc>
        <w:tc>
          <w:tcPr>
            <w:tcW w:w="357" w:type="pct"/>
            <w:tcBorders>
              <w:left w:val="single" w:sz="4" w:space="0" w:color="auto"/>
              <w:right w:val="single" w:sz="4" w:space="0" w:color="auto"/>
            </w:tcBorders>
            <w:shd w:val="clear" w:color="auto" w:fill="auto"/>
          </w:tcPr>
          <w:p w14:paraId="67E13984" w14:textId="0710B769" w:rsidR="007667A3" w:rsidRPr="009D235A" w:rsidRDefault="007667A3" w:rsidP="009D235A">
            <w:pPr>
              <w:spacing w:after="0"/>
              <w:ind w:firstLine="0"/>
              <w:rPr>
                <w:sz w:val="27"/>
                <w:szCs w:val="27"/>
              </w:rPr>
            </w:pPr>
            <w:r w:rsidRPr="009D235A">
              <w:rPr>
                <w:sz w:val="27"/>
                <w:szCs w:val="27"/>
                <w:lang w:val="en-US"/>
              </w:rPr>
              <w:t>x</w:t>
            </w:r>
          </w:p>
        </w:tc>
        <w:tc>
          <w:tcPr>
            <w:tcW w:w="480" w:type="pct"/>
            <w:tcBorders>
              <w:left w:val="single" w:sz="4" w:space="0" w:color="auto"/>
              <w:right w:val="single" w:sz="4" w:space="0" w:color="auto"/>
            </w:tcBorders>
            <w:shd w:val="clear" w:color="auto" w:fill="auto"/>
          </w:tcPr>
          <w:p w14:paraId="46685AEA" w14:textId="77777777" w:rsidR="007667A3" w:rsidRPr="009D235A" w:rsidRDefault="007667A3" w:rsidP="009D235A">
            <w:pPr>
              <w:spacing w:after="0"/>
              <w:ind w:firstLine="0"/>
              <w:rPr>
                <w:sz w:val="27"/>
                <w:szCs w:val="27"/>
              </w:rPr>
            </w:pPr>
          </w:p>
        </w:tc>
        <w:tc>
          <w:tcPr>
            <w:tcW w:w="373" w:type="pct"/>
            <w:tcBorders>
              <w:left w:val="single" w:sz="4" w:space="0" w:color="auto"/>
              <w:right w:val="single" w:sz="4" w:space="0" w:color="auto"/>
            </w:tcBorders>
          </w:tcPr>
          <w:p w14:paraId="2C74944E" w14:textId="77777777" w:rsidR="007667A3" w:rsidRPr="009D235A" w:rsidRDefault="007667A3" w:rsidP="009D235A">
            <w:pPr>
              <w:spacing w:after="0"/>
              <w:ind w:firstLine="0"/>
              <w:rPr>
                <w:sz w:val="27"/>
                <w:szCs w:val="27"/>
              </w:rPr>
            </w:pPr>
          </w:p>
        </w:tc>
        <w:tc>
          <w:tcPr>
            <w:tcW w:w="377" w:type="pct"/>
            <w:tcBorders>
              <w:left w:val="single" w:sz="4" w:space="0" w:color="auto"/>
              <w:right w:val="single" w:sz="4" w:space="0" w:color="auto"/>
            </w:tcBorders>
          </w:tcPr>
          <w:p w14:paraId="0F6A5140" w14:textId="2758F629" w:rsidR="007667A3" w:rsidRPr="009D235A" w:rsidRDefault="007667A3" w:rsidP="009D235A">
            <w:pPr>
              <w:spacing w:after="0"/>
              <w:ind w:firstLine="0"/>
              <w:rPr>
                <w:sz w:val="27"/>
                <w:szCs w:val="27"/>
              </w:rPr>
            </w:pPr>
            <w:r w:rsidRPr="009D235A">
              <w:rPr>
                <w:sz w:val="27"/>
                <w:szCs w:val="27"/>
                <w:lang w:val="en-US"/>
              </w:rPr>
              <w:t>x</w:t>
            </w:r>
          </w:p>
        </w:tc>
        <w:tc>
          <w:tcPr>
            <w:tcW w:w="506" w:type="pct"/>
            <w:tcBorders>
              <w:top w:val="single" w:sz="4" w:space="0" w:color="auto"/>
              <w:left w:val="single" w:sz="4" w:space="0" w:color="auto"/>
              <w:bottom w:val="single" w:sz="4" w:space="0" w:color="auto"/>
              <w:right w:val="single" w:sz="4" w:space="0" w:color="auto"/>
            </w:tcBorders>
          </w:tcPr>
          <w:p w14:paraId="7CBBC0B7" w14:textId="77777777" w:rsidR="007667A3" w:rsidRPr="009D235A" w:rsidRDefault="007667A3" w:rsidP="009D235A">
            <w:pPr>
              <w:spacing w:after="0"/>
              <w:ind w:firstLine="0"/>
              <w:rPr>
                <w:sz w:val="27"/>
                <w:szCs w:val="27"/>
              </w:rPr>
            </w:pPr>
          </w:p>
        </w:tc>
      </w:tr>
      <w:tr w:rsidR="007667A3" w:rsidRPr="009D235A" w14:paraId="5AE17818" w14:textId="77777777" w:rsidTr="007667A3">
        <w:tc>
          <w:tcPr>
            <w:tcW w:w="289" w:type="pct"/>
            <w:tcBorders>
              <w:top w:val="single" w:sz="4" w:space="0" w:color="auto"/>
              <w:left w:val="single" w:sz="4" w:space="0" w:color="auto"/>
              <w:bottom w:val="single" w:sz="4" w:space="0" w:color="auto"/>
              <w:right w:val="single" w:sz="4" w:space="0" w:color="auto"/>
            </w:tcBorders>
          </w:tcPr>
          <w:p w14:paraId="39F26A95" w14:textId="77777777" w:rsidR="007667A3" w:rsidRPr="009D235A" w:rsidRDefault="007667A3" w:rsidP="009D235A">
            <w:pPr>
              <w:pStyle w:val="ListParagraph"/>
              <w:numPr>
                <w:ilvl w:val="0"/>
                <w:numId w:val="2"/>
              </w:numPr>
              <w:spacing w:after="0"/>
              <w:jc w:val="center"/>
              <w:rPr>
                <w:sz w:val="27"/>
                <w:szCs w:val="27"/>
              </w:rPr>
            </w:pPr>
          </w:p>
        </w:tc>
        <w:tc>
          <w:tcPr>
            <w:tcW w:w="1083" w:type="pct"/>
          </w:tcPr>
          <w:p w14:paraId="23EFB690" w14:textId="0E613F16" w:rsidR="007667A3" w:rsidRPr="009D235A" w:rsidRDefault="007667A3" w:rsidP="009D235A">
            <w:pPr>
              <w:spacing w:after="0"/>
              <w:ind w:firstLine="0"/>
              <w:rPr>
                <w:sz w:val="27"/>
                <w:szCs w:val="27"/>
              </w:rPr>
            </w:pPr>
            <w:r w:rsidRPr="009D235A">
              <w:rPr>
                <w:sz w:val="27"/>
                <w:szCs w:val="27"/>
              </w:rPr>
              <w:t>Báo cáo đánh giá hiện trạng tổ chức và liên kết sản xuất theo chuỗi giá trị tại Tây Nguyên</w:t>
            </w:r>
          </w:p>
        </w:tc>
        <w:tc>
          <w:tcPr>
            <w:tcW w:w="373" w:type="pct"/>
            <w:tcBorders>
              <w:left w:val="single" w:sz="4" w:space="0" w:color="auto"/>
              <w:right w:val="single" w:sz="4" w:space="0" w:color="auto"/>
            </w:tcBorders>
            <w:shd w:val="clear" w:color="auto" w:fill="auto"/>
          </w:tcPr>
          <w:p w14:paraId="3E3B8363" w14:textId="77777777" w:rsidR="007667A3" w:rsidRPr="009D235A" w:rsidRDefault="007667A3" w:rsidP="009D235A">
            <w:pPr>
              <w:spacing w:after="0"/>
              <w:ind w:firstLine="0"/>
              <w:rPr>
                <w:sz w:val="27"/>
                <w:szCs w:val="27"/>
              </w:rPr>
            </w:pPr>
          </w:p>
        </w:tc>
        <w:tc>
          <w:tcPr>
            <w:tcW w:w="304" w:type="pct"/>
            <w:tcBorders>
              <w:left w:val="single" w:sz="4" w:space="0" w:color="auto"/>
              <w:right w:val="single" w:sz="4" w:space="0" w:color="auto"/>
            </w:tcBorders>
            <w:shd w:val="clear" w:color="auto" w:fill="auto"/>
          </w:tcPr>
          <w:p w14:paraId="0C2C34F9" w14:textId="7B902DCB" w:rsidR="007667A3" w:rsidRPr="009D235A" w:rsidRDefault="007667A3" w:rsidP="009D235A">
            <w:pPr>
              <w:spacing w:after="0"/>
              <w:ind w:firstLine="0"/>
              <w:rPr>
                <w:sz w:val="27"/>
                <w:szCs w:val="27"/>
              </w:rPr>
            </w:pPr>
            <w:r w:rsidRPr="009D235A">
              <w:rPr>
                <w:sz w:val="27"/>
                <w:szCs w:val="27"/>
                <w:lang w:val="en-US"/>
              </w:rPr>
              <w:t>x</w:t>
            </w:r>
          </w:p>
        </w:tc>
        <w:tc>
          <w:tcPr>
            <w:tcW w:w="480" w:type="pct"/>
            <w:tcBorders>
              <w:left w:val="single" w:sz="4" w:space="0" w:color="auto"/>
              <w:right w:val="single" w:sz="4" w:space="0" w:color="auto"/>
            </w:tcBorders>
            <w:shd w:val="clear" w:color="auto" w:fill="auto"/>
          </w:tcPr>
          <w:p w14:paraId="16F8FD4A" w14:textId="77777777" w:rsidR="007667A3" w:rsidRPr="009D235A" w:rsidRDefault="007667A3" w:rsidP="009D235A">
            <w:pPr>
              <w:spacing w:after="0"/>
              <w:ind w:firstLine="0"/>
              <w:rPr>
                <w:sz w:val="27"/>
                <w:szCs w:val="27"/>
              </w:rPr>
            </w:pPr>
          </w:p>
        </w:tc>
        <w:tc>
          <w:tcPr>
            <w:tcW w:w="378" w:type="pct"/>
            <w:tcBorders>
              <w:left w:val="single" w:sz="4" w:space="0" w:color="auto"/>
              <w:right w:val="single" w:sz="4" w:space="0" w:color="auto"/>
            </w:tcBorders>
            <w:shd w:val="clear" w:color="auto" w:fill="auto"/>
          </w:tcPr>
          <w:p w14:paraId="6919C8A3" w14:textId="77777777" w:rsidR="007667A3" w:rsidRPr="009D235A" w:rsidRDefault="007667A3" w:rsidP="009D235A">
            <w:pPr>
              <w:spacing w:after="0"/>
              <w:ind w:firstLine="0"/>
              <w:rPr>
                <w:sz w:val="27"/>
                <w:szCs w:val="27"/>
              </w:rPr>
            </w:pPr>
          </w:p>
        </w:tc>
        <w:tc>
          <w:tcPr>
            <w:tcW w:w="357" w:type="pct"/>
            <w:tcBorders>
              <w:left w:val="single" w:sz="4" w:space="0" w:color="auto"/>
              <w:right w:val="single" w:sz="4" w:space="0" w:color="auto"/>
            </w:tcBorders>
            <w:shd w:val="clear" w:color="auto" w:fill="auto"/>
          </w:tcPr>
          <w:p w14:paraId="1D32FD5E" w14:textId="6539B98F" w:rsidR="007667A3" w:rsidRPr="009D235A" w:rsidRDefault="007667A3" w:rsidP="009D235A">
            <w:pPr>
              <w:spacing w:after="0"/>
              <w:ind w:firstLine="0"/>
              <w:rPr>
                <w:sz w:val="27"/>
                <w:szCs w:val="27"/>
              </w:rPr>
            </w:pPr>
            <w:r w:rsidRPr="009D235A">
              <w:rPr>
                <w:sz w:val="27"/>
                <w:szCs w:val="27"/>
                <w:lang w:val="en-US"/>
              </w:rPr>
              <w:t>x</w:t>
            </w:r>
          </w:p>
        </w:tc>
        <w:tc>
          <w:tcPr>
            <w:tcW w:w="480" w:type="pct"/>
            <w:tcBorders>
              <w:left w:val="single" w:sz="4" w:space="0" w:color="auto"/>
              <w:right w:val="single" w:sz="4" w:space="0" w:color="auto"/>
            </w:tcBorders>
            <w:shd w:val="clear" w:color="auto" w:fill="auto"/>
          </w:tcPr>
          <w:p w14:paraId="482EC50E" w14:textId="77777777" w:rsidR="007667A3" w:rsidRPr="009D235A" w:rsidRDefault="007667A3" w:rsidP="009D235A">
            <w:pPr>
              <w:spacing w:after="0"/>
              <w:ind w:firstLine="0"/>
              <w:rPr>
                <w:sz w:val="27"/>
                <w:szCs w:val="27"/>
              </w:rPr>
            </w:pPr>
          </w:p>
        </w:tc>
        <w:tc>
          <w:tcPr>
            <w:tcW w:w="373" w:type="pct"/>
            <w:tcBorders>
              <w:left w:val="single" w:sz="4" w:space="0" w:color="auto"/>
              <w:right w:val="single" w:sz="4" w:space="0" w:color="auto"/>
            </w:tcBorders>
          </w:tcPr>
          <w:p w14:paraId="454A95FC" w14:textId="77777777" w:rsidR="007667A3" w:rsidRPr="009D235A" w:rsidRDefault="007667A3" w:rsidP="009D235A">
            <w:pPr>
              <w:spacing w:after="0"/>
              <w:ind w:firstLine="0"/>
              <w:rPr>
                <w:sz w:val="27"/>
                <w:szCs w:val="27"/>
              </w:rPr>
            </w:pPr>
          </w:p>
        </w:tc>
        <w:tc>
          <w:tcPr>
            <w:tcW w:w="377" w:type="pct"/>
            <w:tcBorders>
              <w:left w:val="single" w:sz="4" w:space="0" w:color="auto"/>
              <w:right w:val="single" w:sz="4" w:space="0" w:color="auto"/>
            </w:tcBorders>
          </w:tcPr>
          <w:p w14:paraId="5968AD9A" w14:textId="729083AE" w:rsidR="007667A3" w:rsidRPr="009D235A" w:rsidRDefault="007667A3" w:rsidP="009D235A">
            <w:pPr>
              <w:spacing w:after="0"/>
              <w:ind w:firstLine="0"/>
              <w:rPr>
                <w:sz w:val="27"/>
                <w:szCs w:val="27"/>
              </w:rPr>
            </w:pPr>
            <w:r w:rsidRPr="009D235A">
              <w:rPr>
                <w:sz w:val="27"/>
                <w:szCs w:val="27"/>
                <w:lang w:val="en-US"/>
              </w:rPr>
              <w:t>x</w:t>
            </w:r>
          </w:p>
        </w:tc>
        <w:tc>
          <w:tcPr>
            <w:tcW w:w="506" w:type="pct"/>
            <w:tcBorders>
              <w:top w:val="single" w:sz="4" w:space="0" w:color="auto"/>
              <w:left w:val="single" w:sz="4" w:space="0" w:color="auto"/>
              <w:bottom w:val="single" w:sz="4" w:space="0" w:color="auto"/>
              <w:right w:val="single" w:sz="4" w:space="0" w:color="auto"/>
            </w:tcBorders>
          </w:tcPr>
          <w:p w14:paraId="1FD8CA9C" w14:textId="77777777" w:rsidR="007667A3" w:rsidRPr="009D235A" w:rsidRDefault="007667A3" w:rsidP="009D235A">
            <w:pPr>
              <w:spacing w:after="0"/>
              <w:ind w:firstLine="0"/>
              <w:rPr>
                <w:sz w:val="27"/>
                <w:szCs w:val="27"/>
              </w:rPr>
            </w:pPr>
          </w:p>
        </w:tc>
      </w:tr>
      <w:tr w:rsidR="007667A3" w:rsidRPr="009D235A" w14:paraId="0F1EBC1B" w14:textId="77777777" w:rsidTr="007667A3">
        <w:tc>
          <w:tcPr>
            <w:tcW w:w="289" w:type="pct"/>
            <w:tcBorders>
              <w:top w:val="single" w:sz="4" w:space="0" w:color="auto"/>
              <w:left w:val="single" w:sz="4" w:space="0" w:color="auto"/>
              <w:bottom w:val="single" w:sz="4" w:space="0" w:color="auto"/>
              <w:right w:val="single" w:sz="4" w:space="0" w:color="auto"/>
            </w:tcBorders>
          </w:tcPr>
          <w:p w14:paraId="24FC2EFA" w14:textId="77777777" w:rsidR="007667A3" w:rsidRPr="009D235A" w:rsidRDefault="007667A3" w:rsidP="009D235A">
            <w:pPr>
              <w:pStyle w:val="ListParagraph"/>
              <w:numPr>
                <w:ilvl w:val="0"/>
                <w:numId w:val="2"/>
              </w:numPr>
              <w:spacing w:after="0"/>
              <w:jc w:val="center"/>
              <w:rPr>
                <w:sz w:val="27"/>
                <w:szCs w:val="27"/>
              </w:rPr>
            </w:pPr>
          </w:p>
        </w:tc>
        <w:tc>
          <w:tcPr>
            <w:tcW w:w="1083" w:type="pct"/>
          </w:tcPr>
          <w:p w14:paraId="79A2FCC4" w14:textId="43BDF8CC" w:rsidR="007667A3" w:rsidRPr="009D235A" w:rsidRDefault="007667A3" w:rsidP="009D235A">
            <w:pPr>
              <w:spacing w:after="0"/>
              <w:ind w:firstLine="0"/>
              <w:rPr>
                <w:sz w:val="27"/>
                <w:szCs w:val="27"/>
              </w:rPr>
            </w:pPr>
            <w:r w:rsidRPr="009D235A">
              <w:rPr>
                <w:bCs/>
                <w:sz w:val="27"/>
                <w:szCs w:val="27"/>
                <w:lang w:val="it-IT"/>
              </w:rPr>
              <w:t>Báo cáo đánh giá năng lực làm chủ công nghệ của người dân Tây Nguyên</w:t>
            </w:r>
          </w:p>
        </w:tc>
        <w:tc>
          <w:tcPr>
            <w:tcW w:w="373" w:type="pct"/>
            <w:tcBorders>
              <w:left w:val="single" w:sz="4" w:space="0" w:color="auto"/>
              <w:right w:val="single" w:sz="4" w:space="0" w:color="auto"/>
            </w:tcBorders>
            <w:shd w:val="clear" w:color="auto" w:fill="auto"/>
          </w:tcPr>
          <w:p w14:paraId="7CC7E422" w14:textId="77777777" w:rsidR="007667A3" w:rsidRPr="009D235A" w:rsidRDefault="007667A3" w:rsidP="009D235A">
            <w:pPr>
              <w:spacing w:after="0"/>
              <w:ind w:firstLine="0"/>
              <w:rPr>
                <w:sz w:val="27"/>
                <w:szCs w:val="27"/>
              </w:rPr>
            </w:pPr>
          </w:p>
        </w:tc>
        <w:tc>
          <w:tcPr>
            <w:tcW w:w="304" w:type="pct"/>
            <w:tcBorders>
              <w:left w:val="single" w:sz="4" w:space="0" w:color="auto"/>
              <w:right w:val="single" w:sz="4" w:space="0" w:color="auto"/>
            </w:tcBorders>
            <w:shd w:val="clear" w:color="auto" w:fill="auto"/>
          </w:tcPr>
          <w:p w14:paraId="1B87F326" w14:textId="2F687FE3" w:rsidR="007667A3" w:rsidRPr="009D235A" w:rsidRDefault="007667A3" w:rsidP="009D235A">
            <w:pPr>
              <w:spacing w:after="0"/>
              <w:ind w:firstLine="0"/>
              <w:rPr>
                <w:sz w:val="27"/>
                <w:szCs w:val="27"/>
              </w:rPr>
            </w:pPr>
            <w:r w:rsidRPr="009D235A">
              <w:rPr>
                <w:sz w:val="27"/>
                <w:szCs w:val="27"/>
                <w:lang w:val="en-US"/>
              </w:rPr>
              <w:t>x</w:t>
            </w:r>
          </w:p>
        </w:tc>
        <w:tc>
          <w:tcPr>
            <w:tcW w:w="480" w:type="pct"/>
            <w:tcBorders>
              <w:left w:val="single" w:sz="4" w:space="0" w:color="auto"/>
              <w:right w:val="single" w:sz="4" w:space="0" w:color="auto"/>
            </w:tcBorders>
            <w:shd w:val="clear" w:color="auto" w:fill="auto"/>
          </w:tcPr>
          <w:p w14:paraId="4987C9F4" w14:textId="77777777" w:rsidR="007667A3" w:rsidRPr="009D235A" w:rsidRDefault="007667A3" w:rsidP="009D235A">
            <w:pPr>
              <w:spacing w:after="0"/>
              <w:ind w:firstLine="0"/>
              <w:rPr>
                <w:sz w:val="27"/>
                <w:szCs w:val="27"/>
              </w:rPr>
            </w:pPr>
          </w:p>
        </w:tc>
        <w:tc>
          <w:tcPr>
            <w:tcW w:w="378" w:type="pct"/>
            <w:tcBorders>
              <w:left w:val="single" w:sz="4" w:space="0" w:color="auto"/>
              <w:right w:val="single" w:sz="4" w:space="0" w:color="auto"/>
            </w:tcBorders>
            <w:shd w:val="clear" w:color="auto" w:fill="auto"/>
          </w:tcPr>
          <w:p w14:paraId="795B649D" w14:textId="77777777" w:rsidR="007667A3" w:rsidRPr="009D235A" w:rsidRDefault="007667A3" w:rsidP="009D235A">
            <w:pPr>
              <w:spacing w:after="0"/>
              <w:ind w:firstLine="0"/>
              <w:rPr>
                <w:sz w:val="27"/>
                <w:szCs w:val="27"/>
              </w:rPr>
            </w:pPr>
          </w:p>
        </w:tc>
        <w:tc>
          <w:tcPr>
            <w:tcW w:w="357" w:type="pct"/>
            <w:tcBorders>
              <w:left w:val="single" w:sz="4" w:space="0" w:color="auto"/>
              <w:right w:val="single" w:sz="4" w:space="0" w:color="auto"/>
            </w:tcBorders>
            <w:shd w:val="clear" w:color="auto" w:fill="auto"/>
          </w:tcPr>
          <w:p w14:paraId="422FC61C" w14:textId="56FEF4DD" w:rsidR="007667A3" w:rsidRPr="009D235A" w:rsidRDefault="007667A3" w:rsidP="009D235A">
            <w:pPr>
              <w:spacing w:after="0"/>
              <w:ind w:firstLine="0"/>
              <w:rPr>
                <w:sz w:val="27"/>
                <w:szCs w:val="27"/>
              </w:rPr>
            </w:pPr>
            <w:r w:rsidRPr="009D235A">
              <w:rPr>
                <w:sz w:val="27"/>
                <w:szCs w:val="27"/>
                <w:lang w:val="en-US"/>
              </w:rPr>
              <w:t>x</w:t>
            </w:r>
          </w:p>
        </w:tc>
        <w:tc>
          <w:tcPr>
            <w:tcW w:w="480" w:type="pct"/>
            <w:tcBorders>
              <w:left w:val="single" w:sz="4" w:space="0" w:color="auto"/>
              <w:right w:val="single" w:sz="4" w:space="0" w:color="auto"/>
            </w:tcBorders>
            <w:shd w:val="clear" w:color="auto" w:fill="auto"/>
          </w:tcPr>
          <w:p w14:paraId="3DCFE961" w14:textId="77777777" w:rsidR="007667A3" w:rsidRPr="009D235A" w:rsidRDefault="007667A3" w:rsidP="009D235A">
            <w:pPr>
              <w:spacing w:after="0"/>
              <w:ind w:firstLine="0"/>
              <w:rPr>
                <w:sz w:val="27"/>
                <w:szCs w:val="27"/>
              </w:rPr>
            </w:pPr>
          </w:p>
        </w:tc>
        <w:tc>
          <w:tcPr>
            <w:tcW w:w="373" w:type="pct"/>
            <w:tcBorders>
              <w:left w:val="single" w:sz="4" w:space="0" w:color="auto"/>
              <w:right w:val="single" w:sz="4" w:space="0" w:color="auto"/>
            </w:tcBorders>
          </w:tcPr>
          <w:p w14:paraId="6C38F378" w14:textId="77777777" w:rsidR="007667A3" w:rsidRPr="009D235A" w:rsidRDefault="007667A3" w:rsidP="009D235A">
            <w:pPr>
              <w:spacing w:after="0"/>
              <w:ind w:firstLine="0"/>
              <w:rPr>
                <w:sz w:val="27"/>
                <w:szCs w:val="27"/>
              </w:rPr>
            </w:pPr>
          </w:p>
        </w:tc>
        <w:tc>
          <w:tcPr>
            <w:tcW w:w="377" w:type="pct"/>
            <w:tcBorders>
              <w:left w:val="single" w:sz="4" w:space="0" w:color="auto"/>
              <w:right w:val="single" w:sz="4" w:space="0" w:color="auto"/>
            </w:tcBorders>
          </w:tcPr>
          <w:p w14:paraId="5FE13C80" w14:textId="0E04B47B" w:rsidR="007667A3" w:rsidRPr="009D235A" w:rsidRDefault="007667A3" w:rsidP="009D235A">
            <w:pPr>
              <w:spacing w:after="0"/>
              <w:ind w:firstLine="0"/>
              <w:rPr>
                <w:sz w:val="27"/>
                <w:szCs w:val="27"/>
              </w:rPr>
            </w:pPr>
            <w:r w:rsidRPr="009D235A">
              <w:rPr>
                <w:sz w:val="27"/>
                <w:szCs w:val="27"/>
                <w:lang w:val="en-US"/>
              </w:rPr>
              <w:t>x</w:t>
            </w:r>
          </w:p>
        </w:tc>
        <w:tc>
          <w:tcPr>
            <w:tcW w:w="506" w:type="pct"/>
            <w:tcBorders>
              <w:top w:val="single" w:sz="4" w:space="0" w:color="auto"/>
              <w:left w:val="single" w:sz="4" w:space="0" w:color="auto"/>
              <w:bottom w:val="single" w:sz="4" w:space="0" w:color="auto"/>
              <w:right w:val="single" w:sz="4" w:space="0" w:color="auto"/>
            </w:tcBorders>
          </w:tcPr>
          <w:p w14:paraId="5EDAE8B8" w14:textId="77777777" w:rsidR="007667A3" w:rsidRPr="009D235A" w:rsidRDefault="007667A3" w:rsidP="009D235A">
            <w:pPr>
              <w:spacing w:after="0"/>
              <w:ind w:firstLine="0"/>
              <w:rPr>
                <w:sz w:val="27"/>
                <w:szCs w:val="27"/>
              </w:rPr>
            </w:pPr>
          </w:p>
        </w:tc>
      </w:tr>
      <w:tr w:rsidR="007667A3" w:rsidRPr="009D235A" w14:paraId="0A512AA7" w14:textId="77777777" w:rsidTr="007667A3">
        <w:tc>
          <w:tcPr>
            <w:tcW w:w="289" w:type="pct"/>
            <w:tcBorders>
              <w:top w:val="single" w:sz="4" w:space="0" w:color="auto"/>
              <w:left w:val="single" w:sz="4" w:space="0" w:color="auto"/>
              <w:bottom w:val="single" w:sz="4" w:space="0" w:color="auto"/>
              <w:right w:val="single" w:sz="4" w:space="0" w:color="auto"/>
            </w:tcBorders>
          </w:tcPr>
          <w:p w14:paraId="01E6F4E0" w14:textId="77777777" w:rsidR="007667A3" w:rsidRPr="009D235A" w:rsidRDefault="007667A3" w:rsidP="009D235A">
            <w:pPr>
              <w:pStyle w:val="ListParagraph"/>
              <w:numPr>
                <w:ilvl w:val="0"/>
                <w:numId w:val="2"/>
              </w:numPr>
              <w:spacing w:after="0"/>
              <w:jc w:val="center"/>
              <w:rPr>
                <w:sz w:val="27"/>
                <w:szCs w:val="27"/>
              </w:rPr>
            </w:pPr>
          </w:p>
        </w:tc>
        <w:tc>
          <w:tcPr>
            <w:tcW w:w="1083" w:type="pct"/>
          </w:tcPr>
          <w:p w14:paraId="144CD778" w14:textId="69FE80B9" w:rsidR="007667A3" w:rsidRPr="009D235A" w:rsidRDefault="007667A3" w:rsidP="009D235A">
            <w:pPr>
              <w:spacing w:after="0"/>
              <w:ind w:firstLine="0"/>
              <w:rPr>
                <w:sz w:val="27"/>
                <w:szCs w:val="27"/>
              </w:rPr>
            </w:pPr>
            <w:r w:rsidRPr="009D235A">
              <w:rPr>
                <w:bCs/>
                <w:sz w:val="27"/>
                <w:szCs w:val="27"/>
                <w:lang w:val="it-IT"/>
              </w:rPr>
              <w:t>Báo cáo xây dựng kế hoạch tổng thể</w:t>
            </w:r>
            <w:r w:rsidRPr="009D235A">
              <w:rPr>
                <w:bCs/>
                <w:sz w:val="27"/>
                <w:szCs w:val="27"/>
              </w:rPr>
              <w:t xml:space="preserve"> </w:t>
            </w:r>
            <w:r w:rsidRPr="009D235A">
              <w:rPr>
                <w:bCs/>
                <w:sz w:val="27"/>
                <w:szCs w:val="27"/>
                <w:lang w:val="it-IT"/>
              </w:rPr>
              <w:t xml:space="preserve">định hướng nội dung về KH&amp;CN phục vụ phát triển nông nghiệp bền vững tại Tây Nguyên </w:t>
            </w:r>
          </w:p>
        </w:tc>
        <w:tc>
          <w:tcPr>
            <w:tcW w:w="373" w:type="pct"/>
            <w:tcBorders>
              <w:left w:val="single" w:sz="4" w:space="0" w:color="auto"/>
              <w:right w:val="single" w:sz="4" w:space="0" w:color="auto"/>
            </w:tcBorders>
            <w:shd w:val="clear" w:color="auto" w:fill="auto"/>
          </w:tcPr>
          <w:p w14:paraId="62F2E2DF" w14:textId="77777777" w:rsidR="007667A3" w:rsidRPr="009D235A" w:rsidRDefault="007667A3" w:rsidP="009D235A">
            <w:pPr>
              <w:spacing w:after="0"/>
              <w:ind w:firstLine="0"/>
              <w:rPr>
                <w:sz w:val="27"/>
                <w:szCs w:val="27"/>
              </w:rPr>
            </w:pPr>
          </w:p>
        </w:tc>
        <w:tc>
          <w:tcPr>
            <w:tcW w:w="304" w:type="pct"/>
            <w:tcBorders>
              <w:left w:val="single" w:sz="4" w:space="0" w:color="auto"/>
              <w:right w:val="single" w:sz="4" w:space="0" w:color="auto"/>
            </w:tcBorders>
            <w:shd w:val="clear" w:color="auto" w:fill="auto"/>
          </w:tcPr>
          <w:p w14:paraId="1AF67269" w14:textId="61DAEF39" w:rsidR="007667A3" w:rsidRPr="009D235A" w:rsidRDefault="007667A3" w:rsidP="009D235A">
            <w:pPr>
              <w:spacing w:after="0"/>
              <w:ind w:firstLine="0"/>
              <w:rPr>
                <w:sz w:val="27"/>
                <w:szCs w:val="27"/>
              </w:rPr>
            </w:pPr>
            <w:r w:rsidRPr="009D235A">
              <w:rPr>
                <w:sz w:val="27"/>
                <w:szCs w:val="27"/>
                <w:lang w:val="en-US"/>
              </w:rPr>
              <w:t>x</w:t>
            </w:r>
          </w:p>
        </w:tc>
        <w:tc>
          <w:tcPr>
            <w:tcW w:w="480" w:type="pct"/>
            <w:tcBorders>
              <w:left w:val="single" w:sz="4" w:space="0" w:color="auto"/>
              <w:right w:val="single" w:sz="4" w:space="0" w:color="auto"/>
            </w:tcBorders>
            <w:shd w:val="clear" w:color="auto" w:fill="auto"/>
          </w:tcPr>
          <w:p w14:paraId="7B8FE11C" w14:textId="77777777" w:rsidR="007667A3" w:rsidRPr="009D235A" w:rsidRDefault="007667A3" w:rsidP="009D235A">
            <w:pPr>
              <w:spacing w:after="0"/>
              <w:ind w:firstLine="0"/>
              <w:rPr>
                <w:sz w:val="27"/>
                <w:szCs w:val="27"/>
              </w:rPr>
            </w:pPr>
          </w:p>
        </w:tc>
        <w:tc>
          <w:tcPr>
            <w:tcW w:w="378" w:type="pct"/>
            <w:tcBorders>
              <w:left w:val="single" w:sz="4" w:space="0" w:color="auto"/>
              <w:right w:val="single" w:sz="4" w:space="0" w:color="auto"/>
            </w:tcBorders>
            <w:shd w:val="clear" w:color="auto" w:fill="auto"/>
          </w:tcPr>
          <w:p w14:paraId="59BBED80" w14:textId="77777777" w:rsidR="007667A3" w:rsidRPr="009D235A" w:rsidRDefault="007667A3" w:rsidP="009D235A">
            <w:pPr>
              <w:spacing w:after="0"/>
              <w:ind w:firstLine="0"/>
              <w:rPr>
                <w:sz w:val="27"/>
                <w:szCs w:val="27"/>
              </w:rPr>
            </w:pPr>
          </w:p>
        </w:tc>
        <w:tc>
          <w:tcPr>
            <w:tcW w:w="357" w:type="pct"/>
            <w:tcBorders>
              <w:left w:val="single" w:sz="4" w:space="0" w:color="auto"/>
              <w:right w:val="single" w:sz="4" w:space="0" w:color="auto"/>
            </w:tcBorders>
            <w:shd w:val="clear" w:color="auto" w:fill="auto"/>
          </w:tcPr>
          <w:p w14:paraId="19932AEF" w14:textId="271839A5" w:rsidR="007667A3" w:rsidRPr="009D235A" w:rsidRDefault="007667A3" w:rsidP="009D235A">
            <w:pPr>
              <w:spacing w:after="0"/>
              <w:ind w:firstLine="0"/>
              <w:rPr>
                <w:sz w:val="27"/>
                <w:szCs w:val="27"/>
              </w:rPr>
            </w:pPr>
            <w:r w:rsidRPr="009D235A">
              <w:rPr>
                <w:sz w:val="27"/>
                <w:szCs w:val="27"/>
                <w:lang w:val="en-US"/>
              </w:rPr>
              <w:t>x</w:t>
            </w:r>
          </w:p>
        </w:tc>
        <w:tc>
          <w:tcPr>
            <w:tcW w:w="480" w:type="pct"/>
            <w:tcBorders>
              <w:left w:val="single" w:sz="4" w:space="0" w:color="auto"/>
              <w:right w:val="single" w:sz="4" w:space="0" w:color="auto"/>
            </w:tcBorders>
            <w:shd w:val="clear" w:color="auto" w:fill="auto"/>
          </w:tcPr>
          <w:p w14:paraId="3DE2C7B9" w14:textId="77777777" w:rsidR="007667A3" w:rsidRPr="009D235A" w:rsidRDefault="007667A3" w:rsidP="009D235A">
            <w:pPr>
              <w:spacing w:after="0"/>
              <w:ind w:firstLine="0"/>
              <w:rPr>
                <w:sz w:val="27"/>
                <w:szCs w:val="27"/>
              </w:rPr>
            </w:pPr>
          </w:p>
        </w:tc>
        <w:tc>
          <w:tcPr>
            <w:tcW w:w="373" w:type="pct"/>
            <w:tcBorders>
              <w:left w:val="single" w:sz="4" w:space="0" w:color="auto"/>
              <w:right w:val="single" w:sz="4" w:space="0" w:color="auto"/>
            </w:tcBorders>
          </w:tcPr>
          <w:p w14:paraId="4014E730" w14:textId="77777777" w:rsidR="007667A3" w:rsidRPr="009D235A" w:rsidRDefault="007667A3" w:rsidP="009D235A">
            <w:pPr>
              <w:spacing w:after="0"/>
              <w:ind w:firstLine="0"/>
              <w:rPr>
                <w:sz w:val="27"/>
                <w:szCs w:val="27"/>
              </w:rPr>
            </w:pPr>
          </w:p>
        </w:tc>
        <w:tc>
          <w:tcPr>
            <w:tcW w:w="377" w:type="pct"/>
            <w:tcBorders>
              <w:left w:val="single" w:sz="4" w:space="0" w:color="auto"/>
              <w:right w:val="single" w:sz="4" w:space="0" w:color="auto"/>
            </w:tcBorders>
          </w:tcPr>
          <w:p w14:paraId="7CF5F440" w14:textId="676843E8" w:rsidR="007667A3" w:rsidRPr="009D235A" w:rsidRDefault="007667A3" w:rsidP="009D235A">
            <w:pPr>
              <w:spacing w:after="0"/>
              <w:ind w:firstLine="0"/>
              <w:rPr>
                <w:sz w:val="27"/>
                <w:szCs w:val="27"/>
              </w:rPr>
            </w:pPr>
            <w:r w:rsidRPr="009D235A">
              <w:rPr>
                <w:sz w:val="27"/>
                <w:szCs w:val="27"/>
                <w:lang w:val="en-US"/>
              </w:rPr>
              <w:t>x</w:t>
            </w:r>
          </w:p>
        </w:tc>
        <w:tc>
          <w:tcPr>
            <w:tcW w:w="506" w:type="pct"/>
            <w:tcBorders>
              <w:top w:val="single" w:sz="4" w:space="0" w:color="auto"/>
              <w:left w:val="single" w:sz="4" w:space="0" w:color="auto"/>
              <w:bottom w:val="single" w:sz="4" w:space="0" w:color="auto"/>
              <w:right w:val="single" w:sz="4" w:space="0" w:color="auto"/>
            </w:tcBorders>
          </w:tcPr>
          <w:p w14:paraId="02A836F6" w14:textId="77777777" w:rsidR="007667A3" w:rsidRPr="009D235A" w:rsidRDefault="007667A3" w:rsidP="009D235A">
            <w:pPr>
              <w:spacing w:after="0"/>
              <w:ind w:firstLine="0"/>
              <w:rPr>
                <w:sz w:val="27"/>
                <w:szCs w:val="27"/>
              </w:rPr>
            </w:pPr>
          </w:p>
        </w:tc>
      </w:tr>
      <w:tr w:rsidR="007667A3" w:rsidRPr="009D235A" w14:paraId="3B19FE05" w14:textId="77777777" w:rsidTr="007667A3">
        <w:tc>
          <w:tcPr>
            <w:tcW w:w="289" w:type="pct"/>
            <w:tcBorders>
              <w:top w:val="single" w:sz="4" w:space="0" w:color="auto"/>
              <w:left w:val="single" w:sz="4" w:space="0" w:color="auto"/>
              <w:bottom w:val="single" w:sz="4" w:space="0" w:color="auto"/>
              <w:right w:val="single" w:sz="4" w:space="0" w:color="auto"/>
            </w:tcBorders>
          </w:tcPr>
          <w:p w14:paraId="06AB5ACE" w14:textId="77777777" w:rsidR="007667A3" w:rsidRPr="009D235A" w:rsidRDefault="007667A3" w:rsidP="009D235A">
            <w:pPr>
              <w:pStyle w:val="ListParagraph"/>
              <w:numPr>
                <w:ilvl w:val="0"/>
                <w:numId w:val="2"/>
              </w:numPr>
              <w:spacing w:after="0"/>
              <w:jc w:val="center"/>
              <w:rPr>
                <w:sz w:val="27"/>
                <w:szCs w:val="27"/>
              </w:rPr>
            </w:pPr>
          </w:p>
        </w:tc>
        <w:tc>
          <w:tcPr>
            <w:tcW w:w="1083" w:type="pct"/>
          </w:tcPr>
          <w:p w14:paraId="76C75505" w14:textId="6AF65919" w:rsidR="007667A3" w:rsidRPr="009D235A" w:rsidRDefault="007667A3" w:rsidP="009D235A">
            <w:pPr>
              <w:spacing w:after="0"/>
              <w:ind w:firstLine="0"/>
              <w:rPr>
                <w:bCs/>
                <w:sz w:val="27"/>
                <w:szCs w:val="27"/>
                <w:lang w:val="it-IT"/>
              </w:rPr>
            </w:pPr>
            <w:r w:rsidRPr="009D235A">
              <w:rPr>
                <w:bCs/>
                <w:sz w:val="27"/>
                <w:szCs w:val="27"/>
                <w:lang w:val="it-IT"/>
              </w:rPr>
              <w:t>Bài báo được công bố (7 bài )</w:t>
            </w:r>
          </w:p>
        </w:tc>
        <w:tc>
          <w:tcPr>
            <w:tcW w:w="373" w:type="pct"/>
            <w:tcBorders>
              <w:left w:val="single" w:sz="4" w:space="0" w:color="auto"/>
              <w:right w:val="single" w:sz="4" w:space="0" w:color="auto"/>
            </w:tcBorders>
            <w:shd w:val="clear" w:color="auto" w:fill="auto"/>
          </w:tcPr>
          <w:p w14:paraId="581585E5" w14:textId="77777777" w:rsidR="007667A3" w:rsidRPr="009D235A" w:rsidRDefault="007667A3" w:rsidP="009D235A">
            <w:pPr>
              <w:spacing w:after="0"/>
              <w:ind w:firstLine="0"/>
              <w:rPr>
                <w:sz w:val="27"/>
                <w:szCs w:val="27"/>
              </w:rPr>
            </w:pPr>
          </w:p>
        </w:tc>
        <w:tc>
          <w:tcPr>
            <w:tcW w:w="304" w:type="pct"/>
            <w:tcBorders>
              <w:left w:val="single" w:sz="4" w:space="0" w:color="auto"/>
              <w:right w:val="single" w:sz="4" w:space="0" w:color="auto"/>
            </w:tcBorders>
            <w:shd w:val="clear" w:color="auto" w:fill="auto"/>
          </w:tcPr>
          <w:p w14:paraId="4CBE7D61" w14:textId="0C53393F" w:rsidR="007667A3" w:rsidRPr="009D235A" w:rsidRDefault="007667A3" w:rsidP="009D235A">
            <w:pPr>
              <w:spacing w:after="0"/>
              <w:ind w:firstLine="0"/>
              <w:rPr>
                <w:sz w:val="27"/>
                <w:szCs w:val="27"/>
                <w:lang w:val="en-US"/>
              </w:rPr>
            </w:pPr>
            <w:r w:rsidRPr="009D235A">
              <w:rPr>
                <w:sz w:val="27"/>
                <w:szCs w:val="27"/>
                <w:lang w:val="en-US"/>
              </w:rPr>
              <w:t>x</w:t>
            </w:r>
          </w:p>
        </w:tc>
        <w:tc>
          <w:tcPr>
            <w:tcW w:w="480" w:type="pct"/>
            <w:tcBorders>
              <w:left w:val="single" w:sz="4" w:space="0" w:color="auto"/>
              <w:right w:val="single" w:sz="4" w:space="0" w:color="auto"/>
            </w:tcBorders>
            <w:shd w:val="clear" w:color="auto" w:fill="auto"/>
          </w:tcPr>
          <w:p w14:paraId="42DCCE40" w14:textId="77777777" w:rsidR="007667A3" w:rsidRPr="009D235A" w:rsidRDefault="007667A3" w:rsidP="009D235A">
            <w:pPr>
              <w:spacing w:after="0"/>
              <w:ind w:firstLine="0"/>
              <w:rPr>
                <w:sz w:val="27"/>
                <w:szCs w:val="27"/>
              </w:rPr>
            </w:pPr>
          </w:p>
        </w:tc>
        <w:tc>
          <w:tcPr>
            <w:tcW w:w="378" w:type="pct"/>
            <w:tcBorders>
              <w:left w:val="single" w:sz="4" w:space="0" w:color="auto"/>
              <w:right w:val="single" w:sz="4" w:space="0" w:color="auto"/>
            </w:tcBorders>
            <w:shd w:val="clear" w:color="auto" w:fill="auto"/>
          </w:tcPr>
          <w:p w14:paraId="2BE14930" w14:textId="77777777" w:rsidR="007667A3" w:rsidRPr="009D235A" w:rsidRDefault="007667A3" w:rsidP="009D235A">
            <w:pPr>
              <w:spacing w:after="0"/>
              <w:ind w:firstLine="0"/>
              <w:rPr>
                <w:sz w:val="27"/>
                <w:szCs w:val="27"/>
              </w:rPr>
            </w:pPr>
          </w:p>
        </w:tc>
        <w:tc>
          <w:tcPr>
            <w:tcW w:w="357" w:type="pct"/>
            <w:tcBorders>
              <w:left w:val="single" w:sz="4" w:space="0" w:color="auto"/>
              <w:right w:val="single" w:sz="4" w:space="0" w:color="auto"/>
            </w:tcBorders>
            <w:shd w:val="clear" w:color="auto" w:fill="auto"/>
          </w:tcPr>
          <w:p w14:paraId="7CC18B67" w14:textId="6FC7D9BC" w:rsidR="007667A3" w:rsidRPr="009D235A" w:rsidRDefault="007667A3" w:rsidP="009D235A">
            <w:pPr>
              <w:spacing w:after="0"/>
              <w:ind w:firstLine="0"/>
              <w:rPr>
                <w:sz w:val="27"/>
                <w:szCs w:val="27"/>
                <w:lang w:val="en-US"/>
              </w:rPr>
            </w:pPr>
            <w:r w:rsidRPr="009D235A">
              <w:rPr>
                <w:sz w:val="27"/>
                <w:szCs w:val="27"/>
                <w:lang w:val="en-US"/>
              </w:rPr>
              <w:t>x</w:t>
            </w:r>
          </w:p>
        </w:tc>
        <w:tc>
          <w:tcPr>
            <w:tcW w:w="480" w:type="pct"/>
            <w:tcBorders>
              <w:left w:val="single" w:sz="4" w:space="0" w:color="auto"/>
              <w:right w:val="single" w:sz="4" w:space="0" w:color="auto"/>
            </w:tcBorders>
            <w:shd w:val="clear" w:color="auto" w:fill="auto"/>
          </w:tcPr>
          <w:p w14:paraId="280DEDDF" w14:textId="77777777" w:rsidR="007667A3" w:rsidRPr="009D235A" w:rsidRDefault="007667A3" w:rsidP="009D235A">
            <w:pPr>
              <w:spacing w:after="0"/>
              <w:ind w:firstLine="0"/>
              <w:rPr>
                <w:sz w:val="27"/>
                <w:szCs w:val="27"/>
              </w:rPr>
            </w:pPr>
          </w:p>
        </w:tc>
        <w:tc>
          <w:tcPr>
            <w:tcW w:w="373" w:type="pct"/>
            <w:tcBorders>
              <w:left w:val="single" w:sz="4" w:space="0" w:color="auto"/>
              <w:right w:val="single" w:sz="4" w:space="0" w:color="auto"/>
            </w:tcBorders>
          </w:tcPr>
          <w:p w14:paraId="396B5CCD" w14:textId="77777777" w:rsidR="007667A3" w:rsidRPr="009D235A" w:rsidRDefault="007667A3" w:rsidP="009D235A">
            <w:pPr>
              <w:spacing w:after="0"/>
              <w:ind w:firstLine="0"/>
              <w:rPr>
                <w:sz w:val="27"/>
                <w:szCs w:val="27"/>
              </w:rPr>
            </w:pPr>
          </w:p>
        </w:tc>
        <w:tc>
          <w:tcPr>
            <w:tcW w:w="377" w:type="pct"/>
            <w:tcBorders>
              <w:left w:val="single" w:sz="4" w:space="0" w:color="auto"/>
              <w:right w:val="single" w:sz="4" w:space="0" w:color="auto"/>
            </w:tcBorders>
          </w:tcPr>
          <w:p w14:paraId="66D407AD" w14:textId="60F8F5CF" w:rsidR="007667A3" w:rsidRPr="009D235A" w:rsidRDefault="007667A3" w:rsidP="009D235A">
            <w:pPr>
              <w:spacing w:after="0"/>
              <w:ind w:firstLine="0"/>
              <w:rPr>
                <w:sz w:val="27"/>
                <w:szCs w:val="27"/>
                <w:lang w:val="en-US"/>
              </w:rPr>
            </w:pPr>
            <w:r w:rsidRPr="009D235A">
              <w:rPr>
                <w:sz w:val="27"/>
                <w:szCs w:val="27"/>
                <w:lang w:val="en-US"/>
              </w:rPr>
              <w:t>x</w:t>
            </w:r>
          </w:p>
        </w:tc>
        <w:tc>
          <w:tcPr>
            <w:tcW w:w="506" w:type="pct"/>
            <w:tcBorders>
              <w:top w:val="single" w:sz="4" w:space="0" w:color="auto"/>
              <w:left w:val="single" w:sz="4" w:space="0" w:color="auto"/>
              <w:bottom w:val="single" w:sz="4" w:space="0" w:color="auto"/>
              <w:right w:val="single" w:sz="4" w:space="0" w:color="auto"/>
            </w:tcBorders>
          </w:tcPr>
          <w:p w14:paraId="6F376491" w14:textId="77777777" w:rsidR="007667A3" w:rsidRPr="009D235A" w:rsidRDefault="007667A3" w:rsidP="009D235A">
            <w:pPr>
              <w:spacing w:after="0"/>
              <w:ind w:firstLine="0"/>
              <w:rPr>
                <w:sz w:val="27"/>
                <w:szCs w:val="27"/>
              </w:rPr>
            </w:pPr>
          </w:p>
        </w:tc>
      </w:tr>
      <w:tr w:rsidR="007667A3" w:rsidRPr="009D235A" w14:paraId="0391F7C5" w14:textId="77777777" w:rsidTr="007667A3">
        <w:tc>
          <w:tcPr>
            <w:tcW w:w="289" w:type="pct"/>
            <w:tcBorders>
              <w:top w:val="single" w:sz="4" w:space="0" w:color="auto"/>
              <w:left w:val="single" w:sz="4" w:space="0" w:color="auto"/>
              <w:bottom w:val="single" w:sz="4" w:space="0" w:color="auto"/>
              <w:right w:val="single" w:sz="4" w:space="0" w:color="auto"/>
            </w:tcBorders>
          </w:tcPr>
          <w:p w14:paraId="5D71C30C" w14:textId="77777777" w:rsidR="007667A3" w:rsidRPr="009D235A" w:rsidRDefault="007667A3" w:rsidP="009D235A">
            <w:pPr>
              <w:pStyle w:val="ListParagraph"/>
              <w:numPr>
                <w:ilvl w:val="0"/>
                <w:numId w:val="2"/>
              </w:numPr>
              <w:spacing w:after="0"/>
              <w:jc w:val="center"/>
              <w:rPr>
                <w:sz w:val="27"/>
                <w:szCs w:val="27"/>
              </w:rPr>
            </w:pPr>
          </w:p>
        </w:tc>
        <w:tc>
          <w:tcPr>
            <w:tcW w:w="1083" w:type="pct"/>
          </w:tcPr>
          <w:p w14:paraId="7054794D" w14:textId="2DFB8E07" w:rsidR="007667A3" w:rsidRPr="009D235A" w:rsidRDefault="007667A3" w:rsidP="009D235A">
            <w:pPr>
              <w:spacing w:after="0"/>
              <w:ind w:firstLine="0"/>
              <w:rPr>
                <w:bCs/>
                <w:sz w:val="27"/>
                <w:szCs w:val="27"/>
                <w:lang w:val="it-IT"/>
              </w:rPr>
            </w:pPr>
            <w:r w:rsidRPr="009D235A">
              <w:rPr>
                <w:bCs/>
                <w:sz w:val="27"/>
                <w:szCs w:val="27"/>
                <w:lang w:val="it-IT"/>
              </w:rPr>
              <w:t xml:space="preserve">Đào tạo (02 Thạc sỹ Nông nghiệp) </w:t>
            </w:r>
          </w:p>
        </w:tc>
        <w:tc>
          <w:tcPr>
            <w:tcW w:w="373" w:type="pct"/>
            <w:tcBorders>
              <w:left w:val="single" w:sz="4" w:space="0" w:color="auto"/>
              <w:right w:val="single" w:sz="4" w:space="0" w:color="auto"/>
            </w:tcBorders>
            <w:shd w:val="clear" w:color="auto" w:fill="auto"/>
          </w:tcPr>
          <w:p w14:paraId="73BE65EC" w14:textId="77777777" w:rsidR="007667A3" w:rsidRPr="009D235A" w:rsidRDefault="007667A3" w:rsidP="009D235A">
            <w:pPr>
              <w:spacing w:after="0"/>
              <w:ind w:firstLine="0"/>
              <w:rPr>
                <w:sz w:val="27"/>
                <w:szCs w:val="27"/>
              </w:rPr>
            </w:pPr>
          </w:p>
        </w:tc>
        <w:tc>
          <w:tcPr>
            <w:tcW w:w="304" w:type="pct"/>
            <w:tcBorders>
              <w:left w:val="single" w:sz="4" w:space="0" w:color="auto"/>
              <w:right w:val="single" w:sz="4" w:space="0" w:color="auto"/>
            </w:tcBorders>
            <w:shd w:val="clear" w:color="auto" w:fill="auto"/>
          </w:tcPr>
          <w:p w14:paraId="6A58FEC0" w14:textId="49FAF16C" w:rsidR="007667A3" w:rsidRPr="009D235A" w:rsidRDefault="007667A3" w:rsidP="009D235A">
            <w:pPr>
              <w:spacing w:after="0"/>
              <w:ind w:firstLine="0"/>
              <w:rPr>
                <w:sz w:val="27"/>
                <w:szCs w:val="27"/>
                <w:lang w:val="en-US"/>
              </w:rPr>
            </w:pPr>
            <w:r w:rsidRPr="009D235A">
              <w:rPr>
                <w:sz w:val="27"/>
                <w:szCs w:val="27"/>
                <w:lang w:val="en-US"/>
              </w:rPr>
              <w:t>x</w:t>
            </w:r>
          </w:p>
        </w:tc>
        <w:tc>
          <w:tcPr>
            <w:tcW w:w="480" w:type="pct"/>
            <w:tcBorders>
              <w:left w:val="single" w:sz="4" w:space="0" w:color="auto"/>
              <w:right w:val="single" w:sz="4" w:space="0" w:color="auto"/>
            </w:tcBorders>
            <w:shd w:val="clear" w:color="auto" w:fill="auto"/>
          </w:tcPr>
          <w:p w14:paraId="7331FADE" w14:textId="77777777" w:rsidR="007667A3" w:rsidRPr="009D235A" w:rsidRDefault="007667A3" w:rsidP="009D235A">
            <w:pPr>
              <w:spacing w:after="0"/>
              <w:ind w:firstLine="0"/>
              <w:rPr>
                <w:sz w:val="27"/>
                <w:szCs w:val="27"/>
              </w:rPr>
            </w:pPr>
          </w:p>
        </w:tc>
        <w:tc>
          <w:tcPr>
            <w:tcW w:w="378" w:type="pct"/>
            <w:tcBorders>
              <w:left w:val="single" w:sz="4" w:space="0" w:color="auto"/>
              <w:right w:val="single" w:sz="4" w:space="0" w:color="auto"/>
            </w:tcBorders>
            <w:shd w:val="clear" w:color="auto" w:fill="auto"/>
          </w:tcPr>
          <w:p w14:paraId="5F71FECC" w14:textId="77777777" w:rsidR="007667A3" w:rsidRPr="009D235A" w:rsidRDefault="007667A3" w:rsidP="009D235A">
            <w:pPr>
              <w:spacing w:after="0"/>
              <w:ind w:firstLine="0"/>
              <w:rPr>
                <w:sz w:val="27"/>
                <w:szCs w:val="27"/>
              </w:rPr>
            </w:pPr>
          </w:p>
        </w:tc>
        <w:tc>
          <w:tcPr>
            <w:tcW w:w="357" w:type="pct"/>
            <w:tcBorders>
              <w:left w:val="single" w:sz="4" w:space="0" w:color="auto"/>
              <w:right w:val="single" w:sz="4" w:space="0" w:color="auto"/>
            </w:tcBorders>
            <w:shd w:val="clear" w:color="auto" w:fill="auto"/>
          </w:tcPr>
          <w:p w14:paraId="3348C488" w14:textId="3B0C934D" w:rsidR="007667A3" w:rsidRPr="009D235A" w:rsidRDefault="007667A3" w:rsidP="009D235A">
            <w:pPr>
              <w:spacing w:after="0"/>
              <w:ind w:firstLine="0"/>
              <w:rPr>
                <w:sz w:val="27"/>
                <w:szCs w:val="27"/>
                <w:lang w:val="en-US"/>
              </w:rPr>
            </w:pPr>
            <w:r w:rsidRPr="009D235A">
              <w:rPr>
                <w:sz w:val="27"/>
                <w:szCs w:val="27"/>
                <w:lang w:val="en-US"/>
              </w:rPr>
              <w:t>x</w:t>
            </w:r>
          </w:p>
        </w:tc>
        <w:tc>
          <w:tcPr>
            <w:tcW w:w="480" w:type="pct"/>
            <w:tcBorders>
              <w:left w:val="single" w:sz="4" w:space="0" w:color="auto"/>
              <w:right w:val="single" w:sz="4" w:space="0" w:color="auto"/>
            </w:tcBorders>
            <w:shd w:val="clear" w:color="auto" w:fill="auto"/>
          </w:tcPr>
          <w:p w14:paraId="09A868E1" w14:textId="77777777" w:rsidR="007667A3" w:rsidRPr="009D235A" w:rsidRDefault="007667A3" w:rsidP="009D235A">
            <w:pPr>
              <w:spacing w:after="0"/>
              <w:ind w:firstLine="0"/>
              <w:rPr>
                <w:sz w:val="27"/>
                <w:szCs w:val="27"/>
              </w:rPr>
            </w:pPr>
          </w:p>
        </w:tc>
        <w:tc>
          <w:tcPr>
            <w:tcW w:w="373" w:type="pct"/>
            <w:tcBorders>
              <w:left w:val="single" w:sz="4" w:space="0" w:color="auto"/>
              <w:right w:val="single" w:sz="4" w:space="0" w:color="auto"/>
            </w:tcBorders>
          </w:tcPr>
          <w:p w14:paraId="1CCC408E" w14:textId="77777777" w:rsidR="007667A3" w:rsidRPr="009D235A" w:rsidRDefault="007667A3" w:rsidP="009D235A">
            <w:pPr>
              <w:spacing w:after="0"/>
              <w:ind w:firstLine="0"/>
              <w:rPr>
                <w:sz w:val="27"/>
                <w:szCs w:val="27"/>
              </w:rPr>
            </w:pPr>
          </w:p>
        </w:tc>
        <w:tc>
          <w:tcPr>
            <w:tcW w:w="377" w:type="pct"/>
            <w:tcBorders>
              <w:left w:val="single" w:sz="4" w:space="0" w:color="auto"/>
              <w:right w:val="single" w:sz="4" w:space="0" w:color="auto"/>
            </w:tcBorders>
          </w:tcPr>
          <w:p w14:paraId="62D53FA1" w14:textId="6C7BCD5B" w:rsidR="007667A3" w:rsidRPr="009D235A" w:rsidRDefault="007667A3" w:rsidP="009D235A">
            <w:pPr>
              <w:spacing w:after="0"/>
              <w:ind w:firstLine="0"/>
              <w:rPr>
                <w:sz w:val="27"/>
                <w:szCs w:val="27"/>
                <w:lang w:val="en-US"/>
              </w:rPr>
            </w:pPr>
            <w:r w:rsidRPr="009D235A">
              <w:rPr>
                <w:sz w:val="27"/>
                <w:szCs w:val="27"/>
                <w:lang w:val="en-US"/>
              </w:rPr>
              <w:t>x</w:t>
            </w:r>
          </w:p>
        </w:tc>
        <w:tc>
          <w:tcPr>
            <w:tcW w:w="506" w:type="pct"/>
            <w:tcBorders>
              <w:top w:val="single" w:sz="4" w:space="0" w:color="auto"/>
              <w:left w:val="single" w:sz="4" w:space="0" w:color="auto"/>
              <w:bottom w:val="single" w:sz="4" w:space="0" w:color="auto"/>
              <w:right w:val="single" w:sz="4" w:space="0" w:color="auto"/>
            </w:tcBorders>
          </w:tcPr>
          <w:p w14:paraId="29F6FE99" w14:textId="77777777" w:rsidR="007667A3" w:rsidRPr="009D235A" w:rsidRDefault="007667A3" w:rsidP="009D235A">
            <w:pPr>
              <w:spacing w:after="0"/>
              <w:ind w:firstLine="0"/>
              <w:rPr>
                <w:sz w:val="27"/>
                <w:szCs w:val="27"/>
              </w:rPr>
            </w:pPr>
          </w:p>
        </w:tc>
      </w:tr>
    </w:tbl>
    <w:p w14:paraId="42A3C2F1" w14:textId="77777777" w:rsidR="000560ED" w:rsidRPr="007667A3" w:rsidRDefault="000560ED" w:rsidP="007667A3">
      <w:pPr>
        <w:spacing w:after="0" w:line="276" w:lineRule="auto"/>
        <w:ind w:firstLine="0"/>
        <w:rPr>
          <w:bCs/>
          <w:szCs w:val="28"/>
          <w:lang w:val="pt-BR"/>
        </w:rPr>
      </w:pPr>
    </w:p>
    <w:p w14:paraId="1F7A7A4F" w14:textId="77777777" w:rsidR="000560ED" w:rsidRPr="007667A3" w:rsidRDefault="000560ED" w:rsidP="007667A3">
      <w:pPr>
        <w:spacing w:after="0" w:line="276" w:lineRule="auto"/>
        <w:rPr>
          <w:spacing w:val="-2"/>
          <w:szCs w:val="28"/>
        </w:rPr>
      </w:pPr>
      <w:r w:rsidRPr="007667A3">
        <w:rPr>
          <w:bCs/>
          <w:spacing w:val="-2"/>
          <w:szCs w:val="28"/>
          <w:lang w:val="pt-BR"/>
        </w:rPr>
        <w:t>1.2. Danh mục s</w:t>
      </w:r>
      <w:r w:rsidRPr="007667A3">
        <w:rPr>
          <w:bCs/>
          <w:spacing w:val="-2"/>
          <w:szCs w:val="28"/>
        </w:rPr>
        <w:t xml:space="preserve">ản phẩm khoa học </w:t>
      </w:r>
      <w:r w:rsidRPr="007667A3">
        <w:rPr>
          <w:spacing w:val="-2"/>
          <w:szCs w:val="28"/>
        </w:rPr>
        <w:t xml:space="preserve">dự kiến ứng dụng, </w:t>
      </w:r>
      <w:r w:rsidRPr="007667A3">
        <w:rPr>
          <w:bCs/>
          <w:spacing w:val="-2"/>
          <w:szCs w:val="28"/>
        </w:rPr>
        <w:t>chuyển giao</w:t>
      </w:r>
      <w:r w:rsidRPr="007667A3">
        <w:rPr>
          <w:spacing w:val="-2"/>
          <w:szCs w:val="28"/>
        </w:rPr>
        <w:t xml:space="preserve"> (nếu có):</w:t>
      </w:r>
    </w:p>
    <w:tbl>
      <w:tblPr>
        <w:tblW w:w="565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817"/>
        <w:gridCol w:w="1845"/>
        <w:gridCol w:w="2692"/>
      </w:tblGrid>
      <w:tr w:rsidR="009D235A" w:rsidRPr="007667A3" w14:paraId="64F63396" w14:textId="77777777" w:rsidTr="009D235A">
        <w:trPr>
          <w:trHeight w:val="747"/>
        </w:trPr>
        <w:tc>
          <w:tcPr>
            <w:tcW w:w="417" w:type="pct"/>
            <w:tcBorders>
              <w:top w:val="single" w:sz="4" w:space="0" w:color="auto"/>
              <w:left w:val="single" w:sz="4" w:space="0" w:color="auto"/>
              <w:bottom w:val="single" w:sz="4" w:space="0" w:color="auto"/>
              <w:right w:val="single" w:sz="4" w:space="0" w:color="auto"/>
            </w:tcBorders>
          </w:tcPr>
          <w:p w14:paraId="22E861B0" w14:textId="77777777" w:rsidR="0074634D" w:rsidRPr="007667A3" w:rsidRDefault="0074634D" w:rsidP="007667A3">
            <w:pPr>
              <w:spacing w:after="0" w:line="276" w:lineRule="auto"/>
              <w:ind w:firstLine="0"/>
              <w:jc w:val="center"/>
              <w:rPr>
                <w:b/>
                <w:szCs w:val="28"/>
              </w:rPr>
            </w:pPr>
            <w:r w:rsidRPr="007667A3">
              <w:rPr>
                <w:b/>
                <w:szCs w:val="28"/>
              </w:rPr>
              <w:t>Số TT</w:t>
            </w:r>
          </w:p>
        </w:tc>
        <w:tc>
          <w:tcPr>
            <w:tcW w:w="2360" w:type="pct"/>
            <w:tcBorders>
              <w:top w:val="single" w:sz="4" w:space="0" w:color="auto"/>
              <w:left w:val="single" w:sz="4" w:space="0" w:color="auto"/>
              <w:bottom w:val="single" w:sz="4" w:space="0" w:color="auto"/>
              <w:right w:val="single" w:sz="4" w:space="0" w:color="auto"/>
            </w:tcBorders>
          </w:tcPr>
          <w:p w14:paraId="47F85E6D" w14:textId="77777777" w:rsidR="0074634D" w:rsidRPr="007667A3" w:rsidRDefault="0074634D" w:rsidP="007667A3">
            <w:pPr>
              <w:spacing w:after="0" w:line="276" w:lineRule="auto"/>
              <w:ind w:firstLine="0"/>
              <w:jc w:val="center"/>
              <w:rPr>
                <w:b/>
                <w:szCs w:val="28"/>
              </w:rPr>
            </w:pPr>
            <w:r w:rsidRPr="007667A3">
              <w:rPr>
                <w:b/>
                <w:szCs w:val="28"/>
              </w:rPr>
              <w:t xml:space="preserve">Tên sản phẩm </w:t>
            </w:r>
          </w:p>
        </w:tc>
        <w:tc>
          <w:tcPr>
            <w:tcW w:w="904" w:type="pct"/>
            <w:tcBorders>
              <w:top w:val="single" w:sz="4" w:space="0" w:color="auto"/>
              <w:left w:val="single" w:sz="4" w:space="0" w:color="auto"/>
              <w:bottom w:val="single" w:sz="4" w:space="0" w:color="auto"/>
              <w:right w:val="single" w:sz="4" w:space="0" w:color="auto"/>
            </w:tcBorders>
          </w:tcPr>
          <w:p w14:paraId="1E4B4C00" w14:textId="77777777" w:rsidR="0074634D" w:rsidRPr="007667A3" w:rsidRDefault="0074634D" w:rsidP="007667A3">
            <w:pPr>
              <w:spacing w:after="0" w:line="276" w:lineRule="auto"/>
              <w:ind w:firstLine="0"/>
              <w:jc w:val="center"/>
              <w:rPr>
                <w:b/>
                <w:szCs w:val="28"/>
              </w:rPr>
            </w:pPr>
            <w:r w:rsidRPr="007667A3">
              <w:rPr>
                <w:b/>
                <w:szCs w:val="28"/>
              </w:rPr>
              <w:t>Thời gian dự kiến ứng dụng</w:t>
            </w:r>
          </w:p>
        </w:tc>
        <w:tc>
          <w:tcPr>
            <w:tcW w:w="1319" w:type="pct"/>
            <w:tcBorders>
              <w:top w:val="single" w:sz="4" w:space="0" w:color="auto"/>
              <w:left w:val="single" w:sz="4" w:space="0" w:color="auto"/>
              <w:bottom w:val="single" w:sz="4" w:space="0" w:color="auto"/>
              <w:right w:val="single" w:sz="4" w:space="0" w:color="auto"/>
            </w:tcBorders>
          </w:tcPr>
          <w:p w14:paraId="49AF4BA7" w14:textId="77777777" w:rsidR="0074634D" w:rsidRPr="007667A3" w:rsidRDefault="0074634D" w:rsidP="007667A3">
            <w:pPr>
              <w:spacing w:after="0" w:line="276" w:lineRule="auto"/>
              <w:ind w:firstLine="0"/>
              <w:jc w:val="center"/>
              <w:rPr>
                <w:b/>
                <w:szCs w:val="28"/>
              </w:rPr>
            </w:pPr>
            <w:r w:rsidRPr="007667A3">
              <w:rPr>
                <w:b/>
                <w:szCs w:val="28"/>
              </w:rPr>
              <w:t>Cơ quan dự kiến ứng dụng</w:t>
            </w:r>
          </w:p>
        </w:tc>
      </w:tr>
      <w:tr w:rsidR="009D235A" w:rsidRPr="007667A3" w14:paraId="4BC4A348" w14:textId="77777777" w:rsidTr="009D235A">
        <w:trPr>
          <w:trHeight w:val="528"/>
        </w:trPr>
        <w:tc>
          <w:tcPr>
            <w:tcW w:w="417" w:type="pct"/>
            <w:tcBorders>
              <w:top w:val="single" w:sz="4" w:space="0" w:color="auto"/>
              <w:left w:val="single" w:sz="4" w:space="0" w:color="auto"/>
              <w:bottom w:val="single" w:sz="4" w:space="0" w:color="auto"/>
              <w:right w:val="single" w:sz="4" w:space="0" w:color="auto"/>
            </w:tcBorders>
            <w:vAlign w:val="center"/>
          </w:tcPr>
          <w:p w14:paraId="5425ED3D" w14:textId="77777777" w:rsidR="0074634D" w:rsidRPr="007667A3" w:rsidRDefault="0074634D" w:rsidP="007667A3">
            <w:pPr>
              <w:spacing w:after="0" w:line="276" w:lineRule="auto"/>
              <w:ind w:firstLine="0"/>
              <w:jc w:val="center"/>
              <w:rPr>
                <w:szCs w:val="28"/>
              </w:rPr>
            </w:pPr>
            <w:r w:rsidRPr="007667A3">
              <w:rPr>
                <w:szCs w:val="28"/>
              </w:rPr>
              <w:t>1</w:t>
            </w:r>
          </w:p>
        </w:tc>
        <w:tc>
          <w:tcPr>
            <w:tcW w:w="2360" w:type="pct"/>
          </w:tcPr>
          <w:p w14:paraId="4E0B1EA4" w14:textId="77777777" w:rsidR="0074634D" w:rsidRPr="007667A3" w:rsidRDefault="0074634D" w:rsidP="007667A3">
            <w:pPr>
              <w:spacing w:after="0" w:line="276" w:lineRule="auto"/>
              <w:ind w:firstLine="0"/>
              <w:rPr>
                <w:szCs w:val="28"/>
              </w:rPr>
            </w:pPr>
            <w:r w:rsidRPr="007667A3">
              <w:rPr>
                <w:bCs/>
                <w:spacing w:val="-6"/>
                <w:szCs w:val="28"/>
                <w:lang w:val="it-IT"/>
              </w:rPr>
              <w:t>Báo cáo đánh giá kết quả ứng dụng KH&amp;CN phục vụ phát triển nông nghiệpTây Nguyên</w:t>
            </w:r>
          </w:p>
        </w:tc>
        <w:tc>
          <w:tcPr>
            <w:tcW w:w="904" w:type="pct"/>
            <w:tcBorders>
              <w:top w:val="single" w:sz="4" w:space="0" w:color="auto"/>
              <w:left w:val="single" w:sz="4" w:space="0" w:color="auto"/>
              <w:bottom w:val="single" w:sz="4" w:space="0" w:color="auto"/>
              <w:right w:val="single" w:sz="4" w:space="0" w:color="auto"/>
            </w:tcBorders>
            <w:vAlign w:val="center"/>
          </w:tcPr>
          <w:p w14:paraId="1BA35F7C" w14:textId="77777777" w:rsidR="0074634D" w:rsidRPr="007667A3" w:rsidRDefault="0074634D" w:rsidP="007667A3">
            <w:pPr>
              <w:spacing w:after="0" w:line="276" w:lineRule="auto"/>
              <w:ind w:firstLine="0"/>
              <w:jc w:val="center"/>
              <w:rPr>
                <w:szCs w:val="28"/>
              </w:rPr>
            </w:pPr>
            <w:r w:rsidRPr="007667A3">
              <w:rPr>
                <w:szCs w:val="28"/>
              </w:rPr>
              <w:t>Từ năm 2021</w:t>
            </w:r>
          </w:p>
        </w:tc>
        <w:tc>
          <w:tcPr>
            <w:tcW w:w="1319" w:type="pct"/>
            <w:vMerge w:val="restart"/>
            <w:tcBorders>
              <w:top w:val="single" w:sz="4" w:space="0" w:color="auto"/>
              <w:left w:val="single" w:sz="4" w:space="0" w:color="auto"/>
              <w:right w:val="single" w:sz="4" w:space="0" w:color="auto"/>
            </w:tcBorders>
            <w:vAlign w:val="center"/>
          </w:tcPr>
          <w:p w14:paraId="6592CCB8" w14:textId="240DE5DD" w:rsidR="0074634D" w:rsidRPr="007667A3" w:rsidRDefault="0074634D" w:rsidP="007667A3">
            <w:pPr>
              <w:spacing w:after="0" w:line="276" w:lineRule="auto"/>
              <w:ind w:firstLine="0"/>
              <w:rPr>
                <w:szCs w:val="28"/>
              </w:rPr>
            </w:pPr>
            <w:r w:rsidRPr="007667A3">
              <w:rPr>
                <w:szCs w:val="28"/>
              </w:rPr>
              <w:t>Các sở Khoa học và công nghệ, sở Nông nghiệp và PTNT của 5 tỉnh thuộc vùng Tây Nguyên ( Đắk Lắk, Gia Lai, Kon Tum, Lâm Đồng, Đắk Nông)</w:t>
            </w:r>
          </w:p>
        </w:tc>
      </w:tr>
      <w:tr w:rsidR="009D235A" w:rsidRPr="007667A3" w14:paraId="126FCACE" w14:textId="77777777" w:rsidTr="009D235A">
        <w:tc>
          <w:tcPr>
            <w:tcW w:w="417" w:type="pct"/>
            <w:tcBorders>
              <w:top w:val="single" w:sz="4" w:space="0" w:color="auto"/>
              <w:left w:val="single" w:sz="4" w:space="0" w:color="auto"/>
              <w:bottom w:val="single" w:sz="4" w:space="0" w:color="auto"/>
              <w:right w:val="single" w:sz="4" w:space="0" w:color="auto"/>
            </w:tcBorders>
            <w:vAlign w:val="center"/>
          </w:tcPr>
          <w:p w14:paraId="51B8E556" w14:textId="77777777" w:rsidR="0074634D" w:rsidRPr="007667A3" w:rsidRDefault="0074634D" w:rsidP="007667A3">
            <w:pPr>
              <w:spacing w:after="0" w:line="276" w:lineRule="auto"/>
              <w:ind w:firstLine="0"/>
              <w:jc w:val="center"/>
              <w:rPr>
                <w:szCs w:val="28"/>
              </w:rPr>
            </w:pPr>
            <w:r w:rsidRPr="007667A3">
              <w:rPr>
                <w:szCs w:val="28"/>
              </w:rPr>
              <w:t>2</w:t>
            </w:r>
          </w:p>
        </w:tc>
        <w:tc>
          <w:tcPr>
            <w:tcW w:w="2360" w:type="pct"/>
          </w:tcPr>
          <w:p w14:paraId="3D42E876" w14:textId="77777777" w:rsidR="0074634D" w:rsidRPr="007667A3" w:rsidRDefault="0074634D" w:rsidP="007667A3">
            <w:pPr>
              <w:spacing w:after="0" w:line="276" w:lineRule="auto"/>
              <w:ind w:firstLine="0"/>
              <w:rPr>
                <w:szCs w:val="28"/>
              </w:rPr>
            </w:pPr>
            <w:r w:rsidRPr="007667A3">
              <w:rPr>
                <w:szCs w:val="28"/>
              </w:rPr>
              <w:t xml:space="preserve">Báo cáo </w:t>
            </w:r>
            <w:r w:rsidRPr="007667A3">
              <w:rPr>
                <w:bCs/>
                <w:iCs/>
                <w:szCs w:val="28"/>
              </w:rPr>
              <w:t>đánh giá</w:t>
            </w:r>
            <w:r w:rsidRPr="007667A3">
              <w:rPr>
                <w:szCs w:val="28"/>
              </w:rPr>
              <w:t xml:space="preserve"> hiện trạng sử dụng, chất lượng đất, nước và tác động của BĐKH đến sản xuất nông nghiệp tại Tây Nguyên</w:t>
            </w:r>
          </w:p>
        </w:tc>
        <w:tc>
          <w:tcPr>
            <w:tcW w:w="904" w:type="pct"/>
            <w:tcBorders>
              <w:top w:val="single" w:sz="4" w:space="0" w:color="auto"/>
              <w:left w:val="single" w:sz="4" w:space="0" w:color="auto"/>
              <w:bottom w:val="single" w:sz="4" w:space="0" w:color="auto"/>
              <w:right w:val="single" w:sz="4" w:space="0" w:color="auto"/>
            </w:tcBorders>
            <w:vAlign w:val="center"/>
          </w:tcPr>
          <w:p w14:paraId="4ADCD700" w14:textId="77777777" w:rsidR="0074634D" w:rsidRPr="007667A3" w:rsidRDefault="0074634D" w:rsidP="007667A3">
            <w:pPr>
              <w:spacing w:after="0" w:line="276" w:lineRule="auto"/>
              <w:ind w:firstLine="0"/>
              <w:jc w:val="center"/>
              <w:rPr>
                <w:szCs w:val="28"/>
              </w:rPr>
            </w:pPr>
            <w:r w:rsidRPr="007667A3">
              <w:rPr>
                <w:szCs w:val="28"/>
              </w:rPr>
              <w:t>Từ năm 2021</w:t>
            </w:r>
          </w:p>
        </w:tc>
        <w:tc>
          <w:tcPr>
            <w:tcW w:w="1319" w:type="pct"/>
            <w:vMerge/>
            <w:tcBorders>
              <w:left w:val="single" w:sz="4" w:space="0" w:color="auto"/>
              <w:right w:val="single" w:sz="4" w:space="0" w:color="auto"/>
            </w:tcBorders>
            <w:vAlign w:val="center"/>
          </w:tcPr>
          <w:p w14:paraId="1530F691" w14:textId="77777777" w:rsidR="0074634D" w:rsidRPr="007667A3" w:rsidRDefault="0074634D" w:rsidP="007667A3">
            <w:pPr>
              <w:spacing w:after="0" w:line="276" w:lineRule="auto"/>
              <w:ind w:firstLine="0"/>
              <w:rPr>
                <w:szCs w:val="28"/>
              </w:rPr>
            </w:pPr>
          </w:p>
        </w:tc>
      </w:tr>
      <w:tr w:rsidR="009D235A" w:rsidRPr="007667A3" w14:paraId="1B19E4CC" w14:textId="77777777" w:rsidTr="009D235A">
        <w:tc>
          <w:tcPr>
            <w:tcW w:w="417" w:type="pct"/>
            <w:tcBorders>
              <w:top w:val="single" w:sz="4" w:space="0" w:color="auto"/>
              <w:left w:val="single" w:sz="4" w:space="0" w:color="auto"/>
              <w:bottom w:val="single" w:sz="4" w:space="0" w:color="auto"/>
              <w:right w:val="single" w:sz="4" w:space="0" w:color="auto"/>
            </w:tcBorders>
            <w:vAlign w:val="center"/>
          </w:tcPr>
          <w:p w14:paraId="65C4082A" w14:textId="77777777" w:rsidR="0074634D" w:rsidRPr="007667A3" w:rsidRDefault="0074634D" w:rsidP="007667A3">
            <w:pPr>
              <w:spacing w:after="0" w:line="276" w:lineRule="auto"/>
              <w:ind w:firstLine="0"/>
              <w:jc w:val="center"/>
              <w:rPr>
                <w:szCs w:val="28"/>
              </w:rPr>
            </w:pPr>
            <w:r w:rsidRPr="007667A3">
              <w:rPr>
                <w:szCs w:val="28"/>
              </w:rPr>
              <w:t>3</w:t>
            </w:r>
          </w:p>
        </w:tc>
        <w:tc>
          <w:tcPr>
            <w:tcW w:w="2360" w:type="pct"/>
          </w:tcPr>
          <w:p w14:paraId="2C7A3077" w14:textId="77777777" w:rsidR="0074634D" w:rsidRPr="007667A3" w:rsidRDefault="0074634D" w:rsidP="007667A3">
            <w:pPr>
              <w:spacing w:after="0" w:line="276" w:lineRule="auto"/>
              <w:ind w:firstLine="0"/>
              <w:rPr>
                <w:szCs w:val="28"/>
              </w:rPr>
            </w:pPr>
            <w:r w:rsidRPr="007667A3">
              <w:rPr>
                <w:bCs/>
                <w:szCs w:val="28"/>
                <w:lang w:val="it-IT"/>
              </w:rPr>
              <w:t xml:space="preserve">Báo cáo </w:t>
            </w:r>
            <w:r w:rsidRPr="007667A3">
              <w:rPr>
                <w:bCs/>
                <w:iCs/>
                <w:szCs w:val="28"/>
              </w:rPr>
              <w:t>đánh giá hiện trạng công tác phát triển lâm nghiệp và nông lâm kết hợp vùng Tây Nguyên</w:t>
            </w:r>
          </w:p>
        </w:tc>
        <w:tc>
          <w:tcPr>
            <w:tcW w:w="904" w:type="pct"/>
            <w:tcBorders>
              <w:top w:val="single" w:sz="4" w:space="0" w:color="auto"/>
              <w:left w:val="single" w:sz="4" w:space="0" w:color="auto"/>
              <w:bottom w:val="single" w:sz="4" w:space="0" w:color="auto"/>
              <w:right w:val="single" w:sz="4" w:space="0" w:color="auto"/>
            </w:tcBorders>
            <w:vAlign w:val="center"/>
          </w:tcPr>
          <w:p w14:paraId="66A20CB6" w14:textId="77777777" w:rsidR="0074634D" w:rsidRPr="007667A3" w:rsidRDefault="0074634D" w:rsidP="007667A3">
            <w:pPr>
              <w:spacing w:after="0" w:line="276" w:lineRule="auto"/>
              <w:ind w:firstLine="0"/>
              <w:jc w:val="center"/>
              <w:rPr>
                <w:szCs w:val="28"/>
              </w:rPr>
            </w:pPr>
            <w:r w:rsidRPr="007667A3">
              <w:rPr>
                <w:szCs w:val="28"/>
              </w:rPr>
              <w:t>Từ năm 2021</w:t>
            </w:r>
          </w:p>
        </w:tc>
        <w:tc>
          <w:tcPr>
            <w:tcW w:w="1319" w:type="pct"/>
            <w:vMerge/>
            <w:tcBorders>
              <w:left w:val="single" w:sz="4" w:space="0" w:color="auto"/>
              <w:right w:val="single" w:sz="4" w:space="0" w:color="auto"/>
            </w:tcBorders>
            <w:vAlign w:val="center"/>
          </w:tcPr>
          <w:p w14:paraId="71CE86E5" w14:textId="77777777" w:rsidR="0074634D" w:rsidRPr="007667A3" w:rsidRDefault="0074634D" w:rsidP="007667A3">
            <w:pPr>
              <w:spacing w:after="0" w:line="276" w:lineRule="auto"/>
              <w:ind w:firstLine="0"/>
              <w:rPr>
                <w:szCs w:val="28"/>
              </w:rPr>
            </w:pPr>
          </w:p>
        </w:tc>
      </w:tr>
      <w:tr w:rsidR="009D235A" w:rsidRPr="007667A3" w14:paraId="61D2C9B8" w14:textId="77777777" w:rsidTr="009D235A">
        <w:tc>
          <w:tcPr>
            <w:tcW w:w="417" w:type="pct"/>
            <w:tcBorders>
              <w:top w:val="single" w:sz="4" w:space="0" w:color="auto"/>
              <w:left w:val="single" w:sz="4" w:space="0" w:color="auto"/>
              <w:bottom w:val="single" w:sz="4" w:space="0" w:color="auto"/>
              <w:right w:val="single" w:sz="4" w:space="0" w:color="auto"/>
            </w:tcBorders>
            <w:vAlign w:val="center"/>
          </w:tcPr>
          <w:p w14:paraId="4B6B2546" w14:textId="77777777" w:rsidR="0074634D" w:rsidRPr="007667A3" w:rsidRDefault="0074634D" w:rsidP="007667A3">
            <w:pPr>
              <w:spacing w:after="0" w:line="276" w:lineRule="auto"/>
              <w:ind w:firstLine="0"/>
              <w:jc w:val="center"/>
              <w:rPr>
                <w:szCs w:val="28"/>
              </w:rPr>
            </w:pPr>
            <w:r w:rsidRPr="007667A3">
              <w:rPr>
                <w:szCs w:val="28"/>
              </w:rPr>
              <w:t>4</w:t>
            </w:r>
          </w:p>
        </w:tc>
        <w:tc>
          <w:tcPr>
            <w:tcW w:w="2360" w:type="pct"/>
          </w:tcPr>
          <w:p w14:paraId="6881CCFD" w14:textId="77777777" w:rsidR="0074634D" w:rsidRPr="007667A3" w:rsidRDefault="0074634D" w:rsidP="007667A3">
            <w:pPr>
              <w:spacing w:after="0" w:line="276" w:lineRule="auto"/>
              <w:ind w:firstLine="0"/>
              <w:rPr>
                <w:szCs w:val="28"/>
              </w:rPr>
            </w:pPr>
            <w:r w:rsidRPr="007667A3">
              <w:rPr>
                <w:szCs w:val="28"/>
              </w:rPr>
              <w:t>Báo cáo đánh giá hiện trạng tổ chức và liên kết sản xuất theo chuỗi giá trị tại Tây Nguyên</w:t>
            </w:r>
          </w:p>
        </w:tc>
        <w:tc>
          <w:tcPr>
            <w:tcW w:w="904" w:type="pct"/>
            <w:tcBorders>
              <w:top w:val="single" w:sz="4" w:space="0" w:color="auto"/>
              <w:left w:val="single" w:sz="4" w:space="0" w:color="auto"/>
              <w:bottom w:val="single" w:sz="4" w:space="0" w:color="auto"/>
              <w:right w:val="single" w:sz="4" w:space="0" w:color="auto"/>
            </w:tcBorders>
            <w:vAlign w:val="center"/>
          </w:tcPr>
          <w:p w14:paraId="56A1E897" w14:textId="77777777" w:rsidR="0074634D" w:rsidRPr="007667A3" w:rsidRDefault="0074634D" w:rsidP="007667A3">
            <w:pPr>
              <w:spacing w:after="0" w:line="276" w:lineRule="auto"/>
              <w:ind w:firstLine="0"/>
              <w:jc w:val="center"/>
              <w:rPr>
                <w:szCs w:val="28"/>
              </w:rPr>
            </w:pPr>
            <w:r w:rsidRPr="007667A3">
              <w:rPr>
                <w:szCs w:val="28"/>
              </w:rPr>
              <w:t>Từ năm 2021</w:t>
            </w:r>
          </w:p>
        </w:tc>
        <w:tc>
          <w:tcPr>
            <w:tcW w:w="1319" w:type="pct"/>
            <w:vMerge/>
            <w:tcBorders>
              <w:left w:val="single" w:sz="4" w:space="0" w:color="auto"/>
              <w:right w:val="single" w:sz="4" w:space="0" w:color="auto"/>
            </w:tcBorders>
            <w:vAlign w:val="center"/>
          </w:tcPr>
          <w:p w14:paraId="1C64CB2A" w14:textId="77777777" w:rsidR="0074634D" w:rsidRPr="007667A3" w:rsidRDefault="0074634D" w:rsidP="007667A3">
            <w:pPr>
              <w:spacing w:after="0" w:line="276" w:lineRule="auto"/>
              <w:ind w:firstLine="0"/>
              <w:rPr>
                <w:szCs w:val="28"/>
              </w:rPr>
            </w:pPr>
          </w:p>
        </w:tc>
      </w:tr>
      <w:tr w:rsidR="009D235A" w:rsidRPr="007667A3" w14:paraId="10C3E6FA" w14:textId="77777777" w:rsidTr="009D235A">
        <w:tc>
          <w:tcPr>
            <w:tcW w:w="417" w:type="pct"/>
            <w:tcBorders>
              <w:top w:val="single" w:sz="4" w:space="0" w:color="auto"/>
              <w:left w:val="single" w:sz="4" w:space="0" w:color="auto"/>
              <w:bottom w:val="single" w:sz="4" w:space="0" w:color="auto"/>
              <w:right w:val="single" w:sz="4" w:space="0" w:color="auto"/>
            </w:tcBorders>
            <w:vAlign w:val="center"/>
          </w:tcPr>
          <w:p w14:paraId="6E919246" w14:textId="77777777" w:rsidR="0074634D" w:rsidRPr="007667A3" w:rsidRDefault="0074634D" w:rsidP="007667A3">
            <w:pPr>
              <w:spacing w:after="0" w:line="276" w:lineRule="auto"/>
              <w:ind w:firstLine="0"/>
              <w:jc w:val="center"/>
              <w:rPr>
                <w:szCs w:val="28"/>
              </w:rPr>
            </w:pPr>
            <w:r w:rsidRPr="007667A3">
              <w:rPr>
                <w:szCs w:val="28"/>
              </w:rPr>
              <w:t>5</w:t>
            </w:r>
          </w:p>
        </w:tc>
        <w:tc>
          <w:tcPr>
            <w:tcW w:w="2360" w:type="pct"/>
          </w:tcPr>
          <w:p w14:paraId="61A57FFD" w14:textId="77777777" w:rsidR="0074634D" w:rsidRPr="007667A3" w:rsidRDefault="0074634D" w:rsidP="007667A3">
            <w:pPr>
              <w:spacing w:after="0" w:line="276" w:lineRule="auto"/>
              <w:ind w:firstLine="0"/>
              <w:rPr>
                <w:szCs w:val="28"/>
              </w:rPr>
            </w:pPr>
            <w:r w:rsidRPr="007667A3">
              <w:rPr>
                <w:bCs/>
                <w:szCs w:val="28"/>
                <w:lang w:val="it-IT"/>
              </w:rPr>
              <w:t>Báo cáo đánh giá năng lực làm chủ công nghệ của người dân Tây Nguyên</w:t>
            </w:r>
          </w:p>
        </w:tc>
        <w:tc>
          <w:tcPr>
            <w:tcW w:w="904" w:type="pct"/>
            <w:tcBorders>
              <w:top w:val="single" w:sz="4" w:space="0" w:color="auto"/>
              <w:left w:val="single" w:sz="4" w:space="0" w:color="auto"/>
              <w:bottom w:val="single" w:sz="4" w:space="0" w:color="auto"/>
              <w:right w:val="single" w:sz="4" w:space="0" w:color="auto"/>
            </w:tcBorders>
            <w:vAlign w:val="center"/>
          </w:tcPr>
          <w:p w14:paraId="252BF0CB" w14:textId="77777777" w:rsidR="0074634D" w:rsidRPr="007667A3" w:rsidRDefault="0074634D" w:rsidP="007667A3">
            <w:pPr>
              <w:spacing w:after="0" w:line="276" w:lineRule="auto"/>
              <w:ind w:firstLine="0"/>
              <w:jc w:val="center"/>
              <w:rPr>
                <w:szCs w:val="28"/>
              </w:rPr>
            </w:pPr>
            <w:r w:rsidRPr="007667A3">
              <w:rPr>
                <w:szCs w:val="28"/>
              </w:rPr>
              <w:t>Từ năm 2021</w:t>
            </w:r>
          </w:p>
        </w:tc>
        <w:tc>
          <w:tcPr>
            <w:tcW w:w="1319" w:type="pct"/>
            <w:vMerge/>
            <w:tcBorders>
              <w:left w:val="single" w:sz="4" w:space="0" w:color="auto"/>
              <w:right w:val="single" w:sz="4" w:space="0" w:color="auto"/>
            </w:tcBorders>
            <w:vAlign w:val="center"/>
          </w:tcPr>
          <w:p w14:paraId="21C15418" w14:textId="77777777" w:rsidR="0074634D" w:rsidRPr="007667A3" w:rsidRDefault="0074634D" w:rsidP="007667A3">
            <w:pPr>
              <w:spacing w:after="0" w:line="276" w:lineRule="auto"/>
              <w:ind w:firstLine="0"/>
              <w:rPr>
                <w:szCs w:val="28"/>
              </w:rPr>
            </w:pPr>
          </w:p>
        </w:tc>
      </w:tr>
      <w:tr w:rsidR="009D235A" w:rsidRPr="007667A3" w14:paraId="5CF3DEDA" w14:textId="77777777" w:rsidTr="009D235A">
        <w:tc>
          <w:tcPr>
            <w:tcW w:w="417" w:type="pct"/>
            <w:tcBorders>
              <w:top w:val="single" w:sz="4" w:space="0" w:color="auto"/>
              <w:left w:val="single" w:sz="4" w:space="0" w:color="auto"/>
              <w:bottom w:val="single" w:sz="4" w:space="0" w:color="auto"/>
              <w:right w:val="single" w:sz="4" w:space="0" w:color="auto"/>
            </w:tcBorders>
            <w:vAlign w:val="center"/>
          </w:tcPr>
          <w:p w14:paraId="4680B885" w14:textId="77777777" w:rsidR="0074634D" w:rsidRPr="007667A3" w:rsidRDefault="0074634D" w:rsidP="007667A3">
            <w:pPr>
              <w:spacing w:after="0" w:line="276" w:lineRule="auto"/>
              <w:ind w:firstLine="0"/>
              <w:jc w:val="center"/>
              <w:rPr>
                <w:szCs w:val="28"/>
              </w:rPr>
            </w:pPr>
            <w:r w:rsidRPr="007667A3">
              <w:rPr>
                <w:szCs w:val="28"/>
              </w:rPr>
              <w:t>6</w:t>
            </w:r>
          </w:p>
        </w:tc>
        <w:tc>
          <w:tcPr>
            <w:tcW w:w="2360" w:type="pct"/>
          </w:tcPr>
          <w:p w14:paraId="5333ACE4" w14:textId="77777777" w:rsidR="0074634D" w:rsidRPr="007667A3" w:rsidRDefault="0074634D" w:rsidP="007667A3">
            <w:pPr>
              <w:spacing w:after="0" w:line="276" w:lineRule="auto"/>
              <w:ind w:firstLine="0"/>
              <w:rPr>
                <w:szCs w:val="28"/>
              </w:rPr>
            </w:pPr>
            <w:r w:rsidRPr="007667A3">
              <w:rPr>
                <w:bCs/>
                <w:szCs w:val="28"/>
                <w:lang w:val="it-IT"/>
              </w:rPr>
              <w:t>Báo cáo xây dựng kế hoạch tổng thể</w:t>
            </w:r>
            <w:r w:rsidRPr="007667A3">
              <w:rPr>
                <w:bCs/>
                <w:szCs w:val="28"/>
              </w:rPr>
              <w:t xml:space="preserve"> </w:t>
            </w:r>
            <w:r w:rsidRPr="007667A3">
              <w:rPr>
                <w:bCs/>
                <w:szCs w:val="28"/>
                <w:lang w:val="it-IT"/>
              </w:rPr>
              <w:t xml:space="preserve">định hướng nội dung về KH&amp;CN phục vụ phát triển nông nghiệp bền vững tại Tây Nguyên </w:t>
            </w:r>
          </w:p>
        </w:tc>
        <w:tc>
          <w:tcPr>
            <w:tcW w:w="904" w:type="pct"/>
            <w:tcBorders>
              <w:top w:val="single" w:sz="4" w:space="0" w:color="auto"/>
              <w:left w:val="single" w:sz="4" w:space="0" w:color="auto"/>
              <w:bottom w:val="single" w:sz="4" w:space="0" w:color="auto"/>
              <w:right w:val="single" w:sz="4" w:space="0" w:color="auto"/>
            </w:tcBorders>
            <w:vAlign w:val="center"/>
          </w:tcPr>
          <w:p w14:paraId="007C9A39" w14:textId="77777777" w:rsidR="0074634D" w:rsidRPr="007667A3" w:rsidRDefault="0074634D" w:rsidP="007667A3">
            <w:pPr>
              <w:spacing w:after="0" w:line="276" w:lineRule="auto"/>
              <w:ind w:firstLine="0"/>
              <w:jc w:val="center"/>
              <w:rPr>
                <w:szCs w:val="28"/>
              </w:rPr>
            </w:pPr>
            <w:r w:rsidRPr="007667A3">
              <w:rPr>
                <w:szCs w:val="28"/>
              </w:rPr>
              <w:t>Từ năm 2021</w:t>
            </w:r>
          </w:p>
        </w:tc>
        <w:tc>
          <w:tcPr>
            <w:tcW w:w="1319" w:type="pct"/>
            <w:vMerge/>
            <w:tcBorders>
              <w:left w:val="single" w:sz="4" w:space="0" w:color="auto"/>
              <w:right w:val="single" w:sz="4" w:space="0" w:color="auto"/>
            </w:tcBorders>
            <w:vAlign w:val="center"/>
          </w:tcPr>
          <w:p w14:paraId="473525B1" w14:textId="77777777" w:rsidR="0074634D" w:rsidRPr="007667A3" w:rsidRDefault="0074634D" w:rsidP="007667A3">
            <w:pPr>
              <w:spacing w:after="0" w:line="276" w:lineRule="auto"/>
              <w:ind w:firstLine="0"/>
              <w:rPr>
                <w:szCs w:val="28"/>
              </w:rPr>
            </w:pPr>
          </w:p>
        </w:tc>
      </w:tr>
    </w:tbl>
    <w:p w14:paraId="1615B377" w14:textId="77777777" w:rsidR="000560ED" w:rsidRPr="007667A3" w:rsidRDefault="000560ED" w:rsidP="007667A3">
      <w:pPr>
        <w:spacing w:after="0" w:line="276" w:lineRule="auto"/>
        <w:ind w:firstLine="0"/>
        <w:rPr>
          <w:szCs w:val="28"/>
        </w:rPr>
      </w:pPr>
    </w:p>
    <w:p w14:paraId="5992964C" w14:textId="77777777" w:rsidR="000560ED" w:rsidRPr="007667A3" w:rsidRDefault="000560ED" w:rsidP="007667A3">
      <w:pPr>
        <w:spacing w:after="0" w:line="276" w:lineRule="auto"/>
        <w:rPr>
          <w:szCs w:val="28"/>
        </w:rPr>
      </w:pPr>
      <w:r w:rsidRPr="007667A3">
        <w:rPr>
          <w:bCs/>
          <w:szCs w:val="28"/>
        </w:rPr>
        <w:t xml:space="preserve">1.3.Danh mục sản phẩm khoa học </w:t>
      </w:r>
      <w:r w:rsidRPr="007667A3">
        <w:rPr>
          <w:szCs w:val="28"/>
        </w:rPr>
        <w:t xml:space="preserve">đã được ứng dụng </w:t>
      </w:r>
      <w:r w:rsidRPr="007667A3">
        <w:rPr>
          <w:i/>
          <w:szCs w:val="28"/>
        </w:rPr>
        <w:t>(nếu có)</w:t>
      </w:r>
      <w:r w:rsidRPr="007667A3">
        <w:rPr>
          <w:szCs w:val="28"/>
        </w:rPr>
        <w:t>:</w:t>
      </w:r>
    </w:p>
    <w:tbl>
      <w:tblPr>
        <w:tblW w:w="534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48"/>
        <w:gridCol w:w="1929"/>
        <w:gridCol w:w="2182"/>
        <w:gridCol w:w="1829"/>
      </w:tblGrid>
      <w:tr w:rsidR="000560ED" w:rsidRPr="007667A3" w14:paraId="34112E84" w14:textId="77777777" w:rsidTr="007667A3">
        <w:tc>
          <w:tcPr>
            <w:tcW w:w="441" w:type="pct"/>
            <w:tcBorders>
              <w:top w:val="single" w:sz="4" w:space="0" w:color="auto"/>
              <w:left w:val="single" w:sz="4" w:space="0" w:color="auto"/>
              <w:bottom w:val="single" w:sz="4" w:space="0" w:color="auto"/>
              <w:right w:val="single" w:sz="4" w:space="0" w:color="auto"/>
            </w:tcBorders>
          </w:tcPr>
          <w:p w14:paraId="679CD90B" w14:textId="77777777" w:rsidR="000560ED" w:rsidRPr="007667A3" w:rsidRDefault="000560ED" w:rsidP="007667A3">
            <w:pPr>
              <w:spacing w:after="0" w:line="276" w:lineRule="auto"/>
              <w:ind w:firstLine="0"/>
              <w:jc w:val="center"/>
              <w:rPr>
                <w:b/>
                <w:szCs w:val="28"/>
              </w:rPr>
            </w:pPr>
            <w:r w:rsidRPr="007667A3">
              <w:rPr>
                <w:b/>
                <w:szCs w:val="28"/>
              </w:rPr>
              <w:t>Số</w:t>
            </w:r>
            <w:r w:rsidRPr="007667A3">
              <w:rPr>
                <w:b/>
                <w:szCs w:val="28"/>
                <w:lang w:val="en-US"/>
              </w:rPr>
              <w:t xml:space="preserve"> </w:t>
            </w:r>
            <w:r w:rsidRPr="007667A3">
              <w:rPr>
                <w:b/>
                <w:szCs w:val="28"/>
              </w:rPr>
              <w:t>TT</w:t>
            </w:r>
          </w:p>
        </w:tc>
        <w:tc>
          <w:tcPr>
            <w:tcW w:w="1477" w:type="pct"/>
            <w:tcBorders>
              <w:top w:val="single" w:sz="4" w:space="0" w:color="auto"/>
              <w:left w:val="single" w:sz="4" w:space="0" w:color="auto"/>
              <w:bottom w:val="single" w:sz="4" w:space="0" w:color="auto"/>
              <w:right w:val="single" w:sz="4" w:space="0" w:color="auto"/>
            </w:tcBorders>
          </w:tcPr>
          <w:p w14:paraId="073F695F" w14:textId="77777777" w:rsidR="000560ED" w:rsidRPr="007667A3" w:rsidRDefault="000560ED" w:rsidP="007667A3">
            <w:pPr>
              <w:spacing w:after="0" w:line="276" w:lineRule="auto"/>
              <w:ind w:firstLine="0"/>
              <w:jc w:val="center"/>
              <w:rPr>
                <w:b/>
                <w:szCs w:val="28"/>
              </w:rPr>
            </w:pPr>
            <w:r w:rsidRPr="007667A3">
              <w:rPr>
                <w:b/>
                <w:szCs w:val="28"/>
              </w:rPr>
              <w:t xml:space="preserve">Tên sản phẩm </w:t>
            </w:r>
          </w:p>
        </w:tc>
        <w:tc>
          <w:tcPr>
            <w:tcW w:w="1000" w:type="pct"/>
            <w:tcBorders>
              <w:top w:val="single" w:sz="4" w:space="0" w:color="auto"/>
              <w:left w:val="single" w:sz="4" w:space="0" w:color="auto"/>
              <w:bottom w:val="single" w:sz="4" w:space="0" w:color="auto"/>
              <w:right w:val="single" w:sz="4" w:space="0" w:color="auto"/>
            </w:tcBorders>
          </w:tcPr>
          <w:p w14:paraId="26BA03FB" w14:textId="77777777" w:rsidR="000560ED" w:rsidRPr="007667A3" w:rsidRDefault="000560ED" w:rsidP="007667A3">
            <w:pPr>
              <w:spacing w:after="0" w:line="276" w:lineRule="auto"/>
              <w:ind w:firstLine="0"/>
              <w:jc w:val="center"/>
              <w:rPr>
                <w:b/>
                <w:szCs w:val="28"/>
              </w:rPr>
            </w:pPr>
            <w:r w:rsidRPr="007667A3">
              <w:rPr>
                <w:b/>
                <w:szCs w:val="28"/>
              </w:rPr>
              <w:t>Thời gian ứng dụng</w:t>
            </w:r>
          </w:p>
        </w:tc>
        <w:tc>
          <w:tcPr>
            <w:tcW w:w="1132" w:type="pct"/>
            <w:tcBorders>
              <w:top w:val="single" w:sz="4" w:space="0" w:color="auto"/>
              <w:left w:val="single" w:sz="4" w:space="0" w:color="auto"/>
              <w:bottom w:val="single" w:sz="4" w:space="0" w:color="auto"/>
              <w:right w:val="single" w:sz="4" w:space="0" w:color="auto"/>
            </w:tcBorders>
          </w:tcPr>
          <w:p w14:paraId="49377CF0" w14:textId="77777777" w:rsidR="000560ED" w:rsidRPr="007667A3" w:rsidRDefault="000560ED" w:rsidP="007667A3">
            <w:pPr>
              <w:spacing w:after="0" w:line="276" w:lineRule="auto"/>
              <w:ind w:firstLine="0"/>
              <w:jc w:val="center"/>
              <w:rPr>
                <w:b/>
                <w:szCs w:val="28"/>
              </w:rPr>
            </w:pPr>
            <w:r w:rsidRPr="007667A3">
              <w:rPr>
                <w:b/>
                <w:szCs w:val="28"/>
              </w:rPr>
              <w:t>Tên cơ quan ứng dụng</w:t>
            </w:r>
          </w:p>
        </w:tc>
        <w:tc>
          <w:tcPr>
            <w:tcW w:w="949" w:type="pct"/>
            <w:tcBorders>
              <w:top w:val="single" w:sz="4" w:space="0" w:color="auto"/>
              <w:left w:val="single" w:sz="4" w:space="0" w:color="auto"/>
              <w:bottom w:val="single" w:sz="4" w:space="0" w:color="auto"/>
              <w:right w:val="single" w:sz="4" w:space="0" w:color="auto"/>
            </w:tcBorders>
          </w:tcPr>
          <w:p w14:paraId="70C0EB56" w14:textId="77777777" w:rsidR="000560ED" w:rsidRPr="007667A3" w:rsidRDefault="000560ED" w:rsidP="007667A3">
            <w:pPr>
              <w:spacing w:after="0" w:line="276" w:lineRule="auto"/>
              <w:ind w:firstLine="0"/>
              <w:jc w:val="center"/>
              <w:rPr>
                <w:b/>
                <w:szCs w:val="28"/>
              </w:rPr>
            </w:pPr>
            <w:r w:rsidRPr="007667A3">
              <w:rPr>
                <w:b/>
                <w:szCs w:val="28"/>
              </w:rPr>
              <w:t>Ghi chú</w:t>
            </w:r>
          </w:p>
        </w:tc>
      </w:tr>
      <w:tr w:rsidR="000560ED" w:rsidRPr="007667A3" w14:paraId="09957F05" w14:textId="77777777" w:rsidTr="007667A3">
        <w:tc>
          <w:tcPr>
            <w:tcW w:w="441" w:type="pct"/>
            <w:tcBorders>
              <w:top w:val="single" w:sz="4" w:space="0" w:color="auto"/>
              <w:left w:val="single" w:sz="4" w:space="0" w:color="auto"/>
              <w:bottom w:val="single" w:sz="4" w:space="0" w:color="auto"/>
              <w:right w:val="single" w:sz="4" w:space="0" w:color="auto"/>
            </w:tcBorders>
          </w:tcPr>
          <w:p w14:paraId="12324391" w14:textId="77777777" w:rsidR="000560ED" w:rsidRPr="007667A3" w:rsidRDefault="000560ED" w:rsidP="007667A3">
            <w:pPr>
              <w:spacing w:before="60" w:after="60" w:line="276" w:lineRule="auto"/>
              <w:ind w:firstLine="0"/>
              <w:jc w:val="center"/>
              <w:rPr>
                <w:szCs w:val="28"/>
              </w:rPr>
            </w:pPr>
            <w:r w:rsidRPr="007667A3">
              <w:rPr>
                <w:szCs w:val="28"/>
              </w:rPr>
              <w:t>1</w:t>
            </w:r>
          </w:p>
        </w:tc>
        <w:tc>
          <w:tcPr>
            <w:tcW w:w="1477" w:type="pct"/>
            <w:tcBorders>
              <w:top w:val="single" w:sz="4" w:space="0" w:color="auto"/>
              <w:left w:val="single" w:sz="4" w:space="0" w:color="auto"/>
              <w:bottom w:val="single" w:sz="4" w:space="0" w:color="auto"/>
              <w:right w:val="single" w:sz="4" w:space="0" w:color="auto"/>
            </w:tcBorders>
          </w:tcPr>
          <w:p w14:paraId="2D56BB56" w14:textId="77777777" w:rsidR="000560ED" w:rsidRPr="007667A3" w:rsidRDefault="000560ED" w:rsidP="007667A3">
            <w:pPr>
              <w:spacing w:before="60" w:after="60" w:line="276" w:lineRule="auto"/>
              <w:ind w:firstLine="0"/>
              <w:rPr>
                <w:szCs w:val="28"/>
              </w:rPr>
            </w:pPr>
          </w:p>
        </w:tc>
        <w:tc>
          <w:tcPr>
            <w:tcW w:w="1000" w:type="pct"/>
            <w:tcBorders>
              <w:top w:val="single" w:sz="4" w:space="0" w:color="auto"/>
              <w:left w:val="single" w:sz="4" w:space="0" w:color="auto"/>
              <w:bottom w:val="single" w:sz="4" w:space="0" w:color="auto"/>
              <w:right w:val="single" w:sz="4" w:space="0" w:color="auto"/>
            </w:tcBorders>
          </w:tcPr>
          <w:p w14:paraId="735DABC7" w14:textId="77777777" w:rsidR="000560ED" w:rsidRPr="007667A3" w:rsidRDefault="000560ED" w:rsidP="007667A3">
            <w:pPr>
              <w:spacing w:before="60" w:after="60" w:line="276" w:lineRule="auto"/>
              <w:ind w:firstLine="0"/>
              <w:rPr>
                <w:szCs w:val="28"/>
              </w:rPr>
            </w:pPr>
          </w:p>
        </w:tc>
        <w:tc>
          <w:tcPr>
            <w:tcW w:w="1132" w:type="pct"/>
            <w:tcBorders>
              <w:top w:val="single" w:sz="4" w:space="0" w:color="auto"/>
              <w:left w:val="single" w:sz="4" w:space="0" w:color="auto"/>
              <w:bottom w:val="single" w:sz="4" w:space="0" w:color="auto"/>
              <w:right w:val="single" w:sz="4" w:space="0" w:color="auto"/>
            </w:tcBorders>
          </w:tcPr>
          <w:p w14:paraId="6B93F3D1" w14:textId="77777777" w:rsidR="000560ED" w:rsidRPr="007667A3" w:rsidRDefault="000560ED" w:rsidP="007667A3">
            <w:pPr>
              <w:spacing w:before="60" w:after="60" w:line="276" w:lineRule="auto"/>
              <w:ind w:firstLine="0"/>
              <w:rPr>
                <w:szCs w:val="28"/>
              </w:rPr>
            </w:pPr>
          </w:p>
        </w:tc>
        <w:tc>
          <w:tcPr>
            <w:tcW w:w="949" w:type="pct"/>
            <w:tcBorders>
              <w:top w:val="single" w:sz="4" w:space="0" w:color="auto"/>
              <w:left w:val="single" w:sz="4" w:space="0" w:color="auto"/>
              <w:bottom w:val="single" w:sz="4" w:space="0" w:color="auto"/>
              <w:right w:val="single" w:sz="4" w:space="0" w:color="auto"/>
            </w:tcBorders>
          </w:tcPr>
          <w:p w14:paraId="25FD82F4" w14:textId="77777777" w:rsidR="000560ED" w:rsidRPr="007667A3" w:rsidRDefault="000560ED" w:rsidP="007667A3">
            <w:pPr>
              <w:spacing w:before="60" w:after="60" w:line="276" w:lineRule="auto"/>
              <w:ind w:firstLine="0"/>
              <w:rPr>
                <w:szCs w:val="28"/>
              </w:rPr>
            </w:pPr>
          </w:p>
        </w:tc>
      </w:tr>
      <w:tr w:rsidR="000560ED" w:rsidRPr="007667A3" w14:paraId="4473BB07" w14:textId="77777777" w:rsidTr="007667A3">
        <w:tc>
          <w:tcPr>
            <w:tcW w:w="441" w:type="pct"/>
            <w:tcBorders>
              <w:top w:val="single" w:sz="4" w:space="0" w:color="auto"/>
              <w:left w:val="single" w:sz="4" w:space="0" w:color="auto"/>
              <w:bottom w:val="single" w:sz="4" w:space="0" w:color="auto"/>
              <w:right w:val="single" w:sz="4" w:space="0" w:color="auto"/>
            </w:tcBorders>
          </w:tcPr>
          <w:p w14:paraId="47369505" w14:textId="77777777" w:rsidR="000560ED" w:rsidRPr="007667A3" w:rsidRDefault="000560ED" w:rsidP="007667A3">
            <w:pPr>
              <w:spacing w:before="60" w:after="60" w:line="276" w:lineRule="auto"/>
              <w:ind w:firstLine="0"/>
              <w:jc w:val="center"/>
              <w:rPr>
                <w:szCs w:val="28"/>
                <w:lang w:val="en-US"/>
              </w:rPr>
            </w:pPr>
            <w:r w:rsidRPr="007667A3">
              <w:rPr>
                <w:szCs w:val="28"/>
                <w:lang w:val="en-US"/>
              </w:rPr>
              <w:t>2</w:t>
            </w:r>
          </w:p>
        </w:tc>
        <w:tc>
          <w:tcPr>
            <w:tcW w:w="1477" w:type="pct"/>
            <w:tcBorders>
              <w:top w:val="single" w:sz="4" w:space="0" w:color="auto"/>
              <w:left w:val="single" w:sz="4" w:space="0" w:color="auto"/>
              <w:bottom w:val="single" w:sz="4" w:space="0" w:color="auto"/>
              <w:right w:val="single" w:sz="4" w:space="0" w:color="auto"/>
            </w:tcBorders>
          </w:tcPr>
          <w:p w14:paraId="13FFAF1F" w14:textId="77777777" w:rsidR="000560ED" w:rsidRPr="007667A3" w:rsidRDefault="000560ED" w:rsidP="007667A3">
            <w:pPr>
              <w:spacing w:before="60" w:after="60" w:line="276" w:lineRule="auto"/>
              <w:ind w:firstLine="0"/>
              <w:rPr>
                <w:szCs w:val="28"/>
              </w:rPr>
            </w:pPr>
          </w:p>
        </w:tc>
        <w:tc>
          <w:tcPr>
            <w:tcW w:w="1000" w:type="pct"/>
            <w:tcBorders>
              <w:top w:val="single" w:sz="4" w:space="0" w:color="auto"/>
              <w:left w:val="single" w:sz="4" w:space="0" w:color="auto"/>
              <w:bottom w:val="single" w:sz="4" w:space="0" w:color="auto"/>
              <w:right w:val="single" w:sz="4" w:space="0" w:color="auto"/>
            </w:tcBorders>
          </w:tcPr>
          <w:p w14:paraId="52EDE49E" w14:textId="77777777" w:rsidR="000560ED" w:rsidRPr="007667A3" w:rsidRDefault="000560ED" w:rsidP="007667A3">
            <w:pPr>
              <w:spacing w:before="60" w:after="60" w:line="276" w:lineRule="auto"/>
              <w:ind w:firstLine="0"/>
              <w:rPr>
                <w:szCs w:val="28"/>
              </w:rPr>
            </w:pPr>
          </w:p>
        </w:tc>
        <w:tc>
          <w:tcPr>
            <w:tcW w:w="1132" w:type="pct"/>
            <w:tcBorders>
              <w:top w:val="single" w:sz="4" w:space="0" w:color="auto"/>
              <w:left w:val="single" w:sz="4" w:space="0" w:color="auto"/>
              <w:bottom w:val="single" w:sz="4" w:space="0" w:color="auto"/>
              <w:right w:val="single" w:sz="4" w:space="0" w:color="auto"/>
            </w:tcBorders>
          </w:tcPr>
          <w:p w14:paraId="0B686F9F" w14:textId="77777777" w:rsidR="000560ED" w:rsidRPr="007667A3" w:rsidRDefault="000560ED" w:rsidP="007667A3">
            <w:pPr>
              <w:spacing w:before="60" w:after="60" w:line="276" w:lineRule="auto"/>
              <w:ind w:firstLine="0"/>
              <w:rPr>
                <w:szCs w:val="28"/>
              </w:rPr>
            </w:pPr>
          </w:p>
        </w:tc>
        <w:tc>
          <w:tcPr>
            <w:tcW w:w="949" w:type="pct"/>
            <w:tcBorders>
              <w:top w:val="single" w:sz="4" w:space="0" w:color="auto"/>
              <w:left w:val="single" w:sz="4" w:space="0" w:color="auto"/>
              <w:bottom w:val="single" w:sz="4" w:space="0" w:color="auto"/>
              <w:right w:val="single" w:sz="4" w:space="0" w:color="auto"/>
            </w:tcBorders>
          </w:tcPr>
          <w:p w14:paraId="408EE1A8" w14:textId="77777777" w:rsidR="000560ED" w:rsidRPr="007667A3" w:rsidRDefault="000560ED" w:rsidP="007667A3">
            <w:pPr>
              <w:spacing w:before="60" w:after="60" w:line="276" w:lineRule="auto"/>
              <w:ind w:firstLine="0"/>
              <w:rPr>
                <w:szCs w:val="28"/>
              </w:rPr>
            </w:pPr>
          </w:p>
        </w:tc>
      </w:tr>
      <w:tr w:rsidR="009D235A" w:rsidRPr="007667A3" w14:paraId="74AF1548" w14:textId="77777777" w:rsidTr="007667A3">
        <w:tc>
          <w:tcPr>
            <w:tcW w:w="441" w:type="pct"/>
            <w:tcBorders>
              <w:top w:val="single" w:sz="4" w:space="0" w:color="auto"/>
              <w:left w:val="single" w:sz="4" w:space="0" w:color="auto"/>
              <w:bottom w:val="single" w:sz="4" w:space="0" w:color="auto"/>
              <w:right w:val="single" w:sz="4" w:space="0" w:color="auto"/>
            </w:tcBorders>
          </w:tcPr>
          <w:p w14:paraId="063FAEDB" w14:textId="7BD06164" w:rsidR="009D235A" w:rsidRPr="007667A3" w:rsidRDefault="009D235A" w:rsidP="007667A3">
            <w:pPr>
              <w:spacing w:before="60" w:after="60" w:line="276" w:lineRule="auto"/>
              <w:ind w:firstLine="0"/>
              <w:jc w:val="center"/>
              <w:rPr>
                <w:szCs w:val="28"/>
                <w:lang w:val="en-US"/>
              </w:rPr>
            </w:pPr>
            <w:r>
              <w:rPr>
                <w:szCs w:val="28"/>
                <w:lang w:val="en-US"/>
              </w:rPr>
              <w:t>3</w:t>
            </w:r>
          </w:p>
        </w:tc>
        <w:tc>
          <w:tcPr>
            <w:tcW w:w="1477" w:type="pct"/>
            <w:tcBorders>
              <w:top w:val="single" w:sz="4" w:space="0" w:color="auto"/>
              <w:left w:val="single" w:sz="4" w:space="0" w:color="auto"/>
              <w:bottom w:val="single" w:sz="4" w:space="0" w:color="auto"/>
              <w:right w:val="single" w:sz="4" w:space="0" w:color="auto"/>
            </w:tcBorders>
          </w:tcPr>
          <w:p w14:paraId="5423AE12" w14:textId="77777777" w:rsidR="009D235A" w:rsidRPr="007667A3" w:rsidRDefault="009D235A" w:rsidP="007667A3">
            <w:pPr>
              <w:spacing w:before="60" w:after="60" w:line="276" w:lineRule="auto"/>
              <w:ind w:firstLine="0"/>
              <w:rPr>
                <w:szCs w:val="28"/>
              </w:rPr>
            </w:pPr>
          </w:p>
        </w:tc>
        <w:tc>
          <w:tcPr>
            <w:tcW w:w="1000" w:type="pct"/>
            <w:tcBorders>
              <w:top w:val="single" w:sz="4" w:space="0" w:color="auto"/>
              <w:left w:val="single" w:sz="4" w:space="0" w:color="auto"/>
              <w:bottom w:val="single" w:sz="4" w:space="0" w:color="auto"/>
              <w:right w:val="single" w:sz="4" w:space="0" w:color="auto"/>
            </w:tcBorders>
          </w:tcPr>
          <w:p w14:paraId="77D9D050" w14:textId="77777777" w:rsidR="009D235A" w:rsidRPr="007667A3" w:rsidRDefault="009D235A" w:rsidP="007667A3">
            <w:pPr>
              <w:spacing w:before="60" w:after="60" w:line="276" w:lineRule="auto"/>
              <w:ind w:firstLine="0"/>
              <w:rPr>
                <w:szCs w:val="28"/>
              </w:rPr>
            </w:pPr>
          </w:p>
        </w:tc>
        <w:tc>
          <w:tcPr>
            <w:tcW w:w="1132" w:type="pct"/>
            <w:tcBorders>
              <w:top w:val="single" w:sz="4" w:space="0" w:color="auto"/>
              <w:left w:val="single" w:sz="4" w:space="0" w:color="auto"/>
              <w:bottom w:val="single" w:sz="4" w:space="0" w:color="auto"/>
              <w:right w:val="single" w:sz="4" w:space="0" w:color="auto"/>
            </w:tcBorders>
          </w:tcPr>
          <w:p w14:paraId="7A197CDA" w14:textId="77777777" w:rsidR="009D235A" w:rsidRPr="007667A3" w:rsidRDefault="009D235A" w:rsidP="007667A3">
            <w:pPr>
              <w:spacing w:before="60" w:after="60" w:line="276" w:lineRule="auto"/>
              <w:ind w:firstLine="0"/>
              <w:rPr>
                <w:szCs w:val="28"/>
              </w:rPr>
            </w:pPr>
          </w:p>
        </w:tc>
        <w:tc>
          <w:tcPr>
            <w:tcW w:w="949" w:type="pct"/>
            <w:tcBorders>
              <w:top w:val="single" w:sz="4" w:space="0" w:color="auto"/>
              <w:left w:val="single" w:sz="4" w:space="0" w:color="auto"/>
              <w:bottom w:val="single" w:sz="4" w:space="0" w:color="auto"/>
              <w:right w:val="single" w:sz="4" w:space="0" w:color="auto"/>
            </w:tcBorders>
          </w:tcPr>
          <w:p w14:paraId="3ED7B7B3" w14:textId="77777777" w:rsidR="009D235A" w:rsidRPr="007667A3" w:rsidRDefault="009D235A" w:rsidP="007667A3">
            <w:pPr>
              <w:spacing w:before="60" w:after="60" w:line="276" w:lineRule="auto"/>
              <w:ind w:firstLine="0"/>
              <w:rPr>
                <w:szCs w:val="28"/>
              </w:rPr>
            </w:pPr>
          </w:p>
        </w:tc>
      </w:tr>
      <w:tr w:rsidR="000560ED" w:rsidRPr="007667A3" w14:paraId="2593A6AB" w14:textId="77777777" w:rsidTr="007667A3">
        <w:tc>
          <w:tcPr>
            <w:tcW w:w="441" w:type="pct"/>
            <w:tcBorders>
              <w:top w:val="single" w:sz="4" w:space="0" w:color="auto"/>
              <w:left w:val="single" w:sz="4" w:space="0" w:color="auto"/>
              <w:bottom w:val="single" w:sz="4" w:space="0" w:color="auto"/>
              <w:right w:val="single" w:sz="4" w:space="0" w:color="auto"/>
            </w:tcBorders>
          </w:tcPr>
          <w:p w14:paraId="26DAE2F2" w14:textId="77777777" w:rsidR="000560ED" w:rsidRPr="007667A3" w:rsidRDefault="000560ED" w:rsidP="007667A3">
            <w:pPr>
              <w:spacing w:before="60" w:after="60" w:line="276" w:lineRule="auto"/>
              <w:ind w:firstLine="0"/>
              <w:jc w:val="center"/>
              <w:rPr>
                <w:szCs w:val="28"/>
              </w:rPr>
            </w:pPr>
            <w:r w:rsidRPr="007667A3">
              <w:rPr>
                <w:szCs w:val="28"/>
              </w:rPr>
              <w:t>...</w:t>
            </w:r>
          </w:p>
        </w:tc>
        <w:tc>
          <w:tcPr>
            <w:tcW w:w="1477" w:type="pct"/>
            <w:tcBorders>
              <w:top w:val="single" w:sz="4" w:space="0" w:color="auto"/>
              <w:left w:val="single" w:sz="4" w:space="0" w:color="auto"/>
              <w:bottom w:val="single" w:sz="4" w:space="0" w:color="auto"/>
              <w:right w:val="single" w:sz="4" w:space="0" w:color="auto"/>
            </w:tcBorders>
          </w:tcPr>
          <w:p w14:paraId="36412ADE" w14:textId="77777777" w:rsidR="000560ED" w:rsidRPr="007667A3" w:rsidRDefault="000560ED" w:rsidP="007667A3">
            <w:pPr>
              <w:spacing w:before="60" w:after="60" w:line="276" w:lineRule="auto"/>
              <w:ind w:firstLine="0"/>
              <w:rPr>
                <w:szCs w:val="28"/>
              </w:rPr>
            </w:pPr>
          </w:p>
        </w:tc>
        <w:tc>
          <w:tcPr>
            <w:tcW w:w="1000" w:type="pct"/>
            <w:tcBorders>
              <w:top w:val="single" w:sz="4" w:space="0" w:color="auto"/>
              <w:left w:val="single" w:sz="4" w:space="0" w:color="auto"/>
              <w:bottom w:val="single" w:sz="4" w:space="0" w:color="auto"/>
              <w:right w:val="single" w:sz="4" w:space="0" w:color="auto"/>
            </w:tcBorders>
          </w:tcPr>
          <w:p w14:paraId="7D164F07" w14:textId="77777777" w:rsidR="000560ED" w:rsidRPr="007667A3" w:rsidRDefault="000560ED" w:rsidP="007667A3">
            <w:pPr>
              <w:spacing w:before="60" w:after="60" w:line="276" w:lineRule="auto"/>
              <w:ind w:firstLine="0"/>
              <w:rPr>
                <w:szCs w:val="28"/>
              </w:rPr>
            </w:pPr>
          </w:p>
        </w:tc>
        <w:tc>
          <w:tcPr>
            <w:tcW w:w="1132" w:type="pct"/>
            <w:tcBorders>
              <w:top w:val="single" w:sz="4" w:space="0" w:color="auto"/>
              <w:left w:val="single" w:sz="4" w:space="0" w:color="auto"/>
              <w:bottom w:val="single" w:sz="4" w:space="0" w:color="auto"/>
              <w:right w:val="single" w:sz="4" w:space="0" w:color="auto"/>
            </w:tcBorders>
          </w:tcPr>
          <w:p w14:paraId="5BE2AB37" w14:textId="77777777" w:rsidR="000560ED" w:rsidRPr="007667A3" w:rsidRDefault="000560ED" w:rsidP="007667A3">
            <w:pPr>
              <w:spacing w:before="60" w:after="60" w:line="276" w:lineRule="auto"/>
              <w:ind w:firstLine="0"/>
              <w:rPr>
                <w:szCs w:val="28"/>
              </w:rPr>
            </w:pPr>
          </w:p>
        </w:tc>
        <w:tc>
          <w:tcPr>
            <w:tcW w:w="949" w:type="pct"/>
            <w:tcBorders>
              <w:top w:val="single" w:sz="4" w:space="0" w:color="auto"/>
              <w:left w:val="single" w:sz="4" w:space="0" w:color="auto"/>
              <w:bottom w:val="single" w:sz="4" w:space="0" w:color="auto"/>
              <w:right w:val="single" w:sz="4" w:space="0" w:color="auto"/>
            </w:tcBorders>
          </w:tcPr>
          <w:p w14:paraId="21CF3792" w14:textId="77777777" w:rsidR="000560ED" w:rsidRPr="007667A3" w:rsidRDefault="000560ED" w:rsidP="007667A3">
            <w:pPr>
              <w:spacing w:before="60" w:after="60" w:line="276" w:lineRule="auto"/>
              <w:ind w:firstLine="0"/>
              <w:rPr>
                <w:szCs w:val="28"/>
              </w:rPr>
            </w:pPr>
          </w:p>
        </w:tc>
      </w:tr>
    </w:tbl>
    <w:p w14:paraId="2C6DC4AA" w14:textId="77777777" w:rsidR="000560ED" w:rsidRPr="007667A3" w:rsidRDefault="000560ED" w:rsidP="007667A3">
      <w:pPr>
        <w:spacing w:after="0" w:line="276" w:lineRule="auto"/>
        <w:ind w:firstLine="0"/>
        <w:rPr>
          <w:szCs w:val="28"/>
        </w:rPr>
      </w:pPr>
    </w:p>
    <w:p w14:paraId="0A1E7FBC" w14:textId="77777777" w:rsidR="000560ED" w:rsidRPr="007667A3" w:rsidRDefault="000560ED" w:rsidP="007667A3">
      <w:pPr>
        <w:spacing w:after="0" w:line="276" w:lineRule="auto"/>
        <w:ind w:firstLine="0"/>
        <w:rPr>
          <w:bCs/>
          <w:szCs w:val="28"/>
        </w:rPr>
      </w:pPr>
      <w:r w:rsidRPr="007667A3">
        <w:rPr>
          <w:bCs/>
          <w:szCs w:val="28"/>
        </w:rPr>
        <w:t>2. Về những đóng góp mới của nhiệm vụ:</w:t>
      </w:r>
    </w:p>
    <w:p w14:paraId="4DF7EF0B" w14:textId="77777777" w:rsidR="0074634D" w:rsidRPr="007667A3" w:rsidRDefault="0074634D" w:rsidP="007667A3">
      <w:pPr>
        <w:spacing w:after="0" w:line="276" w:lineRule="auto"/>
        <w:ind w:left="142" w:firstLine="425"/>
        <w:rPr>
          <w:bCs/>
          <w:color w:val="000000"/>
          <w:szCs w:val="28"/>
          <w:lang w:val="de-DE"/>
        </w:rPr>
      </w:pPr>
      <w:r w:rsidRPr="007667A3">
        <w:rPr>
          <w:bCs/>
          <w:color w:val="000000"/>
          <w:szCs w:val="28"/>
          <w:lang w:val="de-DE"/>
        </w:rPr>
        <w:t>Đánh giá được hiện trạng, các cản trở và đề xuất giải pháp về sử dụng tài nguyên đất, nước và tác động của biến đổi khí hậu đến sản xuất nông nghiệp Tây Nguyên, làm cơ sở khai thác sử dụng tài nguyên hợp lý phục vụ phát triển sản xuất nông nghiệp theo hướng bền vững.</w:t>
      </w:r>
    </w:p>
    <w:p w14:paraId="3B9A5FE0" w14:textId="77777777" w:rsidR="0074634D" w:rsidRPr="007667A3" w:rsidRDefault="0074634D" w:rsidP="007667A3">
      <w:pPr>
        <w:spacing w:after="0" w:line="276" w:lineRule="auto"/>
        <w:ind w:left="142" w:firstLine="425"/>
        <w:rPr>
          <w:bCs/>
          <w:color w:val="000000"/>
          <w:szCs w:val="28"/>
          <w:lang w:val="de-DE"/>
        </w:rPr>
      </w:pPr>
      <w:r w:rsidRPr="007667A3">
        <w:rPr>
          <w:bCs/>
          <w:color w:val="000000"/>
          <w:szCs w:val="28"/>
          <w:lang w:val="de-DE"/>
        </w:rPr>
        <w:t>-</w:t>
      </w:r>
      <w:r w:rsidRPr="007667A3">
        <w:rPr>
          <w:bCs/>
          <w:color w:val="000000"/>
          <w:szCs w:val="28"/>
          <w:lang w:val="de-DE"/>
        </w:rPr>
        <w:tab/>
        <w:t>Đánh giá hiện trạng, các yếu tố thúc đẩy và cản trở trong phát triển một số ngành hàng nông, lâm nghiệp chủ yếu tại Tây Nguyên, góp phần khuyến cáo phát triển sản xuất nông nghiệp trên cơ sở có căn cứ khoa học và hợp lý.</w:t>
      </w:r>
    </w:p>
    <w:p w14:paraId="2C5CD6EA" w14:textId="77777777" w:rsidR="0074634D" w:rsidRPr="007667A3" w:rsidRDefault="0074634D" w:rsidP="007667A3">
      <w:pPr>
        <w:spacing w:after="0" w:line="276" w:lineRule="auto"/>
        <w:ind w:left="142" w:firstLine="425"/>
        <w:rPr>
          <w:bCs/>
          <w:color w:val="000000"/>
          <w:szCs w:val="28"/>
          <w:lang w:val="de-DE"/>
        </w:rPr>
      </w:pPr>
      <w:r w:rsidRPr="007667A3">
        <w:rPr>
          <w:bCs/>
          <w:color w:val="000000"/>
          <w:szCs w:val="28"/>
          <w:lang w:val="de-DE"/>
        </w:rPr>
        <w:t>-</w:t>
      </w:r>
      <w:r w:rsidRPr="007667A3">
        <w:rPr>
          <w:bCs/>
          <w:color w:val="000000"/>
          <w:szCs w:val="28"/>
          <w:lang w:val="de-DE"/>
        </w:rPr>
        <w:tab/>
        <w:t xml:space="preserve">Đánh giá hiện trạng tổ chức và liên kết sản xuất theo chuỗi giá trị các ngành hàng nông nghiệp chủ yếu tại Tây Nguyên, làm rõ những vấn đề chính của các ngành hàng về nâng cao giá trị gia tăng và phát triển bền vững, từ đó đề xuất cải thiện chuỗi giá trị các ngành hàng nghiên cứu. </w:t>
      </w:r>
    </w:p>
    <w:p w14:paraId="00AD8DE0" w14:textId="77777777" w:rsidR="0074634D" w:rsidRPr="007667A3" w:rsidRDefault="0074634D" w:rsidP="007667A3">
      <w:pPr>
        <w:spacing w:after="0" w:line="276" w:lineRule="auto"/>
        <w:ind w:left="142" w:firstLine="425"/>
        <w:rPr>
          <w:bCs/>
          <w:color w:val="000000"/>
          <w:szCs w:val="28"/>
          <w:lang w:val="de-DE"/>
        </w:rPr>
      </w:pPr>
      <w:r w:rsidRPr="007667A3">
        <w:rPr>
          <w:bCs/>
          <w:color w:val="000000"/>
          <w:szCs w:val="28"/>
          <w:lang w:val="de-DE"/>
        </w:rPr>
        <w:t>-</w:t>
      </w:r>
      <w:r w:rsidRPr="007667A3">
        <w:rPr>
          <w:bCs/>
          <w:color w:val="000000"/>
          <w:szCs w:val="28"/>
          <w:lang w:val="de-DE"/>
        </w:rPr>
        <w:tab/>
        <w:t>Thông qua đánh giá kết quả ứng dụng khoa học và công nghệ phục vụ phát triển sản xuất nông nghiệp, đánh giá năng lực làm chủ khoa học công nghệ của người dân Tây Nguyên, đề tài đã xây dựng được kế hoạch tổng thể về khoa học công nghệ phục vụ phát triển nông nghiệp bền vững tại Tây Nguyên. Các kết quả này có giá trị trong định hướng nghiên cứu khoa học công nghệ và đề xuất các giải pháp phát triển khoa học công nghệ cho nông nghiệp Tây Nguyên.</w:t>
      </w:r>
    </w:p>
    <w:p w14:paraId="1D288D10" w14:textId="77777777" w:rsidR="0074634D" w:rsidRPr="007667A3" w:rsidRDefault="0074634D" w:rsidP="007667A3">
      <w:pPr>
        <w:spacing w:after="0" w:line="276" w:lineRule="auto"/>
        <w:ind w:left="142" w:firstLine="425"/>
        <w:rPr>
          <w:bCs/>
          <w:color w:val="000000"/>
          <w:szCs w:val="28"/>
          <w:lang w:val="de-DE"/>
        </w:rPr>
      </w:pPr>
      <w:r w:rsidRPr="007667A3">
        <w:rPr>
          <w:bCs/>
          <w:color w:val="000000"/>
          <w:szCs w:val="28"/>
          <w:lang w:val="de-DE"/>
        </w:rPr>
        <w:t>-</w:t>
      </w:r>
      <w:r w:rsidRPr="007667A3">
        <w:rPr>
          <w:bCs/>
          <w:color w:val="000000"/>
          <w:szCs w:val="28"/>
          <w:lang w:val="de-DE"/>
        </w:rPr>
        <w:tab/>
        <w:t>Trên cơ sở phân tích sử dụng tài nguyên đất, nước và các vấn đề về biến đổi khí hậu, kết quả nghiên cứu đề tài góp phần đề xuất cải thiện khai thác sử dụng tài nguyên, nâng có hiệu quả sử dụng tài nguyên ứng phó với biến đổi khí hậu ngày càng khắc nghiệt tại Tây Nguyên.</w:t>
      </w:r>
    </w:p>
    <w:p w14:paraId="7840689F" w14:textId="784A3A5A" w:rsidR="000560ED" w:rsidRPr="007667A3" w:rsidRDefault="000560ED" w:rsidP="007667A3">
      <w:pPr>
        <w:spacing w:after="0" w:line="276" w:lineRule="auto"/>
        <w:ind w:firstLine="0"/>
        <w:rPr>
          <w:szCs w:val="28"/>
          <w:lang w:val="en-US"/>
        </w:rPr>
      </w:pPr>
      <w:r w:rsidRPr="007667A3">
        <w:rPr>
          <w:bCs/>
          <w:szCs w:val="28"/>
        </w:rPr>
        <w:t xml:space="preserve">3. Về hiệu quả </w:t>
      </w:r>
      <w:r w:rsidRPr="007667A3">
        <w:rPr>
          <w:szCs w:val="28"/>
        </w:rPr>
        <w:t>của nhiệm vụ</w:t>
      </w:r>
      <w:r w:rsidR="00F769A2" w:rsidRPr="007667A3">
        <w:rPr>
          <w:szCs w:val="28"/>
          <w:lang w:val="en-US"/>
        </w:rPr>
        <w:t xml:space="preserve"> đối với kinh tế - xã hội và môi trường</w:t>
      </w:r>
    </w:p>
    <w:p w14:paraId="5689CCEE" w14:textId="77777777" w:rsidR="0074634D" w:rsidRPr="007667A3" w:rsidRDefault="0074634D" w:rsidP="007667A3">
      <w:pPr>
        <w:spacing w:after="0" w:line="276" w:lineRule="auto"/>
        <w:ind w:firstLine="0"/>
        <w:rPr>
          <w:i/>
          <w:szCs w:val="28"/>
          <w:u w:val="single"/>
          <w:lang w:val="pt-BR"/>
        </w:rPr>
      </w:pPr>
      <w:r w:rsidRPr="007667A3">
        <w:rPr>
          <w:i/>
          <w:szCs w:val="28"/>
          <w:u w:val="single"/>
          <w:lang w:val="pt-BR"/>
        </w:rPr>
        <w:t>Hiệu quả kinh tế</w:t>
      </w:r>
    </w:p>
    <w:p w14:paraId="7F879821" w14:textId="77777777" w:rsidR="0074634D" w:rsidRPr="007667A3" w:rsidRDefault="0074634D" w:rsidP="007667A3">
      <w:pPr>
        <w:spacing w:after="0" w:line="276" w:lineRule="auto"/>
        <w:rPr>
          <w:bCs/>
          <w:szCs w:val="28"/>
          <w:lang w:val="pt-BR"/>
        </w:rPr>
      </w:pPr>
      <w:r w:rsidRPr="007667A3">
        <w:rPr>
          <w:bCs/>
          <w:szCs w:val="28"/>
          <w:lang w:val="de-DE"/>
        </w:rPr>
        <w:t xml:space="preserve">Thông qua đánh giá kết quả ứng dụng khoa học và công nghệ phục vụ phát triển sản xuất nông nghiệp, đánh giá năng lực làm chủ khoa học công nghệ của người dân Tây Nguyên, đề tài đã xây dựng được kế hoạch tổng thể về khoa học công nghệ phục vụ phát triển nông nghiệp bền vững tại Tây Nguyên. Kết quả này của đề tài sẽ hỗ trợ </w:t>
      </w:r>
      <w:r w:rsidRPr="007667A3">
        <w:rPr>
          <w:bCs/>
          <w:iCs/>
          <w:szCs w:val="28"/>
          <w:lang w:val="nl-NL"/>
        </w:rPr>
        <w:t xml:space="preserve">phát triển nông nghiệp Tây Nguyên để đạt những mục tiêu phát triển kép: </w:t>
      </w:r>
      <w:r w:rsidRPr="007667A3">
        <w:rPr>
          <w:bCs/>
          <w:i/>
          <w:iCs/>
          <w:szCs w:val="28"/>
          <w:lang w:val="nl-NL"/>
        </w:rPr>
        <w:t>tăng trưởng kinh tế, nâng cao giá trị gia tăng, cải thiện sinh kế người dân qua thu nhập và phúc lợi, cải thiện chất lượng khai thác sử dụng tài nguyên hợp lý, nâng cao nhận thức kinh doanh, phát triển hài hòa nông nghiệp – lâm nghiệp, kinh tế - xã hội với sinh thái môi trường</w:t>
      </w:r>
    </w:p>
    <w:p w14:paraId="0FE429BF" w14:textId="430DEF74" w:rsidR="0074634D" w:rsidRPr="007667A3" w:rsidRDefault="0074634D" w:rsidP="007667A3">
      <w:pPr>
        <w:spacing w:after="0" w:line="276" w:lineRule="auto"/>
        <w:ind w:firstLine="0"/>
        <w:rPr>
          <w:i/>
          <w:szCs w:val="28"/>
          <w:u w:val="single"/>
          <w:lang w:val="pt-BR"/>
        </w:rPr>
      </w:pPr>
      <w:r w:rsidRPr="007667A3">
        <w:rPr>
          <w:i/>
          <w:szCs w:val="28"/>
          <w:u w:val="single"/>
          <w:lang w:val="pt-BR"/>
        </w:rPr>
        <w:t>Hiệu quả xã hội</w:t>
      </w:r>
    </w:p>
    <w:p w14:paraId="3F222C53" w14:textId="77777777" w:rsidR="0074634D" w:rsidRPr="007667A3" w:rsidRDefault="0074634D" w:rsidP="007667A3">
      <w:pPr>
        <w:spacing w:after="0" w:line="276" w:lineRule="auto"/>
        <w:rPr>
          <w:i/>
          <w:szCs w:val="28"/>
          <w:lang w:val="pt-BR"/>
        </w:rPr>
      </w:pPr>
      <w:r w:rsidRPr="007667A3">
        <w:rPr>
          <w:iCs/>
          <w:szCs w:val="28"/>
          <w:lang w:val="nl-NL"/>
        </w:rPr>
        <w:t>Những kết quả nghiên cứu của đề tài về nông, lâm, ngư nghiệp, về tổ chức và liên kết sản xuất theo chuỗi giá trị góp phần ứng dụng vào thực tiễn để nâng cao dân trí, giải quyết việc làm, tăng thu nhập, nâng cao giá trị gia tăng cho người dân và cho các địa phương Tây Nguyên, đặc biệt là người các dân tộc thiểu số, góp phần cải thiện sinh kế bền vững cho người dân Tây Nguyên</w:t>
      </w:r>
    </w:p>
    <w:p w14:paraId="35656832" w14:textId="77777777" w:rsidR="000560ED" w:rsidRPr="007667A3" w:rsidRDefault="000560ED" w:rsidP="007667A3">
      <w:pPr>
        <w:spacing w:line="276" w:lineRule="auto"/>
        <w:ind w:firstLine="0"/>
        <w:rPr>
          <w:b/>
          <w:szCs w:val="28"/>
        </w:rPr>
      </w:pPr>
      <w:r w:rsidRPr="007667A3">
        <w:rPr>
          <w:b/>
          <w:szCs w:val="28"/>
        </w:rPr>
        <w:t>III. Tự đánh giá, xếp loại kết quả thực hiện nhiệm vụ</w:t>
      </w:r>
    </w:p>
    <w:p w14:paraId="0E5B094E" w14:textId="77777777" w:rsidR="000560ED" w:rsidRPr="007667A3" w:rsidRDefault="000560ED" w:rsidP="007667A3">
      <w:pPr>
        <w:spacing w:line="276" w:lineRule="auto"/>
        <w:ind w:firstLine="0"/>
        <w:rPr>
          <w:szCs w:val="28"/>
        </w:rPr>
      </w:pPr>
      <w:r w:rsidRPr="007667A3">
        <w:rPr>
          <w:szCs w:val="28"/>
        </w:rPr>
        <w:t xml:space="preserve">1. Về tiến độ thực hiện: </w:t>
      </w:r>
      <w:r w:rsidRPr="007667A3">
        <w:rPr>
          <w:i/>
          <w:szCs w:val="28"/>
        </w:rPr>
        <w:t>(đ</w:t>
      </w:r>
      <w:r w:rsidRPr="007667A3">
        <w:rPr>
          <w:i/>
          <w:iCs/>
          <w:szCs w:val="28"/>
        </w:rPr>
        <w:t xml:space="preserve">ánh dấu </w:t>
      </w:r>
      <w:r w:rsidRPr="007667A3">
        <w:rPr>
          <w:b/>
          <w:i/>
          <w:iCs/>
          <w:szCs w:val="28"/>
        </w:rPr>
        <w:sym w:font="Symbol" w:char="F0D6"/>
      </w:r>
      <w:r w:rsidRPr="007667A3">
        <w:rPr>
          <w:b/>
          <w:i/>
          <w:iCs/>
          <w:szCs w:val="28"/>
        </w:rPr>
        <w:t xml:space="preserve"> </w:t>
      </w:r>
      <w:r w:rsidRPr="007667A3">
        <w:rPr>
          <w:i/>
          <w:iCs/>
          <w:szCs w:val="28"/>
        </w:rPr>
        <w:t xml:space="preserve"> vào ô tương ứng</w:t>
      </w:r>
      <w:r w:rsidRPr="007667A3">
        <w:rPr>
          <w:szCs w:val="28"/>
        </w:rPr>
        <w:t>):</w:t>
      </w:r>
    </w:p>
    <w:tbl>
      <w:tblPr>
        <w:tblW w:w="0" w:type="auto"/>
        <w:tblInd w:w="648" w:type="dxa"/>
        <w:tblLook w:val="01E0" w:firstRow="1" w:lastRow="1" w:firstColumn="1" w:lastColumn="1" w:noHBand="0" w:noVBand="0"/>
      </w:tblPr>
      <w:tblGrid>
        <w:gridCol w:w="7020"/>
        <w:gridCol w:w="1260"/>
      </w:tblGrid>
      <w:tr w:rsidR="000560ED" w:rsidRPr="007667A3" w14:paraId="5475B62E" w14:textId="77777777" w:rsidTr="00904AE7">
        <w:trPr>
          <w:trHeight w:val="405"/>
        </w:trPr>
        <w:tc>
          <w:tcPr>
            <w:tcW w:w="7020" w:type="dxa"/>
          </w:tcPr>
          <w:p w14:paraId="55809F38" w14:textId="77777777" w:rsidR="000560ED" w:rsidRPr="007667A3" w:rsidRDefault="000560ED" w:rsidP="007667A3">
            <w:pPr>
              <w:pStyle w:val="Blockquote"/>
              <w:widowControl w:val="0"/>
              <w:tabs>
                <w:tab w:val="left" w:pos="0"/>
              </w:tabs>
              <w:spacing w:before="0" w:after="120" w:line="276" w:lineRule="auto"/>
              <w:ind w:left="0" w:right="0"/>
              <w:jc w:val="both"/>
              <w:rPr>
                <w:i/>
                <w:sz w:val="28"/>
                <w:szCs w:val="28"/>
                <w:lang w:val="vi-VN"/>
              </w:rPr>
            </w:pPr>
            <w:r w:rsidRPr="007667A3">
              <w:rPr>
                <w:bCs/>
                <w:i/>
                <w:sz w:val="28"/>
                <w:szCs w:val="28"/>
                <w:lang w:val="vi-VN"/>
              </w:rPr>
              <w:t>- Nộp hồ sơ đúng hạn</w:t>
            </w:r>
          </w:p>
        </w:tc>
        <w:tc>
          <w:tcPr>
            <w:tcW w:w="1260" w:type="dxa"/>
          </w:tcPr>
          <w:p w14:paraId="426915CA" w14:textId="77777777" w:rsidR="000560ED" w:rsidRPr="007667A3" w:rsidRDefault="000560ED" w:rsidP="007667A3">
            <w:pPr>
              <w:widowControl w:val="0"/>
              <w:autoSpaceDE w:val="0"/>
              <w:autoSpaceDN w:val="0"/>
              <w:spacing w:line="276" w:lineRule="auto"/>
              <w:ind w:firstLine="0"/>
              <w:jc w:val="center"/>
              <w:rPr>
                <w:b/>
                <w:szCs w:val="28"/>
                <w:lang w:val="pt-BR"/>
              </w:rPr>
            </w:pPr>
            <w:r w:rsidRPr="007667A3">
              <w:rPr>
                <w:szCs w:val="28"/>
              </w:rPr>
              <w:fldChar w:fldCharType="begin">
                <w:ffData>
                  <w:name w:val="Check1"/>
                  <w:enabled/>
                  <w:calcOnExit w:val="0"/>
                  <w:checkBox>
                    <w:sizeAuto/>
                    <w:default w:val="0"/>
                  </w:checkBox>
                </w:ffData>
              </w:fldChar>
            </w:r>
            <w:r w:rsidRPr="007667A3">
              <w:rPr>
                <w:szCs w:val="28"/>
              </w:rPr>
              <w:instrText xml:space="preserve"> FORMCHECKBOX </w:instrText>
            </w:r>
            <w:r w:rsidR="009D235A" w:rsidRPr="007667A3">
              <w:rPr>
                <w:szCs w:val="28"/>
              </w:rPr>
            </w:r>
            <w:r w:rsidR="009D235A" w:rsidRPr="007667A3">
              <w:rPr>
                <w:szCs w:val="28"/>
              </w:rPr>
              <w:fldChar w:fldCharType="separate"/>
            </w:r>
            <w:r w:rsidRPr="007667A3">
              <w:rPr>
                <w:szCs w:val="28"/>
              </w:rPr>
              <w:fldChar w:fldCharType="end"/>
            </w:r>
          </w:p>
        </w:tc>
      </w:tr>
      <w:tr w:rsidR="000560ED" w:rsidRPr="007667A3" w14:paraId="5BAF898B" w14:textId="77777777" w:rsidTr="00904AE7">
        <w:trPr>
          <w:trHeight w:val="405"/>
        </w:trPr>
        <w:tc>
          <w:tcPr>
            <w:tcW w:w="7020" w:type="dxa"/>
          </w:tcPr>
          <w:p w14:paraId="42DAEDB5" w14:textId="77777777" w:rsidR="000560ED" w:rsidRPr="007667A3" w:rsidRDefault="000560ED" w:rsidP="007667A3">
            <w:pPr>
              <w:pStyle w:val="Blockquote"/>
              <w:widowControl w:val="0"/>
              <w:tabs>
                <w:tab w:val="left" w:pos="0"/>
              </w:tabs>
              <w:spacing w:before="0" w:after="120" w:line="276" w:lineRule="auto"/>
              <w:ind w:left="0" w:right="0"/>
              <w:jc w:val="both"/>
              <w:rPr>
                <w:bCs/>
                <w:i/>
                <w:sz w:val="28"/>
                <w:szCs w:val="28"/>
                <w:lang w:val="pt-BR"/>
              </w:rPr>
            </w:pPr>
            <w:r w:rsidRPr="007667A3">
              <w:rPr>
                <w:bCs/>
                <w:i/>
                <w:sz w:val="28"/>
                <w:szCs w:val="28"/>
                <w:lang w:val="pt-BR"/>
              </w:rPr>
              <w:t>- Nộp chậm từ trên 30 ngày đến 06 tháng</w:t>
            </w:r>
          </w:p>
        </w:tc>
        <w:tc>
          <w:tcPr>
            <w:tcW w:w="1260" w:type="dxa"/>
          </w:tcPr>
          <w:p w14:paraId="63DE2147" w14:textId="77777777" w:rsidR="000560ED" w:rsidRPr="007667A3" w:rsidRDefault="000560ED" w:rsidP="007667A3">
            <w:pPr>
              <w:widowControl w:val="0"/>
              <w:autoSpaceDE w:val="0"/>
              <w:autoSpaceDN w:val="0"/>
              <w:spacing w:line="276" w:lineRule="auto"/>
              <w:ind w:firstLine="0"/>
              <w:jc w:val="center"/>
              <w:rPr>
                <w:b/>
                <w:szCs w:val="28"/>
                <w:lang w:val="pt-BR"/>
              </w:rPr>
            </w:pPr>
            <w:r w:rsidRPr="007667A3">
              <w:rPr>
                <w:szCs w:val="28"/>
              </w:rPr>
              <w:fldChar w:fldCharType="begin">
                <w:ffData>
                  <w:name w:val="Check1"/>
                  <w:enabled/>
                  <w:calcOnExit w:val="0"/>
                  <w:checkBox>
                    <w:sizeAuto/>
                    <w:default w:val="0"/>
                  </w:checkBox>
                </w:ffData>
              </w:fldChar>
            </w:r>
            <w:r w:rsidRPr="007667A3">
              <w:rPr>
                <w:szCs w:val="28"/>
              </w:rPr>
              <w:instrText xml:space="preserve"> FORMCHECKBOX </w:instrText>
            </w:r>
            <w:r w:rsidR="009D235A" w:rsidRPr="007667A3">
              <w:rPr>
                <w:szCs w:val="28"/>
              </w:rPr>
            </w:r>
            <w:r w:rsidR="009D235A" w:rsidRPr="007667A3">
              <w:rPr>
                <w:szCs w:val="28"/>
              </w:rPr>
              <w:fldChar w:fldCharType="separate"/>
            </w:r>
            <w:r w:rsidRPr="007667A3">
              <w:rPr>
                <w:szCs w:val="28"/>
              </w:rPr>
              <w:fldChar w:fldCharType="end"/>
            </w:r>
          </w:p>
        </w:tc>
      </w:tr>
      <w:tr w:rsidR="000560ED" w:rsidRPr="007667A3" w14:paraId="7441891D" w14:textId="77777777" w:rsidTr="00904AE7">
        <w:tc>
          <w:tcPr>
            <w:tcW w:w="7020" w:type="dxa"/>
          </w:tcPr>
          <w:p w14:paraId="783C70C9" w14:textId="77777777" w:rsidR="000560ED" w:rsidRPr="007667A3" w:rsidRDefault="000560ED" w:rsidP="007667A3">
            <w:pPr>
              <w:pStyle w:val="Blockquote"/>
              <w:widowControl w:val="0"/>
              <w:tabs>
                <w:tab w:val="left" w:pos="0"/>
              </w:tabs>
              <w:spacing w:before="0" w:after="120" w:line="276" w:lineRule="auto"/>
              <w:ind w:left="0" w:right="0"/>
              <w:jc w:val="both"/>
              <w:rPr>
                <w:i/>
                <w:sz w:val="28"/>
                <w:szCs w:val="28"/>
                <w:lang w:val="pt-BR"/>
              </w:rPr>
            </w:pPr>
            <w:r w:rsidRPr="007667A3">
              <w:rPr>
                <w:bCs/>
                <w:i/>
                <w:sz w:val="28"/>
                <w:szCs w:val="28"/>
                <w:lang w:val="pt-BR"/>
              </w:rPr>
              <w:t>- Nộp hồ sơ chậm trên 06 tháng</w:t>
            </w:r>
          </w:p>
        </w:tc>
        <w:tc>
          <w:tcPr>
            <w:tcW w:w="1260" w:type="dxa"/>
          </w:tcPr>
          <w:p w14:paraId="41BFC050" w14:textId="77777777" w:rsidR="000560ED" w:rsidRPr="007667A3" w:rsidRDefault="000560ED" w:rsidP="007667A3">
            <w:pPr>
              <w:pStyle w:val="Blockquote"/>
              <w:widowControl w:val="0"/>
              <w:tabs>
                <w:tab w:val="left" w:pos="0"/>
              </w:tabs>
              <w:spacing w:before="0" w:after="120" w:line="276" w:lineRule="auto"/>
              <w:ind w:left="0" w:right="0"/>
              <w:jc w:val="center"/>
              <w:rPr>
                <w:b/>
                <w:sz w:val="28"/>
                <w:szCs w:val="28"/>
                <w:lang w:val="pt-BR"/>
              </w:rPr>
            </w:pPr>
            <w:r w:rsidRPr="007667A3">
              <w:rPr>
                <w:sz w:val="28"/>
                <w:szCs w:val="28"/>
              </w:rPr>
              <w:fldChar w:fldCharType="begin">
                <w:ffData>
                  <w:name w:val="Check1"/>
                  <w:enabled/>
                  <w:calcOnExit w:val="0"/>
                  <w:checkBox>
                    <w:sizeAuto/>
                    <w:default w:val="0"/>
                  </w:checkBox>
                </w:ffData>
              </w:fldChar>
            </w:r>
            <w:r w:rsidRPr="007667A3">
              <w:rPr>
                <w:sz w:val="28"/>
                <w:szCs w:val="28"/>
              </w:rPr>
              <w:instrText xml:space="preserve"> FORMCHECKBOX </w:instrText>
            </w:r>
            <w:r w:rsidR="009D235A" w:rsidRPr="007667A3">
              <w:rPr>
                <w:sz w:val="28"/>
                <w:szCs w:val="28"/>
              </w:rPr>
            </w:r>
            <w:r w:rsidR="009D235A" w:rsidRPr="007667A3">
              <w:rPr>
                <w:sz w:val="28"/>
                <w:szCs w:val="28"/>
              </w:rPr>
              <w:fldChar w:fldCharType="separate"/>
            </w:r>
            <w:r w:rsidRPr="007667A3">
              <w:rPr>
                <w:sz w:val="28"/>
                <w:szCs w:val="28"/>
              </w:rPr>
              <w:fldChar w:fldCharType="end"/>
            </w:r>
          </w:p>
        </w:tc>
      </w:tr>
    </w:tbl>
    <w:p w14:paraId="11360564" w14:textId="77777777" w:rsidR="000560ED" w:rsidRPr="007667A3" w:rsidRDefault="000560ED" w:rsidP="007667A3">
      <w:pPr>
        <w:spacing w:line="276" w:lineRule="auto"/>
        <w:ind w:firstLine="0"/>
        <w:rPr>
          <w:szCs w:val="28"/>
        </w:rPr>
      </w:pPr>
      <w:r w:rsidRPr="007667A3">
        <w:rPr>
          <w:szCs w:val="28"/>
        </w:rPr>
        <w:t>2. Về kết quả thực hiện nhiệm vụ:</w:t>
      </w:r>
    </w:p>
    <w:p w14:paraId="60797783" w14:textId="77777777" w:rsidR="000560ED" w:rsidRPr="007667A3" w:rsidRDefault="000560ED" w:rsidP="007667A3">
      <w:pPr>
        <w:spacing w:after="0" w:line="276" w:lineRule="auto"/>
        <w:ind w:firstLine="0"/>
        <w:rPr>
          <w:szCs w:val="28"/>
          <w:lang w:val="pt-BR"/>
        </w:rPr>
      </w:pPr>
      <w:r w:rsidRPr="007667A3">
        <w:rPr>
          <w:i/>
          <w:szCs w:val="28"/>
        </w:rPr>
        <w:tab/>
        <w:t xml:space="preserve">- Xuất sắc                                  </w:t>
      </w:r>
      <w:r w:rsidRPr="007667A3">
        <w:rPr>
          <w:i/>
          <w:szCs w:val="28"/>
        </w:rPr>
        <w:tab/>
      </w:r>
      <w:r w:rsidRPr="007667A3">
        <w:rPr>
          <w:szCs w:val="28"/>
        </w:rPr>
        <w:fldChar w:fldCharType="begin">
          <w:ffData>
            <w:name w:val="Check3"/>
            <w:enabled/>
            <w:calcOnExit w:val="0"/>
            <w:checkBox>
              <w:sizeAuto/>
              <w:default w:val="0"/>
            </w:checkBox>
          </w:ffData>
        </w:fldChar>
      </w:r>
      <w:r w:rsidRPr="007667A3">
        <w:rPr>
          <w:szCs w:val="28"/>
        </w:rPr>
        <w:instrText xml:space="preserve"> FORMCHECKBOX </w:instrText>
      </w:r>
      <w:r w:rsidR="009D235A" w:rsidRPr="007667A3">
        <w:rPr>
          <w:szCs w:val="28"/>
        </w:rPr>
      </w:r>
      <w:r w:rsidR="009D235A" w:rsidRPr="007667A3">
        <w:rPr>
          <w:szCs w:val="28"/>
        </w:rPr>
        <w:fldChar w:fldCharType="separate"/>
      </w:r>
      <w:r w:rsidRPr="007667A3">
        <w:rPr>
          <w:szCs w:val="28"/>
        </w:rPr>
        <w:fldChar w:fldCharType="end"/>
      </w:r>
      <w:r w:rsidRPr="007667A3">
        <w:rPr>
          <w:szCs w:val="28"/>
          <w:lang w:val="pt-BR"/>
        </w:rPr>
        <w:t xml:space="preserve">  </w:t>
      </w:r>
    </w:p>
    <w:p w14:paraId="2EEAC08C" w14:textId="77777777" w:rsidR="000560ED" w:rsidRPr="007667A3" w:rsidRDefault="000560ED" w:rsidP="007667A3">
      <w:pPr>
        <w:spacing w:after="0" w:line="276" w:lineRule="auto"/>
        <w:ind w:firstLine="0"/>
        <w:rPr>
          <w:szCs w:val="28"/>
        </w:rPr>
      </w:pPr>
      <w:r w:rsidRPr="007667A3">
        <w:rPr>
          <w:i/>
          <w:szCs w:val="28"/>
        </w:rPr>
        <w:tab/>
        <w:t xml:space="preserve">- Đạt                      </w:t>
      </w:r>
      <w:r w:rsidRPr="007667A3">
        <w:rPr>
          <w:i/>
          <w:szCs w:val="28"/>
        </w:rPr>
        <w:tab/>
      </w:r>
      <w:r w:rsidRPr="007667A3">
        <w:rPr>
          <w:i/>
          <w:szCs w:val="28"/>
        </w:rPr>
        <w:tab/>
        <w:t xml:space="preserve">       </w:t>
      </w:r>
      <w:r w:rsidRPr="007667A3">
        <w:rPr>
          <w:i/>
          <w:szCs w:val="28"/>
        </w:rPr>
        <w:tab/>
      </w:r>
      <w:r w:rsidRPr="007667A3">
        <w:rPr>
          <w:szCs w:val="28"/>
        </w:rPr>
        <w:fldChar w:fldCharType="begin">
          <w:ffData>
            <w:name w:val="Check3"/>
            <w:enabled/>
            <w:calcOnExit w:val="0"/>
            <w:checkBox>
              <w:sizeAuto/>
              <w:default w:val="0"/>
            </w:checkBox>
          </w:ffData>
        </w:fldChar>
      </w:r>
      <w:r w:rsidRPr="007667A3">
        <w:rPr>
          <w:szCs w:val="28"/>
        </w:rPr>
        <w:instrText xml:space="preserve"> FORMCHECKBOX </w:instrText>
      </w:r>
      <w:r w:rsidR="009D235A" w:rsidRPr="007667A3">
        <w:rPr>
          <w:szCs w:val="28"/>
        </w:rPr>
      </w:r>
      <w:r w:rsidR="009D235A" w:rsidRPr="007667A3">
        <w:rPr>
          <w:szCs w:val="28"/>
        </w:rPr>
        <w:fldChar w:fldCharType="separate"/>
      </w:r>
      <w:r w:rsidRPr="007667A3">
        <w:rPr>
          <w:szCs w:val="28"/>
        </w:rPr>
        <w:fldChar w:fldCharType="end"/>
      </w:r>
    </w:p>
    <w:p w14:paraId="7EE97A2C" w14:textId="77777777" w:rsidR="000560ED" w:rsidRPr="007667A3" w:rsidRDefault="000560ED" w:rsidP="007667A3">
      <w:pPr>
        <w:spacing w:line="276" w:lineRule="auto"/>
        <w:ind w:firstLine="0"/>
        <w:rPr>
          <w:szCs w:val="28"/>
        </w:rPr>
      </w:pPr>
      <w:r w:rsidRPr="007667A3">
        <w:rPr>
          <w:i/>
          <w:szCs w:val="28"/>
        </w:rPr>
        <w:tab/>
        <w:t xml:space="preserve">- Không đạt                                </w:t>
      </w:r>
      <w:r w:rsidRPr="007667A3">
        <w:rPr>
          <w:i/>
          <w:szCs w:val="28"/>
        </w:rPr>
        <w:tab/>
      </w:r>
      <w:r w:rsidRPr="007667A3">
        <w:rPr>
          <w:szCs w:val="28"/>
        </w:rPr>
        <w:fldChar w:fldCharType="begin">
          <w:ffData>
            <w:name w:val="Check3"/>
            <w:enabled/>
            <w:calcOnExit w:val="0"/>
            <w:checkBox>
              <w:sizeAuto/>
              <w:default w:val="0"/>
            </w:checkBox>
          </w:ffData>
        </w:fldChar>
      </w:r>
      <w:r w:rsidRPr="007667A3">
        <w:rPr>
          <w:szCs w:val="28"/>
        </w:rPr>
        <w:instrText xml:space="preserve"> FORMCHECKBOX </w:instrText>
      </w:r>
      <w:r w:rsidR="009D235A" w:rsidRPr="007667A3">
        <w:rPr>
          <w:szCs w:val="28"/>
        </w:rPr>
      </w:r>
      <w:r w:rsidR="009D235A" w:rsidRPr="007667A3">
        <w:rPr>
          <w:szCs w:val="28"/>
        </w:rPr>
        <w:fldChar w:fldCharType="separate"/>
      </w:r>
      <w:r w:rsidRPr="007667A3">
        <w:rPr>
          <w:szCs w:val="28"/>
        </w:rPr>
        <w:fldChar w:fldCharType="end"/>
      </w:r>
    </w:p>
    <w:p w14:paraId="5E00D67B" w14:textId="77579C28" w:rsidR="007667A3" w:rsidRPr="007667A3" w:rsidRDefault="000560ED" w:rsidP="007667A3">
      <w:pPr>
        <w:spacing w:line="276" w:lineRule="auto"/>
        <w:ind w:firstLine="0"/>
        <w:rPr>
          <w:szCs w:val="28"/>
          <w:lang w:val="en-US"/>
        </w:rPr>
      </w:pPr>
      <w:r w:rsidRPr="007667A3">
        <w:rPr>
          <w:szCs w:val="28"/>
          <w:lang w:val="en-US"/>
        </w:rPr>
        <w:t>Giải thích lý do</w:t>
      </w:r>
      <w:r w:rsidR="007667A3" w:rsidRPr="007667A3">
        <w:rPr>
          <w:szCs w:val="28"/>
          <w:lang w:val="en-US"/>
        </w:rPr>
        <w:t xml:space="preserve">: </w:t>
      </w:r>
    </w:p>
    <w:p w14:paraId="4C0F8DD7" w14:textId="4D7D1F07" w:rsidR="000560ED" w:rsidRPr="007667A3" w:rsidRDefault="007667A3" w:rsidP="009D235A">
      <w:pPr>
        <w:spacing w:line="276" w:lineRule="auto"/>
        <w:ind w:firstLine="0"/>
        <w:rPr>
          <w:bCs/>
          <w:szCs w:val="28"/>
        </w:rPr>
      </w:pPr>
      <w:r w:rsidRPr="007667A3">
        <w:rPr>
          <w:szCs w:val="28"/>
          <w:lang w:val="en-US"/>
        </w:rPr>
        <w:tab/>
        <w:t>Đề tài thực hiện đủ số lượng sản phẩm theo yêu cầu. Các  báo cáo đã phản ánh được các nội dung nghiên cứu, và</w:t>
      </w:r>
      <w:r w:rsidR="009D235A">
        <w:rPr>
          <w:szCs w:val="28"/>
          <w:lang w:val="en-US"/>
        </w:rPr>
        <w:t xml:space="preserve"> </w:t>
      </w:r>
      <w:r w:rsidRPr="007667A3">
        <w:rPr>
          <w:szCs w:val="28"/>
          <w:lang w:val="en-US"/>
        </w:rPr>
        <w:t>đáp ứng được mục tiêu mà đề tài đề ra</w:t>
      </w:r>
      <w:r w:rsidR="009D235A">
        <w:rPr>
          <w:szCs w:val="28"/>
          <w:lang w:val="en-US"/>
        </w:rPr>
        <w:t>.</w:t>
      </w:r>
    </w:p>
    <w:p w14:paraId="0BC1470D" w14:textId="77777777" w:rsidR="000560ED" w:rsidRPr="007667A3" w:rsidRDefault="000560ED" w:rsidP="007667A3">
      <w:pPr>
        <w:spacing w:line="276" w:lineRule="auto"/>
        <w:rPr>
          <w:szCs w:val="28"/>
        </w:rPr>
      </w:pPr>
      <w:r w:rsidRPr="007667A3">
        <w:rPr>
          <w:szCs w:val="28"/>
        </w:rPr>
        <w:t xml:space="preserve">Cam đoan nội dung của Báo cáo là trung thực; Chủ nhiệm và các thành viên tham gia thực hiện nhiệm vụ </w:t>
      </w:r>
      <w:r w:rsidRPr="007667A3">
        <w:rPr>
          <w:rFonts w:eastAsia=".VnTime"/>
          <w:bCs/>
          <w:szCs w:val="28"/>
        </w:rPr>
        <w:t>không sử dụng kết quả nghiên cứu của người khác trái với quy định của pháp luật.</w:t>
      </w:r>
    </w:p>
    <w:p w14:paraId="10CF7E50" w14:textId="77777777" w:rsidR="000560ED" w:rsidRPr="007667A3" w:rsidRDefault="000560ED" w:rsidP="007667A3">
      <w:pPr>
        <w:spacing w:after="0" w:line="276" w:lineRule="auto"/>
        <w:ind w:firstLine="0"/>
        <w:rPr>
          <w:sz w:val="26"/>
          <w:szCs w:val="26"/>
        </w:rPr>
      </w:pPr>
    </w:p>
    <w:tbl>
      <w:tblPr>
        <w:tblW w:w="0" w:type="auto"/>
        <w:tblLook w:val="01E0" w:firstRow="1" w:lastRow="1" w:firstColumn="1" w:lastColumn="1" w:noHBand="0" w:noVBand="0"/>
      </w:tblPr>
      <w:tblGrid>
        <w:gridCol w:w="4509"/>
        <w:gridCol w:w="4518"/>
      </w:tblGrid>
      <w:tr w:rsidR="000560ED" w:rsidRPr="007667A3" w14:paraId="23656C7A" w14:textId="77777777" w:rsidTr="00904AE7">
        <w:tc>
          <w:tcPr>
            <w:tcW w:w="4645" w:type="dxa"/>
          </w:tcPr>
          <w:p w14:paraId="032D8C92" w14:textId="77777777" w:rsidR="000560ED" w:rsidRPr="007667A3" w:rsidRDefault="000560ED" w:rsidP="007667A3">
            <w:pPr>
              <w:widowControl w:val="0"/>
              <w:spacing w:after="0" w:line="276" w:lineRule="auto"/>
              <w:ind w:firstLine="0"/>
              <w:jc w:val="center"/>
              <w:rPr>
                <w:b/>
                <w:sz w:val="26"/>
                <w:szCs w:val="26"/>
              </w:rPr>
            </w:pPr>
            <w:r w:rsidRPr="007667A3">
              <w:rPr>
                <w:b/>
                <w:sz w:val="26"/>
                <w:szCs w:val="26"/>
              </w:rPr>
              <w:t>CHỦ NHIỆM NHIỆM VỤ</w:t>
            </w:r>
          </w:p>
          <w:p w14:paraId="057677C9" w14:textId="77777777" w:rsidR="000560ED" w:rsidRPr="007667A3" w:rsidRDefault="000560ED" w:rsidP="007667A3">
            <w:pPr>
              <w:widowControl w:val="0"/>
              <w:spacing w:after="0" w:line="276" w:lineRule="auto"/>
              <w:ind w:firstLine="0"/>
              <w:jc w:val="center"/>
              <w:rPr>
                <w:sz w:val="26"/>
                <w:szCs w:val="26"/>
              </w:rPr>
            </w:pPr>
            <w:r w:rsidRPr="007667A3">
              <w:rPr>
                <w:sz w:val="26"/>
                <w:szCs w:val="26"/>
              </w:rPr>
              <w:t>(</w:t>
            </w:r>
            <w:r w:rsidRPr="007667A3">
              <w:rPr>
                <w:i/>
                <w:sz w:val="26"/>
                <w:szCs w:val="26"/>
              </w:rPr>
              <w:t>Học hàm, học vị, Họ, tên và chữ ký</w:t>
            </w:r>
            <w:r w:rsidRPr="007667A3">
              <w:rPr>
                <w:sz w:val="26"/>
                <w:szCs w:val="26"/>
              </w:rPr>
              <w:t>)</w:t>
            </w:r>
          </w:p>
        </w:tc>
        <w:tc>
          <w:tcPr>
            <w:tcW w:w="4645" w:type="dxa"/>
          </w:tcPr>
          <w:p w14:paraId="2CDE1D16" w14:textId="77777777" w:rsidR="000560ED" w:rsidRPr="007667A3" w:rsidRDefault="000560ED" w:rsidP="007667A3">
            <w:pPr>
              <w:widowControl w:val="0"/>
              <w:spacing w:after="0" w:line="276" w:lineRule="auto"/>
              <w:ind w:firstLine="0"/>
              <w:jc w:val="center"/>
              <w:rPr>
                <w:b/>
                <w:sz w:val="26"/>
                <w:szCs w:val="26"/>
              </w:rPr>
            </w:pPr>
            <w:r w:rsidRPr="007667A3">
              <w:rPr>
                <w:b/>
                <w:sz w:val="26"/>
                <w:szCs w:val="26"/>
              </w:rPr>
              <w:t>THỦ TRƯỞNG</w:t>
            </w:r>
          </w:p>
          <w:p w14:paraId="600E8EE7" w14:textId="77777777" w:rsidR="000560ED" w:rsidRPr="007667A3" w:rsidRDefault="000560ED" w:rsidP="007667A3">
            <w:pPr>
              <w:widowControl w:val="0"/>
              <w:spacing w:after="0" w:line="276" w:lineRule="auto"/>
              <w:ind w:firstLine="0"/>
              <w:jc w:val="center"/>
              <w:rPr>
                <w:b/>
                <w:sz w:val="26"/>
                <w:szCs w:val="26"/>
              </w:rPr>
            </w:pPr>
            <w:r w:rsidRPr="007667A3">
              <w:rPr>
                <w:b/>
                <w:sz w:val="26"/>
                <w:szCs w:val="26"/>
              </w:rPr>
              <w:t>TỔ CHỨC CHỦ TRÌ NHIỆM VỤ</w:t>
            </w:r>
          </w:p>
          <w:p w14:paraId="298D0E2C" w14:textId="77777777" w:rsidR="000560ED" w:rsidRPr="007667A3" w:rsidRDefault="000560ED" w:rsidP="007667A3">
            <w:pPr>
              <w:widowControl w:val="0"/>
              <w:spacing w:after="0" w:line="276" w:lineRule="auto"/>
              <w:ind w:firstLine="0"/>
              <w:jc w:val="center"/>
              <w:rPr>
                <w:sz w:val="26"/>
                <w:szCs w:val="26"/>
              </w:rPr>
            </w:pPr>
            <w:r w:rsidRPr="007667A3">
              <w:rPr>
                <w:sz w:val="26"/>
                <w:szCs w:val="26"/>
              </w:rPr>
              <w:t xml:space="preserve"> (</w:t>
            </w:r>
            <w:r w:rsidRPr="007667A3">
              <w:rPr>
                <w:i/>
                <w:sz w:val="26"/>
                <w:szCs w:val="26"/>
              </w:rPr>
              <w:t>Họ, tên, chữ ký và đóng dấu</w:t>
            </w:r>
            <w:r w:rsidRPr="007667A3">
              <w:rPr>
                <w:sz w:val="26"/>
                <w:szCs w:val="26"/>
              </w:rPr>
              <w:t>)</w:t>
            </w:r>
          </w:p>
        </w:tc>
      </w:tr>
    </w:tbl>
    <w:p w14:paraId="04FF4A88" w14:textId="77777777" w:rsidR="000560ED" w:rsidRPr="007667A3" w:rsidRDefault="000560ED" w:rsidP="007667A3">
      <w:pPr>
        <w:spacing w:after="0" w:line="276" w:lineRule="auto"/>
        <w:ind w:firstLine="0"/>
        <w:rPr>
          <w:sz w:val="26"/>
          <w:szCs w:val="26"/>
        </w:rPr>
      </w:pPr>
    </w:p>
    <w:p w14:paraId="50DAFE73" w14:textId="77777777" w:rsidR="008E0BCD" w:rsidRPr="007667A3" w:rsidRDefault="000560ED" w:rsidP="007667A3">
      <w:pPr>
        <w:spacing w:line="276" w:lineRule="auto"/>
        <w:rPr>
          <w:sz w:val="26"/>
          <w:szCs w:val="26"/>
        </w:rPr>
      </w:pPr>
      <w:r w:rsidRPr="007667A3">
        <w:rPr>
          <w:rFonts w:eastAsia="Calibri"/>
          <w:color w:val="000000"/>
          <w:sz w:val="26"/>
          <w:szCs w:val="26"/>
        </w:rPr>
        <w:br w:type="page"/>
      </w:r>
    </w:p>
    <w:sectPr w:rsidR="008E0BCD" w:rsidRPr="007667A3" w:rsidSect="0042161B">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5CAD"/>
    <w:multiLevelType w:val="hybridMultilevel"/>
    <w:tmpl w:val="44E44114"/>
    <w:lvl w:ilvl="0" w:tplc="C988FD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9C09BA"/>
    <w:multiLevelType w:val="hybridMultilevel"/>
    <w:tmpl w:val="86E6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85D80"/>
    <w:multiLevelType w:val="hybridMultilevel"/>
    <w:tmpl w:val="794CFB18"/>
    <w:lvl w:ilvl="0" w:tplc="29E0FB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7EBC4322"/>
    <w:multiLevelType w:val="hybridMultilevel"/>
    <w:tmpl w:val="3DBA755E"/>
    <w:lvl w:ilvl="0" w:tplc="29E0FB9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0ED"/>
    <w:rsid w:val="000560ED"/>
    <w:rsid w:val="001A5005"/>
    <w:rsid w:val="0042161B"/>
    <w:rsid w:val="0074634D"/>
    <w:rsid w:val="007667A3"/>
    <w:rsid w:val="00776D1D"/>
    <w:rsid w:val="008E0BCD"/>
    <w:rsid w:val="009D235A"/>
    <w:rsid w:val="00F7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78337"/>
  <w15:chartTrackingRefBased/>
  <w15:docId w15:val="{732C98A1-6680-429C-BA54-F9257ED2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0ED"/>
    <w:pPr>
      <w:spacing w:after="120" w:line="240" w:lineRule="auto"/>
      <w:ind w:firstLine="720"/>
      <w:jc w:val="both"/>
    </w:pPr>
    <w:rPr>
      <w:rFonts w:ascii="Times New Roman" w:eastAsia="Arial" w:hAnsi="Times New Roman" w:cs="Times New Roman"/>
      <w:sz w:val="28"/>
      <w:lang w:val="vi-VN"/>
    </w:rPr>
  </w:style>
  <w:style w:type="paragraph" w:styleId="Heading3">
    <w:name w:val="heading 3"/>
    <w:basedOn w:val="Normal"/>
    <w:next w:val="Normal"/>
    <w:link w:val="Heading3Char"/>
    <w:qFormat/>
    <w:rsid w:val="000560ED"/>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60ED"/>
    <w:rPr>
      <w:rFonts w:ascii=".VnTime" w:eastAsia="Times New Roman" w:hAnsi=".VnTime" w:cs="Times New Roman"/>
      <w:b/>
      <w:i/>
      <w:sz w:val="26"/>
      <w:szCs w:val="20"/>
    </w:rPr>
  </w:style>
  <w:style w:type="paragraph" w:styleId="BodyTextIndent">
    <w:name w:val="Body Text Indent"/>
    <w:basedOn w:val="Normal"/>
    <w:link w:val="BodyTextIndentChar"/>
    <w:rsid w:val="000560ED"/>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0560ED"/>
    <w:rPr>
      <w:rFonts w:ascii=".VnTime" w:eastAsia="Times New Roman" w:hAnsi=".VnTime" w:cs="Times New Roman"/>
      <w:sz w:val="26"/>
      <w:szCs w:val="20"/>
    </w:rPr>
  </w:style>
  <w:style w:type="paragraph" w:styleId="BodyText2">
    <w:name w:val="Body Text 2"/>
    <w:basedOn w:val="Normal"/>
    <w:link w:val="BodyText2Char"/>
    <w:rsid w:val="000560ED"/>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0560ED"/>
    <w:rPr>
      <w:rFonts w:ascii="Times New Roman" w:eastAsia="Times New Roman" w:hAnsi="Times New Roman" w:cs="Times New Roman"/>
      <w:sz w:val="20"/>
      <w:szCs w:val="20"/>
    </w:rPr>
  </w:style>
  <w:style w:type="paragraph" w:customStyle="1" w:styleId="Blockquote">
    <w:name w:val="Blockquote"/>
    <w:basedOn w:val="Normal"/>
    <w:rsid w:val="000560ED"/>
    <w:pPr>
      <w:autoSpaceDE w:val="0"/>
      <w:autoSpaceDN w:val="0"/>
      <w:spacing w:before="100" w:after="100"/>
      <w:ind w:left="360" w:right="360" w:firstLine="0"/>
      <w:jc w:val="left"/>
    </w:pPr>
    <w:rPr>
      <w:rFonts w:eastAsia="Times New Roman"/>
      <w:sz w:val="24"/>
      <w:szCs w:val="24"/>
      <w:lang w:val="en-US"/>
    </w:rPr>
  </w:style>
  <w:style w:type="paragraph" w:styleId="ListParagraph">
    <w:name w:val="List Paragraph"/>
    <w:basedOn w:val="Normal"/>
    <w:uiPriority w:val="34"/>
    <w:qFormat/>
    <w:rsid w:val="001A5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75411-D1A2-4638-BA49-D8BF6DC87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TDTung</dc:creator>
  <cp:keywords/>
  <dc:description/>
  <cp:lastModifiedBy>rexo 027</cp:lastModifiedBy>
  <cp:revision>5</cp:revision>
  <cp:lastPrinted>2021-03-05T02:01:00Z</cp:lastPrinted>
  <dcterms:created xsi:type="dcterms:W3CDTF">2020-12-24T07:08:00Z</dcterms:created>
  <dcterms:modified xsi:type="dcterms:W3CDTF">2021-03-05T02:05:00Z</dcterms:modified>
</cp:coreProperties>
</file>