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108" w:type="dxa"/>
        <w:tblLook w:val="0000"/>
      </w:tblPr>
      <w:tblGrid>
        <w:gridCol w:w="4016"/>
        <w:gridCol w:w="5623"/>
      </w:tblGrid>
      <w:tr w:rsidR="00704853" w:rsidRPr="001A1BB7" w:rsidTr="00244AE6">
        <w:trPr>
          <w:trHeight w:val="899"/>
        </w:trPr>
        <w:tc>
          <w:tcPr>
            <w:tcW w:w="4016" w:type="dxa"/>
          </w:tcPr>
          <w:p w:rsidR="00704853" w:rsidRPr="001A1BB7" w:rsidRDefault="00BF0C44" w:rsidP="00244AE6">
            <w:pPr>
              <w:tabs>
                <w:tab w:val="left" w:pos="335"/>
              </w:tabs>
              <w:spacing w:after="0" w:line="240" w:lineRule="auto"/>
              <w:jc w:val="center"/>
              <w:rPr>
                <w:rFonts w:ascii="Times New Roman" w:hAnsi="Times New Roman" w:cs="Times New Roman"/>
                <w:b/>
                <w:bCs/>
                <w:sz w:val="24"/>
                <w:szCs w:val="24"/>
              </w:rPr>
            </w:pPr>
            <w:r w:rsidRPr="00BF0C44">
              <w:rPr>
                <w:rFonts w:ascii="Times New Roman" w:hAnsi="Times New Roman" w:cs="Times New Roman"/>
                <w:b/>
                <w:noProof/>
                <w:sz w:val="28"/>
                <w:szCs w:val="28"/>
                <w:lang w:val="en-GB" w:eastAsia="en-GB"/>
              </w:rPr>
              <w:pict>
                <v:shapetype id="_x0000_t202" coordsize="21600,21600" o:spt="202" path="m,l,21600r21600,l21600,xe">
                  <v:stroke joinstyle="miter"/>
                  <v:path gradientshapeok="t" o:connecttype="rect"/>
                </v:shapetype>
                <v:shape id="_x0000_s1031" type="#_x0000_t202" style="position:absolute;left:0;text-align:left;margin-left:41.9pt;margin-top:25.45pt;width:92.65pt;height:25.05pt;z-index:251664384">
                  <v:textbox>
                    <w:txbxContent>
                      <w:p w:rsidR="00867981" w:rsidRPr="00475FF6" w:rsidRDefault="00867981" w:rsidP="00867981">
                        <w:pPr>
                          <w:jc w:val="center"/>
                          <w:rPr>
                            <w:rFonts w:ascii="Times New Roman" w:hAnsi="Times New Roman" w:cs="Times New Roman"/>
                            <w:b/>
                            <w:sz w:val="20"/>
                            <w:szCs w:val="20"/>
                            <w:lang w:val="vi-VN"/>
                          </w:rPr>
                        </w:pPr>
                        <w:r w:rsidRPr="00475FF6">
                          <w:rPr>
                            <w:rFonts w:ascii="Times New Roman" w:hAnsi="Times New Roman" w:cs="Times New Roman"/>
                            <w:b/>
                            <w:sz w:val="20"/>
                            <w:szCs w:val="20"/>
                            <w:lang w:val="vi-VN"/>
                          </w:rPr>
                          <w:t>DỰ THẢO</w:t>
                        </w:r>
                      </w:p>
                    </w:txbxContent>
                  </v:textbox>
                </v:shape>
              </w:pict>
            </w:r>
            <w:r>
              <w:rPr>
                <w:rFonts w:ascii="Times New Roman" w:hAnsi="Times New Roman" w:cs="Times New Roman"/>
                <w:b/>
                <w:bCs/>
                <w:noProof/>
                <w:sz w:val="24"/>
                <w:szCs w:val="24"/>
              </w:rPr>
              <w:pict>
                <v:line id="_x0000_s1028" style="position:absolute;left:0;text-align:left;flip:y;z-index:251662336" from="18.85pt,17.1pt" to="173.25pt,17.15pt"/>
              </w:pict>
            </w:r>
            <w:r w:rsidR="00704853" w:rsidRPr="001A1BB7">
              <w:rPr>
                <w:rFonts w:ascii="Times New Roman" w:hAnsi="Times New Roman" w:cs="Times New Roman"/>
                <w:b/>
                <w:bCs/>
                <w:sz w:val="24"/>
                <w:szCs w:val="24"/>
              </w:rPr>
              <w:t xml:space="preserve">BỘ KHOA HỌC VÀ CÔNG </w:t>
            </w:r>
            <w:smartTag w:uri="urn:schemas-microsoft-com:office:smarttags" w:element="stockticker">
              <w:r w:rsidR="00704853" w:rsidRPr="001A1BB7">
                <w:rPr>
                  <w:rFonts w:ascii="Times New Roman" w:hAnsi="Times New Roman" w:cs="Times New Roman"/>
                  <w:b/>
                  <w:bCs/>
                  <w:sz w:val="24"/>
                  <w:szCs w:val="24"/>
                </w:rPr>
                <w:t>NGH</w:t>
              </w:r>
            </w:smartTag>
            <w:r w:rsidR="00704853" w:rsidRPr="001A1BB7">
              <w:rPr>
                <w:rFonts w:ascii="Times New Roman" w:hAnsi="Times New Roman" w:cs="Times New Roman"/>
                <w:b/>
                <w:bCs/>
                <w:sz w:val="24"/>
                <w:szCs w:val="24"/>
              </w:rPr>
              <w:t>Ệ</w:t>
            </w:r>
          </w:p>
        </w:tc>
        <w:tc>
          <w:tcPr>
            <w:tcW w:w="5623" w:type="dxa"/>
          </w:tcPr>
          <w:p w:rsidR="00704853" w:rsidRPr="001A1BB7" w:rsidRDefault="00704853" w:rsidP="00244AE6">
            <w:pPr>
              <w:spacing w:after="0" w:line="240" w:lineRule="auto"/>
              <w:jc w:val="center"/>
              <w:rPr>
                <w:rFonts w:ascii="Times New Roman" w:hAnsi="Times New Roman" w:cs="Times New Roman"/>
                <w:b/>
                <w:bCs/>
                <w:sz w:val="24"/>
                <w:szCs w:val="24"/>
              </w:rPr>
            </w:pPr>
            <w:r w:rsidRPr="001A1BB7">
              <w:rPr>
                <w:rFonts w:ascii="Times New Roman" w:hAnsi="Times New Roman" w:cs="Times New Roman"/>
                <w:b/>
                <w:bCs/>
                <w:sz w:val="24"/>
                <w:szCs w:val="24"/>
              </w:rPr>
              <w:t>CỘNG HOÀ XÃ HỘI CHỦ NGHĨA VIỆT NAM</w:t>
            </w:r>
          </w:p>
          <w:p w:rsidR="00704853" w:rsidRPr="001A1BB7" w:rsidRDefault="00BF0C44" w:rsidP="00244AE6">
            <w:pPr>
              <w:spacing w:after="0" w:line="240" w:lineRule="auto"/>
              <w:jc w:val="center"/>
              <w:rPr>
                <w:rFonts w:ascii="Times New Roman" w:hAnsi="Times New Roman" w:cs="Times New Roman"/>
                <w:b/>
                <w:bCs/>
                <w:sz w:val="28"/>
                <w:szCs w:val="28"/>
              </w:rPr>
            </w:pPr>
            <w:r w:rsidRPr="00BF0C44">
              <w:rPr>
                <w:rFonts w:ascii="Times New Roman" w:hAnsi="Times New Roman" w:cs="Times New Roman"/>
                <w:b/>
                <w:bCs/>
                <w:noProof/>
                <w:sz w:val="28"/>
                <w:szCs w:val="28"/>
                <w:lang w:val="en-GB" w:eastAsia="en-GB"/>
              </w:rPr>
              <w:pict>
                <v:shapetype id="_x0000_t32" coordsize="21600,21600" o:spt="32" o:oned="t" path="m,l21600,21600e" filled="f">
                  <v:path arrowok="t" fillok="f" o:connecttype="none"/>
                  <o:lock v:ext="edit" shapetype="t"/>
                </v:shapetype>
                <v:shape id="_x0000_s1030" type="#_x0000_t32" style="position:absolute;left:0;text-align:left;margin-left:45.9pt;margin-top:23.3pt;width:178.5pt;height:0;z-index:251663360" o:connectortype="straight"/>
              </w:pict>
            </w:r>
            <w:r w:rsidR="00704853" w:rsidRPr="001A1BB7">
              <w:rPr>
                <w:rFonts w:ascii="Times New Roman" w:hAnsi="Times New Roman" w:cs="Times New Roman"/>
                <w:b/>
                <w:bCs/>
                <w:sz w:val="28"/>
                <w:szCs w:val="28"/>
              </w:rPr>
              <w:t>Độc lập - Tự do - Hạnh phúc</w:t>
            </w:r>
          </w:p>
        </w:tc>
      </w:tr>
    </w:tbl>
    <w:p w:rsidR="00C474EB" w:rsidRDefault="00C474EB" w:rsidP="00244AE6">
      <w:pPr>
        <w:tabs>
          <w:tab w:val="left" w:pos="567"/>
        </w:tabs>
        <w:spacing w:after="0" w:line="240" w:lineRule="auto"/>
        <w:jc w:val="center"/>
        <w:rPr>
          <w:rFonts w:ascii="Times New Roman" w:hAnsi="Times New Roman" w:cs="Times New Roman"/>
          <w:b/>
          <w:sz w:val="28"/>
          <w:szCs w:val="28"/>
        </w:rPr>
      </w:pPr>
    </w:p>
    <w:p w:rsidR="00704853" w:rsidRPr="001A1BB7" w:rsidRDefault="00704853" w:rsidP="00244AE6">
      <w:pPr>
        <w:tabs>
          <w:tab w:val="left" w:pos="567"/>
        </w:tabs>
        <w:spacing w:after="0" w:line="240" w:lineRule="auto"/>
        <w:jc w:val="center"/>
        <w:rPr>
          <w:rFonts w:ascii="Times New Roman" w:hAnsi="Times New Roman" w:cs="Times New Roman"/>
          <w:b/>
          <w:sz w:val="28"/>
          <w:szCs w:val="28"/>
        </w:rPr>
      </w:pPr>
      <w:r w:rsidRPr="001A1BB7">
        <w:rPr>
          <w:rFonts w:ascii="Times New Roman" w:hAnsi="Times New Roman" w:cs="Times New Roman"/>
          <w:b/>
          <w:sz w:val="28"/>
          <w:szCs w:val="28"/>
        </w:rPr>
        <w:t>QUY CHẾ</w:t>
      </w:r>
    </w:p>
    <w:p w:rsidR="003F2CBF" w:rsidRPr="001A1BB7" w:rsidRDefault="001B2A40" w:rsidP="00244AE6">
      <w:pPr>
        <w:spacing w:after="0" w:line="240" w:lineRule="auto"/>
        <w:jc w:val="center"/>
        <w:rPr>
          <w:rFonts w:ascii="Times New Roman" w:hAnsi="Times New Roman"/>
          <w:b/>
          <w:sz w:val="28"/>
          <w:szCs w:val="28"/>
        </w:rPr>
      </w:pPr>
      <w:r w:rsidRPr="001A1BB7">
        <w:rPr>
          <w:rFonts w:ascii="Times New Roman" w:hAnsi="Times New Roman"/>
          <w:b/>
          <w:sz w:val="28"/>
          <w:szCs w:val="28"/>
        </w:rPr>
        <w:t>Tổ chức q</w:t>
      </w:r>
      <w:r w:rsidR="003F2CBF" w:rsidRPr="001A1BB7">
        <w:rPr>
          <w:rFonts w:ascii="Times New Roman" w:hAnsi="Times New Roman"/>
          <w:b/>
          <w:sz w:val="28"/>
          <w:szCs w:val="28"/>
        </w:rPr>
        <w:t xml:space="preserve">uản lý, cung cấp thông tin trên Cổng thông tin điện tử </w:t>
      </w:r>
      <w:r w:rsidR="00372492" w:rsidRPr="001A1BB7">
        <w:rPr>
          <w:rFonts w:ascii="Times New Roman" w:hAnsi="Times New Roman"/>
          <w:b/>
          <w:sz w:val="28"/>
          <w:szCs w:val="28"/>
        </w:rPr>
        <w:br/>
      </w:r>
      <w:r w:rsidR="003F2CBF" w:rsidRPr="001A1BB7">
        <w:rPr>
          <w:rFonts w:ascii="Times New Roman" w:hAnsi="Times New Roman"/>
          <w:b/>
          <w:sz w:val="28"/>
          <w:szCs w:val="28"/>
        </w:rPr>
        <w:t>Bộ Khoa học và Công nghệ</w:t>
      </w:r>
    </w:p>
    <w:p w:rsidR="00704853" w:rsidRPr="001A1BB7" w:rsidRDefault="003F2CBF" w:rsidP="00244AE6">
      <w:pPr>
        <w:tabs>
          <w:tab w:val="left" w:pos="567"/>
        </w:tabs>
        <w:spacing w:after="0" w:line="240" w:lineRule="auto"/>
        <w:jc w:val="center"/>
        <w:rPr>
          <w:rFonts w:ascii="Times New Roman" w:hAnsi="Times New Roman" w:cs="Times New Roman"/>
          <w:sz w:val="28"/>
          <w:szCs w:val="28"/>
        </w:rPr>
      </w:pPr>
      <w:r w:rsidRPr="001A1BB7">
        <w:rPr>
          <w:rFonts w:ascii="Times New Roman" w:hAnsi="Times New Roman" w:cs="Times New Roman"/>
          <w:i/>
          <w:sz w:val="28"/>
          <w:szCs w:val="28"/>
        </w:rPr>
        <w:t xml:space="preserve"> </w:t>
      </w:r>
      <w:r w:rsidR="00704853" w:rsidRPr="001A1BB7">
        <w:rPr>
          <w:rFonts w:ascii="Times New Roman" w:hAnsi="Times New Roman" w:cs="Times New Roman"/>
          <w:i/>
          <w:sz w:val="28"/>
          <w:szCs w:val="28"/>
        </w:rPr>
        <w:t>(Ban hành kèm theo Quyết định số         /QĐ-B</w:t>
      </w:r>
      <w:r w:rsidR="00E8151B" w:rsidRPr="001A1BB7">
        <w:rPr>
          <w:rFonts w:ascii="Times New Roman" w:hAnsi="Times New Roman" w:cs="Times New Roman"/>
          <w:i/>
          <w:sz w:val="28"/>
          <w:szCs w:val="28"/>
        </w:rPr>
        <w:t xml:space="preserve">KHCN ngày   </w:t>
      </w:r>
      <w:r w:rsidR="00244AE6">
        <w:rPr>
          <w:rFonts w:ascii="Times New Roman" w:hAnsi="Times New Roman" w:cs="Times New Roman"/>
          <w:i/>
          <w:sz w:val="28"/>
          <w:szCs w:val="28"/>
          <w:lang w:val="vi-VN"/>
        </w:rPr>
        <w:t xml:space="preserve"> tháng    năm </w:t>
      </w:r>
      <w:r w:rsidR="00D371EB" w:rsidRPr="001A1BB7">
        <w:rPr>
          <w:rFonts w:ascii="Times New Roman" w:hAnsi="Times New Roman" w:cs="Times New Roman"/>
          <w:i/>
          <w:sz w:val="28"/>
          <w:szCs w:val="28"/>
        </w:rPr>
        <w:t xml:space="preserve">2018 </w:t>
      </w:r>
      <w:r w:rsidR="00794765" w:rsidRPr="001A1BB7">
        <w:rPr>
          <w:rFonts w:ascii="Times New Roman" w:hAnsi="Times New Roman" w:cs="Times New Roman"/>
          <w:i/>
          <w:sz w:val="28"/>
          <w:szCs w:val="28"/>
        </w:rPr>
        <w:br/>
      </w:r>
      <w:r w:rsidR="00704853" w:rsidRPr="001A1BB7">
        <w:rPr>
          <w:rFonts w:ascii="Times New Roman" w:hAnsi="Times New Roman" w:cs="Times New Roman"/>
          <w:i/>
          <w:sz w:val="28"/>
          <w:szCs w:val="28"/>
        </w:rPr>
        <w:t>của Bộ trưởng Bộ Khoa học và Công nghệ)</w:t>
      </w:r>
      <w:r w:rsidR="00704853" w:rsidRPr="001A1BB7">
        <w:rPr>
          <w:rFonts w:ascii="Times New Roman" w:hAnsi="Times New Roman" w:cs="Times New Roman"/>
          <w:sz w:val="28"/>
          <w:szCs w:val="28"/>
        </w:rPr>
        <w:t xml:space="preserve"> </w:t>
      </w:r>
    </w:p>
    <w:p w:rsidR="006841AB" w:rsidRPr="001A1BB7" w:rsidRDefault="00BF0C44" w:rsidP="00244AE6">
      <w:pPr>
        <w:tabs>
          <w:tab w:val="left" w:pos="426"/>
          <w:tab w:val="left" w:pos="709"/>
        </w:tabs>
        <w:spacing w:after="0" w:line="240" w:lineRule="auto"/>
        <w:jc w:val="center"/>
        <w:rPr>
          <w:rFonts w:ascii="Times New Roman" w:hAnsi="Times New Roman" w:cs="Times New Roman"/>
          <w:b/>
          <w:sz w:val="28"/>
          <w:szCs w:val="28"/>
        </w:rPr>
      </w:pPr>
      <w:r w:rsidRPr="00BF0C44">
        <w:rPr>
          <w:rFonts w:ascii="Times New Roman" w:hAnsi="Times New Roman" w:cs="Times New Roman"/>
          <w:noProof/>
          <w:sz w:val="28"/>
          <w:szCs w:val="28"/>
        </w:rPr>
        <w:pict>
          <v:line id="_x0000_s1027" style="position:absolute;left:0;text-align:left;z-index:251661312" from="163.8pt,3.85pt" to="289.8pt,3.85pt"/>
        </w:pict>
      </w:r>
    </w:p>
    <w:p w:rsidR="00353238" w:rsidRPr="00A710AF" w:rsidRDefault="00353238" w:rsidP="00244AE6">
      <w:pPr>
        <w:spacing w:after="0" w:line="240" w:lineRule="auto"/>
        <w:jc w:val="center"/>
        <w:rPr>
          <w:rFonts w:ascii="Times New Roman" w:hAnsi="Times New Roman" w:cs="Times New Roman"/>
          <w:b/>
          <w:sz w:val="28"/>
          <w:szCs w:val="28"/>
        </w:rPr>
      </w:pPr>
      <w:r w:rsidRPr="00A710AF">
        <w:rPr>
          <w:rFonts w:ascii="Times New Roman" w:hAnsi="Times New Roman" w:cs="Times New Roman"/>
          <w:b/>
          <w:sz w:val="28"/>
          <w:szCs w:val="28"/>
        </w:rPr>
        <w:t>Chương I</w:t>
      </w:r>
    </w:p>
    <w:p w:rsidR="00353238" w:rsidRDefault="00353238" w:rsidP="00244AE6">
      <w:pPr>
        <w:spacing w:after="0" w:line="240" w:lineRule="auto"/>
        <w:jc w:val="center"/>
        <w:rPr>
          <w:rFonts w:ascii="Times New Roman" w:hAnsi="Times New Roman" w:cs="Times New Roman"/>
          <w:b/>
          <w:sz w:val="28"/>
          <w:szCs w:val="28"/>
        </w:rPr>
      </w:pPr>
      <w:r w:rsidRPr="00A710AF">
        <w:rPr>
          <w:rFonts w:ascii="Times New Roman" w:hAnsi="Times New Roman" w:cs="Times New Roman"/>
          <w:b/>
          <w:sz w:val="28"/>
          <w:szCs w:val="28"/>
        </w:rPr>
        <w:t>QUY ĐỊNH CHUNG</w:t>
      </w:r>
    </w:p>
    <w:p w:rsidR="00D837CA" w:rsidRPr="00A710AF" w:rsidRDefault="00D837CA" w:rsidP="00244AE6">
      <w:pPr>
        <w:spacing w:after="0" w:line="240" w:lineRule="auto"/>
        <w:jc w:val="center"/>
        <w:rPr>
          <w:rFonts w:ascii="Times New Roman" w:hAnsi="Times New Roman" w:cs="Times New Roman"/>
          <w:b/>
          <w:sz w:val="28"/>
          <w:szCs w:val="28"/>
          <w:lang w:val="vi-VN"/>
        </w:rPr>
      </w:pPr>
    </w:p>
    <w:p w:rsidR="00353238" w:rsidRPr="00A710AF" w:rsidRDefault="00353238" w:rsidP="00244AE6">
      <w:pPr>
        <w:tabs>
          <w:tab w:val="left" w:pos="142"/>
          <w:tab w:val="left" w:pos="426"/>
          <w:tab w:val="left" w:pos="851"/>
        </w:tabs>
        <w:spacing w:after="0" w:line="240" w:lineRule="auto"/>
        <w:ind w:firstLine="601"/>
        <w:jc w:val="both"/>
        <w:rPr>
          <w:rFonts w:ascii="Times New Roman" w:hAnsi="Times New Roman" w:cs="Times New Roman"/>
          <w:b/>
          <w:sz w:val="28"/>
          <w:szCs w:val="28"/>
        </w:rPr>
      </w:pPr>
      <w:r w:rsidRPr="00A710AF">
        <w:rPr>
          <w:rFonts w:ascii="Times New Roman" w:hAnsi="Times New Roman" w:cs="Times New Roman"/>
          <w:b/>
          <w:sz w:val="28"/>
          <w:szCs w:val="28"/>
        </w:rPr>
        <w:t xml:space="preserve">Điều 1. Phạm vi điều chỉnh </w:t>
      </w:r>
    </w:p>
    <w:p w:rsidR="00353238" w:rsidRPr="00A710AF" w:rsidRDefault="00353238" w:rsidP="00244AE6">
      <w:pPr>
        <w:tabs>
          <w:tab w:val="left" w:pos="142"/>
          <w:tab w:val="left" w:pos="426"/>
          <w:tab w:val="left" w:pos="851"/>
        </w:tabs>
        <w:spacing w:after="0" w:line="240" w:lineRule="auto"/>
        <w:ind w:firstLine="567"/>
        <w:jc w:val="both"/>
        <w:rPr>
          <w:rFonts w:ascii="Times New Roman" w:hAnsi="Times New Roman" w:cs="Times New Roman"/>
          <w:sz w:val="28"/>
          <w:szCs w:val="28"/>
          <w:lang w:val="vi-VN"/>
        </w:rPr>
      </w:pPr>
      <w:r w:rsidRPr="00A710AF">
        <w:rPr>
          <w:rFonts w:ascii="Times New Roman" w:hAnsi="Times New Roman" w:cs="Times New Roman"/>
          <w:sz w:val="28"/>
          <w:szCs w:val="28"/>
        </w:rPr>
        <w:t xml:space="preserve">Quy chế này quy định việc tổ chức quản lý, cung cấp thông tin trên Cổng thông tin điện tử của Bộ Khoa học và Công nghệ (KH&amp;CN) có địa chỉ </w:t>
      </w:r>
      <w:r w:rsidRPr="00A710AF">
        <w:rPr>
          <w:rFonts w:ascii="Times New Roman" w:hAnsi="Times New Roman" w:cs="Times New Roman"/>
          <w:sz w:val="28"/>
          <w:szCs w:val="28"/>
          <w:lang w:val="vi-VN"/>
        </w:rPr>
        <w:t xml:space="preserve">truy cập trên mạng Internet là https://www.most.gov.vn </w:t>
      </w:r>
      <w:r w:rsidRPr="00A710AF">
        <w:rPr>
          <w:rFonts w:ascii="Times New Roman" w:hAnsi="Times New Roman" w:cs="Times New Roman"/>
          <w:i/>
          <w:sz w:val="28"/>
          <w:szCs w:val="28"/>
        </w:rPr>
        <w:t>(</w:t>
      </w:r>
      <w:r w:rsidRPr="00A710AF">
        <w:rPr>
          <w:rFonts w:ascii="Times New Roman" w:hAnsi="Times New Roman" w:cs="Times New Roman"/>
          <w:i/>
          <w:iCs/>
          <w:sz w:val="28"/>
          <w:szCs w:val="28"/>
        </w:rPr>
        <w:t>sau đây gọi là Portal MOST</w:t>
      </w:r>
      <w:r w:rsidRPr="00A710AF">
        <w:rPr>
          <w:rFonts w:ascii="Times New Roman" w:hAnsi="Times New Roman" w:cs="Times New Roman"/>
          <w:i/>
          <w:sz w:val="28"/>
          <w:szCs w:val="28"/>
        </w:rPr>
        <w:t>).</w:t>
      </w:r>
    </w:p>
    <w:p w:rsidR="00353238" w:rsidRPr="00A710AF" w:rsidRDefault="00353238" w:rsidP="00244AE6">
      <w:pPr>
        <w:tabs>
          <w:tab w:val="left" w:pos="142"/>
          <w:tab w:val="left" w:pos="426"/>
          <w:tab w:val="left" w:pos="851"/>
        </w:tabs>
        <w:spacing w:after="0" w:line="240" w:lineRule="auto"/>
        <w:ind w:firstLine="601"/>
        <w:jc w:val="both"/>
        <w:rPr>
          <w:rFonts w:ascii="Times New Roman" w:hAnsi="Times New Roman" w:cs="Times New Roman"/>
          <w:b/>
          <w:sz w:val="28"/>
          <w:szCs w:val="28"/>
        </w:rPr>
      </w:pPr>
      <w:r w:rsidRPr="00A710AF">
        <w:rPr>
          <w:rFonts w:ascii="Times New Roman" w:hAnsi="Times New Roman" w:cs="Times New Roman"/>
          <w:b/>
          <w:sz w:val="28"/>
          <w:szCs w:val="28"/>
        </w:rPr>
        <w:t>Điều 2. Đối tượng áp dụng</w:t>
      </w:r>
    </w:p>
    <w:p w:rsidR="00AE06E4" w:rsidRPr="00A710AF" w:rsidRDefault="00353238" w:rsidP="00244AE6">
      <w:pPr>
        <w:tabs>
          <w:tab w:val="left" w:pos="142"/>
          <w:tab w:val="left" w:pos="426"/>
          <w:tab w:val="left" w:pos="851"/>
        </w:tabs>
        <w:spacing w:after="0" w:line="240" w:lineRule="auto"/>
        <w:ind w:firstLine="567"/>
        <w:jc w:val="both"/>
        <w:rPr>
          <w:rFonts w:ascii="Times New Roman" w:hAnsi="Times New Roman" w:cs="Times New Roman"/>
          <w:sz w:val="28"/>
          <w:szCs w:val="28"/>
        </w:rPr>
      </w:pPr>
      <w:r w:rsidRPr="00A710AF">
        <w:rPr>
          <w:rFonts w:ascii="Times New Roman" w:hAnsi="Times New Roman" w:cs="Times New Roman"/>
          <w:sz w:val="28"/>
          <w:szCs w:val="28"/>
        </w:rPr>
        <w:t>Quy chế này áp dụng đối với tất cả đơn vị, cá nhân trực thuộc Bộ KH&amp;CN; các tổ chức, cá nhân ngoài Bộ KH&amp;CN tham gia cung cấp thông tin cho Portal MOST (sau đây gọi tắt là tổ chức, cá nhân).</w:t>
      </w:r>
    </w:p>
    <w:p w:rsidR="00A751CA" w:rsidRPr="00A710AF" w:rsidRDefault="00A751CA" w:rsidP="00244AE6">
      <w:pPr>
        <w:tabs>
          <w:tab w:val="left" w:pos="142"/>
          <w:tab w:val="left" w:pos="426"/>
          <w:tab w:val="left" w:pos="851"/>
        </w:tabs>
        <w:spacing w:after="0" w:line="240" w:lineRule="auto"/>
        <w:ind w:firstLine="601"/>
        <w:jc w:val="both"/>
        <w:rPr>
          <w:rFonts w:ascii="Times New Roman" w:hAnsi="Times New Roman" w:cs="Times New Roman"/>
          <w:b/>
          <w:sz w:val="28"/>
          <w:szCs w:val="28"/>
        </w:rPr>
      </w:pPr>
      <w:r w:rsidRPr="00A710AF">
        <w:rPr>
          <w:rFonts w:ascii="Times New Roman" w:hAnsi="Times New Roman" w:cs="Times New Roman"/>
          <w:b/>
          <w:sz w:val="28"/>
          <w:szCs w:val="28"/>
        </w:rPr>
        <w:t>Điều 3. Mục đích, yêu cầu</w:t>
      </w:r>
    </w:p>
    <w:p w:rsidR="00A751CA" w:rsidRPr="00A710AF" w:rsidRDefault="00A751CA" w:rsidP="00244AE6">
      <w:pPr>
        <w:tabs>
          <w:tab w:val="left" w:pos="142"/>
          <w:tab w:val="left" w:pos="426"/>
          <w:tab w:val="left" w:pos="851"/>
        </w:tabs>
        <w:spacing w:after="0" w:line="240" w:lineRule="auto"/>
        <w:ind w:firstLine="567"/>
        <w:jc w:val="both"/>
        <w:rPr>
          <w:rFonts w:ascii="Times New Roman" w:hAnsi="Times New Roman" w:cs="Times New Roman"/>
          <w:sz w:val="28"/>
          <w:szCs w:val="28"/>
        </w:rPr>
      </w:pPr>
      <w:r w:rsidRPr="00A710AF">
        <w:rPr>
          <w:rFonts w:ascii="Times New Roman" w:hAnsi="Times New Roman" w:cs="Times New Roman"/>
          <w:sz w:val="28"/>
          <w:szCs w:val="28"/>
        </w:rPr>
        <w:t xml:space="preserve">1. Quy chế này nhằm tăng cường tổ chức quản lý và duy trì hoạt động của </w:t>
      </w:r>
      <w:r w:rsidRPr="00A710AF">
        <w:rPr>
          <w:rFonts w:ascii="Times New Roman" w:hAnsi="Times New Roman" w:cs="Times New Roman"/>
          <w:iCs/>
          <w:sz w:val="28"/>
          <w:szCs w:val="28"/>
        </w:rPr>
        <w:t xml:space="preserve">Portal </w:t>
      </w:r>
      <w:r w:rsidRPr="00A710AF">
        <w:rPr>
          <w:rFonts w:ascii="Times New Roman" w:hAnsi="Times New Roman" w:cs="Times New Roman"/>
          <w:sz w:val="28"/>
          <w:szCs w:val="28"/>
        </w:rPr>
        <w:t xml:space="preserve">MOST; phát huy tối đa vai trò và trách nhiệm của </w:t>
      </w:r>
      <w:r w:rsidRPr="00A710AF">
        <w:rPr>
          <w:rFonts w:ascii="Times New Roman" w:hAnsi="Times New Roman" w:cs="Times New Roman"/>
          <w:iCs/>
          <w:sz w:val="28"/>
          <w:szCs w:val="28"/>
        </w:rPr>
        <w:t xml:space="preserve">Portal </w:t>
      </w:r>
      <w:r w:rsidRPr="00A710AF">
        <w:rPr>
          <w:rFonts w:ascii="Times New Roman" w:hAnsi="Times New Roman" w:cs="Times New Roman"/>
          <w:sz w:val="28"/>
          <w:szCs w:val="28"/>
        </w:rPr>
        <w:t>MOST</w:t>
      </w:r>
      <w:r w:rsidRPr="00A710AF" w:rsidDel="00B91639">
        <w:rPr>
          <w:rFonts w:ascii="Times New Roman" w:hAnsi="Times New Roman" w:cs="Times New Roman"/>
          <w:sz w:val="28"/>
          <w:szCs w:val="28"/>
        </w:rPr>
        <w:t xml:space="preserve"> </w:t>
      </w:r>
      <w:r w:rsidRPr="00A710AF">
        <w:rPr>
          <w:rFonts w:ascii="Times New Roman" w:hAnsi="Times New Roman" w:cs="Times New Roman"/>
          <w:sz w:val="28"/>
          <w:szCs w:val="28"/>
        </w:rPr>
        <w:t xml:space="preserve">với tư cách là </w:t>
      </w:r>
      <w:r w:rsidRPr="00A710AF">
        <w:rPr>
          <w:rFonts w:ascii="Times New Roman" w:hAnsi="Times New Roman" w:cs="Times New Roman"/>
          <w:iCs/>
          <w:sz w:val="28"/>
          <w:szCs w:val="28"/>
        </w:rPr>
        <w:t>Portal</w:t>
      </w:r>
      <w:r w:rsidRPr="00A710AF">
        <w:rPr>
          <w:rFonts w:ascii="Times New Roman" w:hAnsi="Times New Roman" w:cs="Times New Roman"/>
          <w:i/>
          <w:iCs/>
          <w:sz w:val="28"/>
          <w:szCs w:val="28"/>
        </w:rPr>
        <w:t xml:space="preserve"> </w:t>
      </w:r>
      <w:r w:rsidRPr="00A710AF">
        <w:rPr>
          <w:rFonts w:ascii="Times New Roman" w:hAnsi="Times New Roman" w:cs="Times New Roman"/>
          <w:sz w:val="28"/>
          <w:szCs w:val="28"/>
        </w:rPr>
        <w:t>chính thức của Bộ KH&amp;CN trong việc tuyên truyền, phổ biến đường lối, chủ trương của Đảng và Chính phủ về lĩnh vực KH&amp;CN, cung cấp thông tin về các hoạt động KH&amp;CN nói chung và hoạt động của Bộ KH&amp;CN nói riêng trên mạng Internet.</w:t>
      </w:r>
    </w:p>
    <w:p w:rsidR="00A751CA" w:rsidRPr="00A710AF" w:rsidRDefault="00A751CA" w:rsidP="00244AE6">
      <w:pPr>
        <w:tabs>
          <w:tab w:val="left" w:pos="142"/>
          <w:tab w:val="left" w:pos="567"/>
          <w:tab w:val="left" w:pos="851"/>
        </w:tabs>
        <w:spacing w:after="0" w:line="240" w:lineRule="auto"/>
        <w:jc w:val="both"/>
        <w:rPr>
          <w:rFonts w:ascii="Times New Roman" w:hAnsi="Times New Roman" w:cs="Times New Roman"/>
          <w:sz w:val="28"/>
          <w:szCs w:val="28"/>
        </w:rPr>
      </w:pPr>
      <w:r w:rsidRPr="00A710AF">
        <w:rPr>
          <w:rFonts w:ascii="Times New Roman" w:hAnsi="Times New Roman" w:cs="Times New Roman"/>
          <w:sz w:val="28"/>
          <w:szCs w:val="28"/>
        </w:rPr>
        <w:t xml:space="preserve">         2. </w:t>
      </w:r>
      <w:r w:rsidRPr="00A710AF">
        <w:rPr>
          <w:rFonts w:ascii="Times New Roman" w:hAnsi="Times New Roman" w:cs="Times New Roman"/>
          <w:iCs/>
          <w:sz w:val="28"/>
          <w:szCs w:val="28"/>
        </w:rPr>
        <w:t>Portal</w:t>
      </w:r>
      <w:r w:rsidRPr="00A710AF">
        <w:rPr>
          <w:rFonts w:ascii="Times New Roman" w:hAnsi="Times New Roman" w:cs="Times New Roman"/>
          <w:i/>
          <w:iCs/>
          <w:sz w:val="28"/>
          <w:szCs w:val="28"/>
        </w:rPr>
        <w:t xml:space="preserve"> </w:t>
      </w:r>
      <w:r w:rsidRPr="00A710AF">
        <w:rPr>
          <w:rFonts w:ascii="Times New Roman" w:hAnsi="Times New Roman" w:cs="Times New Roman"/>
          <w:sz w:val="28"/>
          <w:szCs w:val="28"/>
        </w:rPr>
        <w:t>MOST phải t</w:t>
      </w:r>
      <w:r w:rsidRPr="00A710AF">
        <w:rPr>
          <w:rFonts w:ascii="Times New Roman" w:hAnsi="Times New Roman" w:cs="Times New Roman"/>
          <w:sz w:val="28"/>
          <w:szCs w:val="28"/>
          <w:lang w:val="vi-VN"/>
        </w:rPr>
        <w:t xml:space="preserve">hực hiện đầy đủ, nghiêm túc các quy định tại </w:t>
      </w:r>
      <w:r w:rsidRPr="00A710AF">
        <w:rPr>
          <w:rFonts w:ascii="Times New Roman" w:hAnsi="Times New Roman" w:cs="Times New Roman"/>
          <w:sz w:val="28"/>
          <w:szCs w:val="28"/>
        </w:rPr>
        <w:t>Luật Báo chí;</w:t>
      </w:r>
      <w:r w:rsidRPr="00A710AF">
        <w:rPr>
          <w:rFonts w:ascii="Times New Roman" w:hAnsi="Times New Roman" w:cs="Times New Roman"/>
          <w:sz w:val="28"/>
          <w:szCs w:val="28"/>
          <w:lang w:val="vi-VN"/>
        </w:rPr>
        <w:t xml:space="preserve"> Luật sửa đổi</w:t>
      </w:r>
      <w:r w:rsidR="00B66F6F">
        <w:rPr>
          <w:rFonts w:ascii="Times New Roman" w:hAnsi="Times New Roman" w:cs="Times New Roman"/>
          <w:sz w:val="28"/>
          <w:szCs w:val="28"/>
        </w:rPr>
        <w:t>,</w:t>
      </w:r>
      <w:r w:rsidRPr="00A710AF">
        <w:rPr>
          <w:rFonts w:ascii="Times New Roman" w:hAnsi="Times New Roman" w:cs="Times New Roman"/>
          <w:sz w:val="28"/>
          <w:szCs w:val="28"/>
          <w:lang w:val="vi-VN"/>
        </w:rPr>
        <w:t xml:space="preserve"> bổ sung một số điều của Luật Báo chí</w:t>
      </w:r>
      <w:r w:rsidRPr="00A710AF">
        <w:rPr>
          <w:rFonts w:ascii="Times New Roman" w:hAnsi="Times New Roman" w:cs="Times New Roman"/>
          <w:sz w:val="28"/>
          <w:szCs w:val="28"/>
        </w:rPr>
        <w:t xml:space="preserve">; Luật Tiếp cận thông tin; </w:t>
      </w:r>
      <w:r w:rsidRPr="00A710AF">
        <w:rPr>
          <w:rFonts w:ascii="Times New Roman" w:hAnsi="Times New Roman" w:cs="Times New Roman"/>
          <w:sz w:val="28"/>
          <w:szCs w:val="28"/>
          <w:lang w:val="vi-VN"/>
        </w:rPr>
        <w:t xml:space="preserve">Nghị định số </w:t>
      </w:r>
      <w:r w:rsidRPr="00A710AF">
        <w:rPr>
          <w:rFonts w:ascii="Times New Roman" w:hAnsi="Times New Roman" w:cs="Times New Roman"/>
          <w:sz w:val="28"/>
          <w:szCs w:val="28"/>
          <w:lang w:val="da-DK"/>
        </w:rPr>
        <w:t>72</w:t>
      </w:r>
      <w:r w:rsidRPr="00A710AF">
        <w:rPr>
          <w:rFonts w:ascii="Times New Roman" w:hAnsi="Times New Roman" w:cs="Times New Roman"/>
          <w:sz w:val="28"/>
          <w:szCs w:val="28"/>
          <w:lang w:val="vi-VN"/>
        </w:rPr>
        <w:t>/20</w:t>
      </w:r>
      <w:r w:rsidRPr="00A710AF">
        <w:rPr>
          <w:rFonts w:ascii="Times New Roman" w:hAnsi="Times New Roman" w:cs="Times New Roman"/>
          <w:sz w:val="28"/>
          <w:szCs w:val="28"/>
          <w:lang w:val="da-DK"/>
        </w:rPr>
        <w:t>13</w:t>
      </w:r>
      <w:r w:rsidRPr="00A710AF">
        <w:rPr>
          <w:rFonts w:ascii="Times New Roman" w:hAnsi="Times New Roman" w:cs="Times New Roman"/>
          <w:sz w:val="28"/>
          <w:szCs w:val="28"/>
          <w:lang w:val="vi-VN"/>
        </w:rPr>
        <w:t xml:space="preserve">/NĐ-CP ngày </w:t>
      </w:r>
      <w:r w:rsidRPr="00A710AF">
        <w:rPr>
          <w:rFonts w:ascii="Times New Roman" w:hAnsi="Times New Roman" w:cs="Times New Roman"/>
          <w:sz w:val="28"/>
          <w:szCs w:val="28"/>
        </w:rPr>
        <w:t>15</w:t>
      </w:r>
      <w:r w:rsidRPr="00A710AF">
        <w:rPr>
          <w:rFonts w:ascii="Times New Roman" w:hAnsi="Times New Roman" w:cs="Times New Roman"/>
          <w:sz w:val="28"/>
          <w:szCs w:val="28"/>
          <w:lang w:val="vi-VN"/>
        </w:rPr>
        <w:t>/</w:t>
      </w:r>
      <w:r w:rsidRPr="00A710AF">
        <w:rPr>
          <w:rFonts w:ascii="Times New Roman" w:hAnsi="Times New Roman" w:cs="Times New Roman"/>
          <w:sz w:val="28"/>
          <w:szCs w:val="28"/>
          <w:lang w:val="da-DK"/>
        </w:rPr>
        <w:t>7</w:t>
      </w:r>
      <w:r w:rsidRPr="00A710AF">
        <w:rPr>
          <w:rFonts w:ascii="Times New Roman" w:hAnsi="Times New Roman" w:cs="Times New Roman"/>
          <w:sz w:val="28"/>
          <w:szCs w:val="28"/>
          <w:lang w:val="vi-VN"/>
        </w:rPr>
        <w:t>/20</w:t>
      </w:r>
      <w:r w:rsidRPr="00A710AF">
        <w:rPr>
          <w:rFonts w:ascii="Times New Roman" w:hAnsi="Times New Roman" w:cs="Times New Roman"/>
          <w:sz w:val="28"/>
          <w:szCs w:val="28"/>
        </w:rPr>
        <w:t>13</w:t>
      </w:r>
      <w:r w:rsidRPr="00A710AF">
        <w:rPr>
          <w:rFonts w:ascii="Times New Roman" w:hAnsi="Times New Roman" w:cs="Times New Roman"/>
          <w:sz w:val="28"/>
          <w:szCs w:val="28"/>
          <w:lang w:val="da-DK"/>
        </w:rPr>
        <w:t xml:space="preserve"> </w:t>
      </w:r>
      <w:r w:rsidRPr="00A710AF">
        <w:rPr>
          <w:rFonts w:ascii="Times New Roman" w:hAnsi="Times New Roman" w:cs="Times New Roman"/>
          <w:sz w:val="28"/>
          <w:szCs w:val="28"/>
          <w:lang w:val="vi-VN"/>
        </w:rPr>
        <w:t xml:space="preserve">của Chính phủ về </w:t>
      </w:r>
      <w:r w:rsidRPr="00A710AF">
        <w:rPr>
          <w:rFonts w:ascii="Times New Roman" w:hAnsi="Times New Roman" w:cs="Times New Roman"/>
          <w:sz w:val="28"/>
          <w:szCs w:val="28"/>
        </w:rPr>
        <w:t>Q</w:t>
      </w:r>
      <w:r w:rsidRPr="00A710AF">
        <w:rPr>
          <w:rFonts w:ascii="Times New Roman" w:hAnsi="Times New Roman" w:cs="Times New Roman"/>
          <w:sz w:val="28"/>
          <w:szCs w:val="28"/>
          <w:lang w:val="vi-VN"/>
        </w:rPr>
        <w:t>uản lý, cung cấp</w:t>
      </w:r>
      <w:r w:rsidRPr="00A710AF">
        <w:rPr>
          <w:rFonts w:ascii="Times New Roman" w:hAnsi="Times New Roman" w:cs="Times New Roman"/>
          <w:sz w:val="28"/>
          <w:szCs w:val="28"/>
          <w:lang w:val="da-DK"/>
        </w:rPr>
        <w:t>,</w:t>
      </w:r>
      <w:r w:rsidRPr="00A710AF">
        <w:rPr>
          <w:rFonts w:ascii="Times New Roman" w:hAnsi="Times New Roman" w:cs="Times New Roman"/>
          <w:sz w:val="28"/>
          <w:szCs w:val="28"/>
          <w:lang w:val="vi-VN"/>
        </w:rPr>
        <w:t xml:space="preserve"> sử dụng dịch vụ Internet</w:t>
      </w:r>
      <w:r w:rsidRPr="00A710AF">
        <w:rPr>
          <w:rFonts w:ascii="Times New Roman" w:hAnsi="Times New Roman" w:cs="Times New Roman"/>
          <w:sz w:val="28"/>
          <w:szCs w:val="28"/>
          <w:lang w:val="da-DK"/>
        </w:rPr>
        <w:t xml:space="preserve"> và thông tin trên mạng;</w:t>
      </w:r>
      <w:r w:rsidRPr="00A710AF">
        <w:rPr>
          <w:rFonts w:ascii="Times New Roman" w:hAnsi="Times New Roman" w:cs="Times New Roman"/>
          <w:sz w:val="28"/>
          <w:szCs w:val="28"/>
          <w:lang w:val="vi-VN"/>
        </w:rPr>
        <w:t xml:space="preserve"> </w:t>
      </w:r>
      <w:r w:rsidRPr="00A710AF">
        <w:rPr>
          <w:rFonts w:ascii="Times New Roman" w:hAnsi="Times New Roman" w:cs="Times New Roman"/>
          <w:sz w:val="28"/>
          <w:szCs w:val="28"/>
          <w:lang w:val="da-DK"/>
        </w:rPr>
        <w:t xml:space="preserve">Nghị định số </w:t>
      </w:r>
      <w:r w:rsidRPr="00A710AF">
        <w:rPr>
          <w:rFonts w:ascii="Times New Roman" w:hAnsi="Times New Roman" w:cs="Times New Roman"/>
          <w:sz w:val="28"/>
          <w:szCs w:val="28"/>
        </w:rPr>
        <w:t>43/2011/NĐ-CP</w:t>
      </w:r>
      <w:r w:rsidRPr="00A710AF">
        <w:rPr>
          <w:rFonts w:ascii="Times New Roman" w:hAnsi="Times New Roman" w:cs="Times New Roman"/>
          <w:sz w:val="28"/>
          <w:szCs w:val="28"/>
          <w:lang w:val="da-DK"/>
        </w:rPr>
        <w:t xml:space="preserve"> ngày 13/6/2011 của Chính phủ </w:t>
      </w:r>
      <w:r w:rsidRPr="00A710AF">
        <w:rPr>
          <w:rFonts w:ascii="Times New Roman" w:hAnsi="Times New Roman" w:cs="Times New Roman"/>
          <w:sz w:val="28"/>
          <w:szCs w:val="28"/>
        </w:rPr>
        <w:t>Quy định về việc cung cấp thông tin và dịch vụ công trực tuyến trên trang thông tin điện tử hoặc cổng thông tin điện tử củ</w:t>
      </w:r>
      <w:r w:rsidR="00982C24">
        <w:rPr>
          <w:rFonts w:ascii="Times New Roman" w:hAnsi="Times New Roman" w:cs="Times New Roman"/>
          <w:sz w:val="28"/>
          <w:szCs w:val="28"/>
        </w:rPr>
        <w:t>a cơ quan n</w:t>
      </w:r>
      <w:r w:rsidRPr="00A710AF">
        <w:rPr>
          <w:rFonts w:ascii="Times New Roman" w:hAnsi="Times New Roman" w:cs="Times New Roman"/>
          <w:sz w:val="28"/>
          <w:szCs w:val="28"/>
        </w:rPr>
        <w:t>hà nước; và một số văn bản khác có liên quan.</w:t>
      </w:r>
    </w:p>
    <w:p w:rsidR="0074778E" w:rsidRDefault="0074778E" w:rsidP="00244AE6">
      <w:pPr>
        <w:tabs>
          <w:tab w:val="left" w:pos="142"/>
          <w:tab w:val="left" w:pos="426"/>
          <w:tab w:val="left" w:pos="851"/>
        </w:tabs>
        <w:spacing w:after="0" w:line="240" w:lineRule="auto"/>
        <w:jc w:val="center"/>
        <w:rPr>
          <w:rFonts w:ascii="Times New Roman" w:hAnsi="Times New Roman" w:cs="Times New Roman"/>
          <w:b/>
          <w:bCs/>
          <w:sz w:val="28"/>
          <w:szCs w:val="28"/>
        </w:rPr>
      </w:pPr>
    </w:p>
    <w:p w:rsidR="00A751CA" w:rsidRPr="00A710AF" w:rsidRDefault="00A751CA" w:rsidP="00244AE6">
      <w:pPr>
        <w:tabs>
          <w:tab w:val="left" w:pos="142"/>
          <w:tab w:val="left" w:pos="426"/>
          <w:tab w:val="left" w:pos="851"/>
        </w:tabs>
        <w:spacing w:after="0" w:line="240" w:lineRule="auto"/>
        <w:jc w:val="center"/>
        <w:rPr>
          <w:rFonts w:ascii="Times New Roman" w:hAnsi="Times New Roman" w:cs="Times New Roman"/>
          <w:b/>
          <w:bCs/>
          <w:sz w:val="28"/>
          <w:szCs w:val="28"/>
        </w:rPr>
      </w:pPr>
      <w:r w:rsidRPr="00A710AF">
        <w:rPr>
          <w:rFonts w:ascii="Times New Roman" w:hAnsi="Times New Roman" w:cs="Times New Roman"/>
          <w:b/>
          <w:bCs/>
          <w:sz w:val="28"/>
          <w:szCs w:val="28"/>
          <w:lang w:val="vi-VN"/>
        </w:rPr>
        <w:t>Chương II</w:t>
      </w:r>
    </w:p>
    <w:p w:rsidR="00A751CA" w:rsidRDefault="00A751CA" w:rsidP="00244AE6">
      <w:pPr>
        <w:tabs>
          <w:tab w:val="left" w:pos="142"/>
          <w:tab w:val="left" w:pos="426"/>
          <w:tab w:val="left" w:pos="851"/>
        </w:tabs>
        <w:spacing w:after="0" w:line="240" w:lineRule="auto"/>
        <w:jc w:val="center"/>
        <w:rPr>
          <w:rFonts w:ascii="Times New Roman" w:hAnsi="Times New Roman" w:cs="Times New Roman"/>
          <w:b/>
          <w:bCs/>
          <w:sz w:val="28"/>
          <w:szCs w:val="28"/>
        </w:rPr>
      </w:pPr>
      <w:r w:rsidRPr="00A710AF">
        <w:rPr>
          <w:rFonts w:ascii="Times New Roman" w:hAnsi="Times New Roman" w:cs="Times New Roman"/>
          <w:b/>
          <w:bCs/>
          <w:sz w:val="28"/>
          <w:szCs w:val="28"/>
        </w:rPr>
        <w:t xml:space="preserve">THÔNG </w:t>
      </w:r>
      <w:smartTag w:uri="urn:schemas-microsoft-com:office:smarttags" w:element="stockticker">
        <w:r w:rsidRPr="00A710AF">
          <w:rPr>
            <w:rFonts w:ascii="Times New Roman" w:hAnsi="Times New Roman" w:cs="Times New Roman"/>
            <w:b/>
            <w:bCs/>
            <w:sz w:val="28"/>
            <w:szCs w:val="28"/>
          </w:rPr>
          <w:t>TIN</w:t>
        </w:r>
      </w:smartTag>
      <w:r w:rsidRPr="00A710AF">
        <w:rPr>
          <w:rFonts w:ascii="Times New Roman" w:hAnsi="Times New Roman" w:cs="Times New Roman"/>
          <w:b/>
          <w:bCs/>
          <w:sz w:val="28"/>
          <w:szCs w:val="28"/>
        </w:rPr>
        <w:t xml:space="preserve"> TRÊN PORTAL MOST</w:t>
      </w:r>
    </w:p>
    <w:p w:rsidR="00D837CA" w:rsidRPr="00A710AF" w:rsidRDefault="00D837CA" w:rsidP="00244AE6">
      <w:pPr>
        <w:tabs>
          <w:tab w:val="left" w:pos="142"/>
          <w:tab w:val="left" w:pos="426"/>
          <w:tab w:val="left" w:pos="851"/>
        </w:tabs>
        <w:spacing w:after="0" w:line="240" w:lineRule="auto"/>
        <w:jc w:val="center"/>
        <w:rPr>
          <w:rFonts w:ascii="Times New Roman" w:hAnsi="Times New Roman" w:cs="Times New Roman"/>
          <w:b/>
          <w:bCs/>
          <w:sz w:val="28"/>
          <w:szCs w:val="28"/>
          <w:lang w:val="vi-VN"/>
        </w:rPr>
      </w:pPr>
    </w:p>
    <w:p w:rsidR="00A751CA" w:rsidRPr="00A710AF" w:rsidRDefault="00A751CA" w:rsidP="00244AE6">
      <w:pPr>
        <w:tabs>
          <w:tab w:val="left" w:pos="142"/>
          <w:tab w:val="left" w:pos="426"/>
          <w:tab w:val="left" w:pos="851"/>
        </w:tabs>
        <w:spacing w:after="0" w:line="240" w:lineRule="auto"/>
        <w:ind w:firstLine="601"/>
        <w:jc w:val="both"/>
        <w:rPr>
          <w:rFonts w:ascii="Times New Roman" w:hAnsi="Times New Roman" w:cs="Times New Roman"/>
          <w:b/>
          <w:sz w:val="28"/>
          <w:szCs w:val="28"/>
          <w:lang w:val="da-DK"/>
        </w:rPr>
      </w:pPr>
      <w:r w:rsidRPr="00A710AF">
        <w:rPr>
          <w:rFonts w:ascii="Times New Roman" w:hAnsi="Times New Roman" w:cs="Times New Roman"/>
          <w:b/>
          <w:sz w:val="28"/>
          <w:szCs w:val="28"/>
          <w:lang w:val="da-DK"/>
        </w:rPr>
        <w:t xml:space="preserve">Điều 4. Nguyên tắc thông tin </w:t>
      </w:r>
    </w:p>
    <w:p w:rsidR="00A751CA" w:rsidRPr="00A710AF" w:rsidRDefault="00A751CA" w:rsidP="00244AE6">
      <w:pPr>
        <w:tabs>
          <w:tab w:val="left" w:pos="142"/>
          <w:tab w:val="left" w:pos="426"/>
          <w:tab w:val="left" w:pos="851"/>
        </w:tabs>
        <w:spacing w:after="0" w:line="240" w:lineRule="auto"/>
        <w:ind w:firstLine="567"/>
        <w:jc w:val="both"/>
        <w:rPr>
          <w:rFonts w:ascii="Times New Roman" w:hAnsi="Times New Roman" w:cs="Times New Roman"/>
          <w:sz w:val="28"/>
          <w:szCs w:val="28"/>
          <w:lang w:val="da-DK"/>
        </w:rPr>
      </w:pPr>
      <w:r w:rsidRPr="00A710AF">
        <w:rPr>
          <w:rFonts w:ascii="Times New Roman" w:hAnsi="Times New Roman" w:cs="Times New Roman"/>
          <w:sz w:val="28"/>
          <w:szCs w:val="28"/>
          <w:lang w:val="da-DK"/>
        </w:rPr>
        <w:t>1. Thông tin đăng tải trên Portal MOST phải đúng với quan điểm, chủ trương, đường lối của Đảng, chính sách và pháp luật của Nhà nước; phục vụ kịp thời công tác quản lý của Bộ KH&amp;CN và nhu cầu khai thác thông tin của các tổ chức, cá nhân.</w:t>
      </w:r>
    </w:p>
    <w:p w:rsidR="00353238" w:rsidRPr="00A710AF" w:rsidRDefault="00A751CA" w:rsidP="00244AE6">
      <w:pPr>
        <w:spacing w:after="0" w:line="240" w:lineRule="auto"/>
        <w:jc w:val="both"/>
        <w:rPr>
          <w:rFonts w:ascii="Times New Roman" w:hAnsi="Times New Roman" w:cs="Times New Roman"/>
          <w:sz w:val="28"/>
          <w:szCs w:val="28"/>
          <w:lang w:val="da-DK"/>
        </w:rPr>
      </w:pPr>
      <w:r w:rsidRPr="00A710AF">
        <w:rPr>
          <w:rFonts w:ascii="Times New Roman" w:hAnsi="Times New Roman" w:cs="Times New Roman"/>
          <w:sz w:val="28"/>
          <w:szCs w:val="28"/>
          <w:lang w:val="da-DK"/>
        </w:rPr>
        <w:lastRenderedPageBreak/>
        <w:tab/>
        <w:t>2. Các tổ chức</w:t>
      </w:r>
      <w:r w:rsidRPr="00A710AF">
        <w:rPr>
          <w:rFonts w:ascii="Times New Roman" w:hAnsi="Times New Roman" w:cs="Times New Roman"/>
          <w:sz w:val="28"/>
          <w:szCs w:val="28"/>
          <w:lang w:val="vi-VN"/>
        </w:rPr>
        <w:t>,</w:t>
      </w:r>
      <w:r w:rsidRPr="00A710AF">
        <w:rPr>
          <w:rFonts w:ascii="Times New Roman" w:hAnsi="Times New Roman" w:cs="Times New Roman"/>
          <w:sz w:val="28"/>
          <w:szCs w:val="28"/>
          <w:lang w:val="da-DK"/>
        </w:rPr>
        <w:t xml:space="preserve"> cá nhân </w:t>
      </w:r>
      <w:r w:rsidRPr="00A710AF">
        <w:rPr>
          <w:rFonts w:ascii="Times New Roman" w:hAnsi="Times New Roman" w:cs="Times New Roman"/>
          <w:sz w:val="28"/>
          <w:szCs w:val="28"/>
          <w:lang w:val="vi-VN"/>
        </w:rPr>
        <w:t>gửi</w:t>
      </w:r>
      <w:r w:rsidRPr="00A710AF">
        <w:rPr>
          <w:rFonts w:ascii="Times New Roman" w:hAnsi="Times New Roman" w:cs="Times New Roman"/>
          <w:sz w:val="28"/>
          <w:szCs w:val="28"/>
          <w:lang w:val="da-DK"/>
        </w:rPr>
        <w:t xml:space="preserve"> thông tin </w:t>
      </w:r>
      <w:r w:rsidRPr="00A710AF">
        <w:rPr>
          <w:rFonts w:ascii="Times New Roman" w:hAnsi="Times New Roman" w:cs="Times New Roman"/>
          <w:sz w:val="28"/>
          <w:szCs w:val="28"/>
          <w:lang w:val="vi-VN"/>
        </w:rPr>
        <w:t xml:space="preserve">cho Portal MOST </w:t>
      </w:r>
      <w:r w:rsidRPr="00A710AF">
        <w:rPr>
          <w:rFonts w:ascii="Times New Roman" w:hAnsi="Times New Roman" w:cs="Times New Roman"/>
          <w:sz w:val="28"/>
          <w:szCs w:val="28"/>
          <w:lang w:val="da-DK"/>
        </w:rPr>
        <w:t>có trách nhiệm đảm bảo tính chính xác, trung thực của thông tin do mình cung cấp, nghiêm chỉnh chấp hành các quy định hiện hành về quyền tác giả. Đối với thông tin được trích dẫn, sưu tầm từ các nguồn khác thì phải ghi rõ tên tác giả, nguồn cung cấp và ngày thông tin trích dẫn đã được đăng tải.</w:t>
      </w:r>
    </w:p>
    <w:p w:rsidR="00A751CA" w:rsidRPr="00A710AF" w:rsidRDefault="00A751CA" w:rsidP="00244AE6">
      <w:pPr>
        <w:tabs>
          <w:tab w:val="left" w:pos="142"/>
          <w:tab w:val="left" w:pos="426"/>
          <w:tab w:val="left" w:pos="851"/>
        </w:tabs>
        <w:spacing w:after="0" w:line="240" w:lineRule="auto"/>
        <w:ind w:firstLine="601"/>
        <w:jc w:val="both"/>
        <w:rPr>
          <w:rFonts w:ascii="Times New Roman" w:hAnsi="Times New Roman" w:cs="Times New Roman"/>
          <w:b/>
          <w:sz w:val="28"/>
          <w:szCs w:val="28"/>
        </w:rPr>
      </w:pPr>
      <w:r w:rsidRPr="00A710AF">
        <w:rPr>
          <w:rFonts w:ascii="Times New Roman" w:hAnsi="Times New Roman" w:cs="Times New Roman"/>
          <w:b/>
          <w:sz w:val="28"/>
          <w:szCs w:val="28"/>
        </w:rPr>
        <w:t>Điều 5. Phạm vi và nội dung thông tin</w:t>
      </w:r>
    </w:p>
    <w:p w:rsidR="00A751CA" w:rsidRPr="00A710AF" w:rsidRDefault="00A751CA" w:rsidP="00244AE6">
      <w:pPr>
        <w:tabs>
          <w:tab w:val="left" w:pos="142"/>
          <w:tab w:val="left" w:pos="426"/>
          <w:tab w:val="left" w:pos="851"/>
        </w:tabs>
        <w:spacing w:after="0" w:line="240" w:lineRule="auto"/>
        <w:ind w:firstLine="567"/>
        <w:jc w:val="both"/>
        <w:rPr>
          <w:rFonts w:ascii="Times New Roman" w:hAnsi="Times New Roman" w:cs="Times New Roman"/>
          <w:sz w:val="28"/>
          <w:szCs w:val="28"/>
        </w:rPr>
      </w:pPr>
      <w:r w:rsidRPr="00A710AF">
        <w:rPr>
          <w:rFonts w:ascii="Times New Roman" w:hAnsi="Times New Roman" w:cs="Times New Roman"/>
          <w:sz w:val="28"/>
          <w:szCs w:val="28"/>
          <w:lang w:val="da-DK"/>
        </w:rPr>
        <w:t xml:space="preserve">Phạm vi và nội dung thông tin đăng tải trên Portal MOST phải tuân thủ theo: Điều 10, Điều 11, Điều 12, Điều 13, Điều 18 Nghị định số </w:t>
      </w:r>
      <w:r w:rsidRPr="00A710AF">
        <w:rPr>
          <w:rFonts w:ascii="Times New Roman" w:hAnsi="Times New Roman" w:cs="Times New Roman"/>
          <w:sz w:val="28"/>
          <w:szCs w:val="28"/>
        </w:rPr>
        <w:t>43/2011/NĐ-CP</w:t>
      </w:r>
      <w:r w:rsidRPr="00A710AF">
        <w:rPr>
          <w:rFonts w:ascii="Times New Roman" w:hAnsi="Times New Roman" w:cs="Times New Roman"/>
          <w:sz w:val="28"/>
          <w:szCs w:val="28"/>
          <w:lang w:val="da-DK"/>
        </w:rPr>
        <w:t xml:space="preserve"> ngày 13/6/2011 của Chính phủ </w:t>
      </w:r>
      <w:r w:rsidRPr="00A710AF">
        <w:rPr>
          <w:rFonts w:ascii="Times New Roman" w:hAnsi="Times New Roman" w:cs="Times New Roman"/>
          <w:sz w:val="28"/>
          <w:szCs w:val="28"/>
        </w:rPr>
        <w:t>Quy định về việc cung cấp thông tin và dịch vụ công trực tuyến trên trang thông tin điện tử hoặc cổng thông tin điện tử của cơ quan nhà nước, Điều 19 của Luật Tiếp cận thông tin ngày 06/4/2016.</w:t>
      </w:r>
    </w:p>
    <w:p w:rsidR="00A751CA" w:rsidRPr="00A710AF" w:rsidRDefault="00A751CA" w:rsidP="00244AE6">
      <w:pPr>
        <w:tabs>
          <w:tab w:val="left" w:pos="142"/>
          <w:tab w:val="left" w:pos="426"/>
          <w:tab w:val="left" w:pos="851"/>
        </w:tabs>
        <w:spacing w:after="0" w:line="240" w:lineRule="auto"/>
        <w:ind w:firstLine="567"/>
        <w:jc w:val="both"/>
        <w:rPr>
          <w:rFonts w:ascii="Times New Roman" w:hAnsi="Times New Roman" w:cs="Times New Roman"/>
          <w:b/>
          <w:sz w:val="28"/>
          <w:szCs w:val="28"/>
          <w:u w:val="single"/>
          <w:lang w:val="da-DK"/>
        </w:rPr>
      </w:pPr>
      <w:r w:rsidRPr="00A710AF">
        <w:rPr>
          <w:rFonts w:ascii="Times New Roman" w:hAnsi="Times New Roman" w:cs="Times New Roman"/>
          <w:sz w:val="28"/>
          <w:szCs w:val="28"/>
          <w:lang w:val="da-DK"/>
        </w:rPr>
        <w:t xml:space="preserve">Các thông tin chính bao gồm: </w:t>
      </w:r>
    </w:p>
    <w:p w:rsidR="00A751CA" w:rsidRPr="00A710AF" w:rsidRDefault="00A751CA" w:rsidP="00244AE6">
      <w:pPr>
        <w:tabs>
          <w:tab w:val="left" w:pos="142"/>
          <w:tab w:val="left" w:pos="426"/>
          <w:tab w:val="left" w:pos="851"/>
        </w:tabs>
        <w:spacing w:after="0" w:line="240" w:lineRule="auto"/>
        <w:ind w:firstLine="567"/>
        <w:jc w:val="both"/>
        <w:rPr>
          <w:rFonts w:ascii="Times New Roman" w:hAnsi="Times New Roman" w:cs="Times New Roman"/>
          <w:sz w:val="28"/>
          <w:szCs w:val="28"/>
          <w:lang w:val="da-DK"/>
        </w:rPr>
      </w:pPr>
      <w:r w:rsidRPr="00A710AF">
        <w:rPr>
          <w:rFonts w:ascii="Times New Roman" w:hAnsi="Times New Roman" w:cs="Times New Roman"/>
          <w:sz w:val="28"/>
          <w:szCs w:val="28"/>
          <w:lang w:val="da-DK"/>
        </w:rPr>
        <w:t xml:space="preserve">1. Giới thiệu Bộ KH&amp;CN với các mục tin về: chức năng, nhiệm vụ và quyền hạn; lãnh đạo Bộ; lịch sử quá trình phát triển; sơ đồ tổ chức bộ máy; giới thiệu và tạo đường liên kết với các </w:t>
      </w:r>
      <w:r w:rsidRPr="00A710AF">
        <w:rPr>
          <w:rFonts w:ascii="Times New Roman" w:hAnsi="Times New Roman" w:cs="Times New Roman"/>
          <w:sz w:val="28"/>
          <w:szCs w:val="28"/>
        </w:rPr>
        <w:t xml:space="preserve">trang thông tin điện tử hoặc cổng thông tin điện tử </w:t>
      </w:r>
      <w:r w:rsidRPr="00A710AF">
        <w:rPr>
          <w:rFonts w:ascii="Times New Roman" w:hAnsi="Times New Roman" w:cs="Times New Roman"/>
          <w:sz w:val="28"/>
          <w:szCs w:val="28"/>
          <w:lang w:val="da-DK"/>
        </w:rPr>
        <w:t>chính thức của Đảng, Chính phủ, các Sở KH&amp;CN, một số Bộ, ngành, địa phương và các đơn vị trực thuộc Bộ KH&amp;CN.</w:t>
      </w:r>
    </w:p>
    <w:p w:rsidR="00A751CA" w:rsidRPr="00A710AF" w:rsidRDefault="00A751CA" w:rsidP="00244AE6">
      <w:pPr>
        <w:tabs>
          <w:tab w:val="left" w:pos="142"/>
          <w:tab w:val="left" w:pos="426"/>
          <w:tab w:val="left" w:pos="851"/>
        </w:tabs>
        <w:spacing w:after="0" w:line="240" w:lineRule="auto"/>
        <w:ind w:firstLine="567"/>
        <w:jc w:val="both"/>
        <w:rPr>
          <w:rFonts w:ascii="Times New Roman" w:hAnsi="Times New Roman" w:cs="Times New Roman"/>
          <w:sz w:val="28"/>
          <w:szCs w:val="28"/>
          <w:lang w:val="vi-VN"/>
        </w:rPr>
      </w:pPr>
      <w:r w:rsidRPr="00A710AF">
        <w:rPr>
          <w:rFonts w:ascii="Times New Roman" w:hAnsi="Times New Roman" w:cs="Times New Roman"/>
          <w:sz w:val="28"/>
          <w:szCs w:val="28"/>
          <w:lang w:val="da-DK"/>
        </w:rPr>
        <w:t xml:space="preserve">2. Văn bản KH&amp;CN: văn bản về KH&amp;CN đã ban hành; </w:t>
      </w:r>
      <w:r w:rsidRPr="00A710AF">
        <w:rPr>
          <w:rFonts w:ascii="Times New Roman" w:hAnsi="Times New Roman" w:cs="Times New Roman"/>
          <w:sz w:val="28"/>
          <w:szCs w:val="28"/>
          <w:lang w:val="vi-VN"/>
        </w:rPr>
        <w:t xml:space="preserve">dự thảo </w:t>
      </w:r>
      <w:r w:rsidRPr="00A710AF">
        <w:rPr>
          <w:rFonts w:ascii="Times New Roman" w:hAnsi="Times New Roman" w:cs="Times New Roman"/>
          <w:sz w:val="28"/>
          <w:szCs w:val="28"/>
          <w:lang w:val="da-DK"/>
        </w:rPr>
        <w:t>văn bản về KH&amp;CN</w:t>
      </w:r>
      <w:r w:rsidRPr="00A710AF">
        <w:rPr>
          <w:rFonts w:ascii="Times New Roman" w:hAnsi="Times New Roman" w:cs="Times New Roman"/>
          <w:sz w:val="28"/>
          <w:szCs w:val="28"/>
          <w:lang w:val="vi-VN"/>
        </w:rPr>
        <w:t>.</w:t>
      </w:r>
    </w:p>
    <w:p w:rsidR="00A751CA" w:rsidRPr="00A710AF" w:rsidRDefault="00A751CA" w:rsidP="00244AE6">
      <w:pPr>
        <w:tabs>
          <w:tab w:val="left" w:pos="142"/>
          <w:tab w:val="left" w:pos="426"/>
          <w:tab w:val="left" w:pos="851"/>
        </w:tabs>
        <w:spacing w:after="0" w:line="240" w:lineRule="auto"/>
        <w:ind w:firstLine="567"/>
        <w:jc w:val="both"/>
        <w:rPr>
          <w:rFonts w:ascii="Times New Roman" w:hAnsi="Times New Roman" w:cs="Times New Roman"/>
          <w:sz w:val="28"/>
          <w:szCs w:val="28"/>
          <w:lang w:val="da-DK"/>
        </w:rPr>
      </w:pPr>
      <w:r w:rsidRPr="00A710AF">
        <w:rPr>
          <w:rFonts w:ascii="Times New Roman" w:hAnsi="Times New Roman" w:cs="Times New Roman"/>
          <w:sz w:val="28"/>
          <w:szCs w:val="28"/>
          <w:lang w:val="da-DK"/>
        </w:rPr>
        <w:t>3. Giới thiệu Chiến lược phát triển KH&amp;CN; chương trình KH&amp;CN các cấp; chương trình công tác và chương trình hành động của Bộ KH&amp;CN; thông tin liên quan tới hoạt động cải cách hành chính và quản lý KH&amp;CN; thông tin về hợp tác quốc tế trong lĩnh vực KH&amp;CN.</w:t>
      </w:r>
    </w:p>
    <w:p w:rsidR="00A751CA" w:rsidRPr="00A710AF" w:rsidRDefault="00A751CA" w:rsidP="00244AE6">
      <w:pPr>
        <w:tabs>
          <w:tab w:val="left" w:pos="142"/>
          <w:tab w:val="left" w:pos="426"/>
          <w:tab w:val="left" w:pos="851"/>
        </w:tabs>
        <w:spacing w:after="0" w:line="240" w:lineRule="auto"/>
        <w:ind w:firstLine="567"/>
        <w:jc w:val="both"/>
        <w:rPr>
          <w:rFonts w:ascii="Times New Roman" w:hAnsi="Times New Roman" w:cs="Times New Roman"/>
          <w:sz w:val="28"/>
          <w:szCs w:val="28"/>
          <w:lang w:val="da-DK"/>
        </w:rPr>
      </w:pPr>
      <w:r w:rsidRPr="00A710AF">
        <w:rPr>
          <w:rFonts w:ascii="Times New Roman" w:hAnsi="Times New Roman" w:cs="Times New Roman"/>
          <w:sz w:val="28"/>
          <w:szCs w:val="28"/>
          <w:lang w:val="da-DK"/>
        </w:rPr>
        <w:t xml:space="preserve">4. Thông tin liên quan tới các thành tựu KH&amp;CN nổi bật; hoạt động KH&amp;CN của các Bộ, ngành và địa phương trong cả nước; các bài viết nghiên cứu chuyên sâu về lĩnh vực KH&amp;CN; báo cáo tổng kết các chương trình KH&amp;CN các cấp, chương trình công tác, chương trình hành động của Bộ KH&amp;CN; các báo cáo tổng hợp theo tháng, quý; báo cáo tổng kết công tác 06 tháng, năm của Bộ KH&amp;CN. </w:t>
      </w:r>
    </w:p>
    <w:p w:rsidR="00A751CA" w:rsidRPr="00A710AF" w:rsidRDefault="00A751CA" w:rsidP="00244AE6">
      <w:pPr>
        <w:tabs>
          <w:tab w:val="left" w:pos="142"/>
          <w:tab w:val="left" w:pos="426"/>
          <w:tab w:val="left" w:pos="851"/>
        </w:tabs>
        <w:spacing w:after="0" w:line="240" w:lineRule="auto"/>
        <w:ind w:firstLine="567"/>
        <w:jc w:val="both"/>
        <w:rPr>
          <w:rFonts w:ascii="Times New Roman" w:hAnsi="Times New Roman" w:cs="Times New Roman"/>
          <w:sz w:val="28"/>
          <w:szCs w:val="28"/>
          <w:lang w:val="da-DK"/>
        </w:rPr>
      </w:pPr>
      <w:r w:rsidRPr="00A710AF">
        <w:rPr>
          <w:rFonts w:ascii="Times New Roman" w:hAnsi="Times New Roman" w:cs="Times New Roman"/>
          <w:sz w:val="28"/>
          <w:szCs w:val="28"/>
          <w:lang w:val="da-DK"/>
        </w:rPr>
        <w:t>5. Tin tức và sự kiện liên quan tới các hoạt động chính, nổi bật của Bộ KH&amp;CN; quan điểm và ý kiến giải quyết của Lãnh đạo Bộ đối với các vấn đề quan trọng, đột xuất trong hoạt động KH&amp;CN được dư luận xã hội quan tâm; các lĩnh vực công tác khác của Bộ KH&amp;CN mà Lãnh đạo Bộ xét thấy cần tuyên truyền, thông báo.</w:t>
      </w:r>
    </w:p>
    <w:p w:rsidR="00A751CA" w:rsidRPr="00A710AF" w:rsidRDefault="00A751CA" w:rsidP="00244AE6">
      <w:pPr>
        <w:tabs>
          <w:tab w:val="left" w:pos="142"/>
          <w:tab w:val="left" w:pos="426"/>
          <w:tab w:val="left" w:pos="851"/>
        </w:tabs>
        <w:spacing w:after="0" w:line="240" w:lineRule="auto"/>
        <w:ind w:firstLine="567"/>
        <w:jc w:val="both"/>
        <w:rPr>
          <w:rFonts w:ascii="Times New Roman" w:hAnsi="Times New Roman" w:cs="Times New Roman"/>
          <w:sz w:val="28"/>
          <w:szCs w:val="28"/>
          <w:lang w:val="da-DK"/>
        </w:rPr>
      </w:pPr>
      <w:r w:rsidRPr="00A710AF">
        <w:rPr>
          <w:rFonts w:ascii="Times New Roman" w:hAnsi="Times New Roman" w:cs="Times New Roman"/>
          <w:sz w:val="28"/>
          <w:szCs w:val="28"/>
          <w:lang w:val="da-DK"/>
        </w:rPr>
        <w:t>6. Giới thiệu và cung cấp một số thông tin dịch vụ công trực tuyến, các thủ tục hành chính thuộc lĩnh vực quản lý Nhà nước của Bộ KH&amp;CN.</w:t>
      </w:r>
    </w:p>
    <w:p w:rsidR="00A751CA" w:rsidRPr="00A710AF" w:rsidRDefault="00555BF3" w:rsidP="00244AE6">
      <w:pPr>
        <w:tabs>
          <w:tab w:val="left" w:pos="567"/>
        </w:tabs>
        <w:spacing w:after="0" w:line="240" w:lineRule="auto"/>
        <w:jc w:val="both"/>
        <w:rPr>
          <w:rFonts w:ascii="Times New Roman" w:hAnsi="Times New Roman" w:cs="Times New Roman"/>
          <w:sz w:val="28"/>
          <w:szCs w:val="28"/>
          <w:lang w:val="da-DK"/>
        </w:rPr>
      </w:pPr>
      <w:r>
        <w:rPr>
          <w:rFonts w:ascii="Times New Roman" w:hAnsi="Times New Roman" w:cs="Times New Roman"/>
          <w:sz w:val="28"/>
          <w:szCs w:val="28"/>
          <w:lang w:val="da-DK"/>
        </w:rPr>
        <w:tab/>
      </w:r>
      <w:r w:rsidR="00A751CA" w:rsidRPr="00A710AF">
        <w:rPr>
          <w:rFonts w:ascii="Times New Roman" w:hAnsi="Times New Roman" w:cs="Times New Roman"/>
          <w:sz w:val="28"/>
          <w:szCs w:val="28"/>
          <w:lang w:val="da-DK"/>
        </w:rPr>
        <w:t>7. Các chuyên mục, chuyên trang và nội dung thông tin khác theo chủ trương và kế hoạch tuyên truyền do Lãnh đạo Bộ yêu cầu đăng tải trên Portal MOST.</w:t>
      </w:r>
    </w:p>
    <w:p w:rsidR="00A751CA" w:rsidRPr="00A710AF" w:rsidDel="00263265" w:rsidRDefault="00A751CA" w:rsidP="00244AE6">
      <w:pPr>
        <w:tabs>
          <w:tab w:val="left" w:pos="142"/>
          <w:tab w:val="left" w:pos="426"/>
          <w:tab w:val="left" w:pos="851"/>
        </w:tabs>
        <w:spacing w:after="0" w:line="240" w:lineRule="auto"/>
        <w:ind w:firstLine="567"/>
        <w:jc w:val="both"/>
        <w:rPr>
          <w:rFonts w:ascii="Times New Roman" w:hAnsi="Times New Roman" w:cs="Times New Roman"/>
          <w:b/>
          <w:sz w:val="28"/>
          <w:szCs w:val="28"/>
        </w:rPr>
      </w:pPr>
      <w:r w:rsidRPr="00A710AF" w:rsidDel="00263265">
        <w:rPr>
          <w:rFonts w:ascii="Times New Roman" w:hAnsi="Times New Roman" w:cs="Times New Roman"/>
          <w:b/>
          <w:sz w:val="28"/>
          <w:szCs w:val="28"/>
          <w:lang w:val="vi-VN"/>
        </w:rPr>
        <w:t xml:space="preserve">Điều </w:t>
      </w:r>
      <w:r w:rsidRPr="00A710AF">
        <w:rPr>
          <w:rFonts w:ascii="Times New Roman" w:hAnsi="Times New Roman" w:cs="Times New Roman"/>
          <w:b/>
          <w:sz w:val="28"/>
          <w:szCs w:val="28"/>
        </w:rPr>
        <w:t>6</w:t>
      </w:r>
      <w:r w:rsidRPr="00A710AF" w:rsidDel="00263265">
        <w:rPr>
          <w:rFonts w:ascii="Times New Roman" w:hAnsi="Times New Roman" w:cs="Times New Roman"/>
          <w:b/>
          <w:sz w:val="28"/>
          <w:szCs w:val="28"/>
        </w:rPr>
        <w:t>.</w:t>
      </w:r>
      <w:r w:rsidRPr="00A710AF" w:rsidDel="00263265">
        <w:rPr>
          <w:rFonts w:ascii="Times New Roman" w:hAnsi="Times New Roman" w:cs="Times New Roman"/>
          <w:b/>
          <w:sz w:val="28"/>
          <w:szCs w:val="28"/>
          <w:lang w:val="vi-VN"/>
        </w:rPr>
        <w:t xml:space="preserve"> Định dạng </w:t>
      </w:r>
      <w:r w:rsidRPr="00A710AF">
        <w:rPr>
          <w:rFonts w:ascii="Times New Roman" w:hAnsi="Times New Roman" w:cs="Times New Roman"/>
          <w:b/>
          <w:sz w:val="28"/>
          <w:szCs w:val="28"/>
        </w:rPr>
        <w:t xml:space="preserve">và gửi </w:t>
      </w:r>
      <w:r w:rsidRPr="00A710AF" w:rsidDel="00263265">
        <w:rPr>
          <w:rFonts w:ascii="Times New Roman" w:hAnsi="Times New Roman" w:cs="Times New Roman"/>
          <w:b/>
          <w:sz w:val="28"/>
          <w:szCs w:val="28"/>
          <w:lang w:val="vi-VN"/>
        </w:rPr>
        <w:t>thông tin</w:t>
      </w:r>
    </w:p>
    <w:p w:rsidR="00A751CA" w:rsidRPr="00A710AF" w:rsidDel="00263265" w:rsidRDefault="00A751CA" w:rsidP="00244AE6">
      <w:pPr>
        <w:tabs>
          <w:tab w:val="left" w:pos="142"/>
          <w:tab w:val="left" w:pos="426"/>
          <w:tab w:val="left" w:pos="851"/>
        </w:tabs>
        <w:spacing w:after="0" w:line="240" w:lineRule="auto"/>
        <w:ind w:firstLine="567"/>
        <w:jc w:val="both"/>
        <w:rPr>
          <w:rFonts w:ascii="Times New Roman" w:hAnsi="Times New Roman" w:cs="Times New Roman"/>
          <w:sz w:val="28"/>
          <w:szCs w:val="28"/>
        </w:rPr>
      </w:pPr>
      <w:r w:rsidRPr="00A710AF">
        <w:rPr>
          <w:rFonts w:ascii="Times New Roman" w:hAnsi="Times New Roman" w:cs="Times New Roman"/>
          <w:sz w:val="28"/>
          <w:szCs w:val="28"/>
        </w:rPr>
        <w:t xml:space="preserve">1. </w:t>
      </w:r>
      <w:r w:rsidRPr="00A710AF" w:rsidDel="00263265">
        <w:rPr>
          <w:rFonts w:ascii="Times New Roman" w:hAnsi="Times New Roman" w:cs="Times New Roman"/>
          <w:sz w:val="28"/>
          <w:szCs w:val="28"/>
          <w:lang w:val="vi-VN"/>
        </w:rPr>
        <w:t xml:space="preserve">Thông tin cung cấp trên </w:t>
      </w:r>
      <w:r w:rsidRPr="00A710AF" w:rsidDel="00263265">
        <w:rPr>
          <w:rFonts w:ascii="Times New Roman" w:hAnsi="Times New Roman" w:cs="Times New Roman"/>
          <w:sz w:val="28"/>
          <w:szCs w:val="28"/>
        </w:rPr>
        <w:t>Portal MOST</w:t>
      </w:r>
      <w:r w:rsidRPr="00A710AF" w:rsidDel="00263265">
        <w:rPr>
          <w:rFonts w:ascii="Times New Roman" w:hAnsi="Times New Roman" w:cs="Times New Roman"/>
          <w:sz w:val="28"/>
          <w:szCs w:val="28"/>
          <w:lang w:val="vi-VN"/>
        </w:rPr>
        <w:t xml:space="preserve"> được định dạng theo quy định </w:t>
      </w:r>
      <w:r w:rsidRPr="00A710AF">
        <w:rPr>
          <w:rFonts w:ascii="Times New Roman" w:hAnsi="Times New Roman" w:cs="Times New Roman"/>
          <w:sz w:val="28"/>
          <w:szCs w:val="28"/>
          <w:lang w:val="vi-VN"/>
        </w:rPr>
        <w:t xml:space="preserve">tiêu chuẩn kỹ thuật </w:t>
      </w:r>
      <w:r w:rsidRPr="00A710AF" w:rsidDel="00263265">
        <w:rPr>
          <w:rFonts w:ascii="Times New Roman" w:hAnsi="Times New Roman" w:cs="Times New Roman"/>
          <w:sz w:val="28"/>
          <w:szCs w:val="28"/>
          <w:lang w:val="vi-VN"/>
        </w:rPr>
        <w:t xml:space="preserve">về ứng dụng công nghệ thông tin trong cơ quan nhà nước; </w:t>
      </w:r>
      <w:r w:rsidRPr="00A710AF">
        <w:rPr>
          <w:rFonts w:ascii="Times New Roman" w:hAnsi="Times New Roman" w:cs="Times New Roman"/>
          <w:sz w:val="28"/>
          <w:szCs w:val="28"/>
        </w:rPr>
        <w:t>các</w:t>
      </w:r>
      <w:r w:rsidRPr="00A710AF" w:rsidDel="00263265">
        <w:rPr>
          <w:rFonts w:ascii="Times New Roman" w:hAnsi="Times New Roman" w:cs="Times New Roman"/>
          <w:sz w:val="28"/>
          <w:szCs w:val="28"/>
          <w:lang w:val="vi-VN"/>
        </w:rPr>
        <w:t xml:space="preserve"> tiêu chuẩn định dạng tài liệu mở trong cơ quan nhà nước và các quy định pháp luật hiện hành.</w:t>
      </w:r>
    </w:p>
    <w:p w:rsidR="00A751CA" w:rsidRPr="00A710AF" w:rsidRDefault="00A751CA" w:rsidP="00244AE6">
      <w:pPr>
        <w:tabs>
          <w:tab w:val="left" w:pos="142"/>
          <w:tab w:val="left" w:pos="426"/>
          <w:tab w:val="left" w:pos="851"/>
        </w:tabs>
        <w:spacing w:after="0" w:line="240" w:lineRule="auto"/>
        <w:ind w:firstLine="567"/>
        <w:jc w:val="both"/>
        <w:rPr>
          <w:rFonts w:ascii="Times New Roman" w:hAnsi="Times New Roman" w:cs="Times New Roman"/>
          <w:sz w:val="28"/>
          <w:szCs w:val="28"/>
        </w:rPr>
      </w:pPr>
      <w:r w:rsidRPr="00A710AF">
        <w:rPr>
          <w:rFonts w:ascii="Times New Roman" w:hAnsi="Times New Roman" w:cs="Times New Roman"/>
          <w:sz w:val="28"/>
          <w:szCs w:val="28"/>
        </w:rPr>
        <w:lastRenderedPageBreak/>
        <w:t>2.</w:t>
      </w:r>
      <w:r w:rsidRPr="00A710AF">
        <w:rPr>
          <w:rFonts w:ascii="Times New Roman" w:hAnsi="Times New Roman" w:cs="Times New Roman"/>
          <w:b/>
          <w:sz w:val="28"/>
          <w:szCs w:val="28"/>
        </w:rPr>
        <w:t xml:space="preserve"> </w:t>
      </w:r>
      <w:r w:rsidRPr="00A710AF" w:rsidDel="00263265">
        <w:rPr>
          <w:rFonts w:ascii="Times New Roman" w:hAnsi="Times New Roman" w:cs="Times New Roman"/>
          <w:sz w:val="28"/>
          <w:szCs w:val="28"/>
          <w:lang w:val="vi-VN"/>
        </w:rPr>
        <w:t xml:space="preserve">Các </w:t>
      </w:r>
      <w:r w:rsidRPr="00A710AF" w:rsidDel="00263265">
        <w:rPr>
          <w:rFonts w:ascii="Times New Roman" w:hAnsi="Times New Roman" w:cs="Times New Roman"/>
          <w:sz w:val="28"/>
          <w:szCs w:val="28"/>
        </w:rPr>
        <w:t>tổ chức, cá nhân</w:t>
      </w:r>
      <w:r w:rsidRPr="00A710AF" w:rsidDel="00263265">
        <w:rPr>
          <w:rFonts w:ascii="Times New Roman" w:hAnsi="Times New Roman" w:cs="Times New Roman"/>
          <w:sz w:val="28"/>
          <w:szCs w:val="28"/>
          <w:lang w:val="vi-VN"/>
        </w:rPr>
        <w:t xml:space="preserve"> gửi thông tin </w:t>
      </w:r>
      <w:r w:rsidRPr="00A710AF" w:rsidDel="00263265">
        <w:rPr>
          <w:rFonts w:ascii="Times New Roman" w:hAnsi="Times New Roman" w:cs="Times New Roman"/>
          <w:sz w:val="28"/>
          <w:szCs w:val="28"/>
        </w:rPr>
        <w:t xml:space="preserve">cho Portal MOST dưới dạng văn bản </w:t>
      </w:r>
      <w:r w:rsidRPr="00A710AF">
        <w:rPr>
          <w:rFonts w:ascii="Times New Roman" w:hAnsi="Times New Roman" w:cs="Times New Roman"/>
          <w:sz w:val="28"/>
          <w:szCs w:val="28"/>
        </w:rPr>
        <w:t>giấy</w:t>
      </w:r>
      <w:r w:rsidRPr="00A710AF" w:rsidDel="00263265">
        <w:rPr>
          <w:rFonts w:ascii="Times New Roman" w:hAnsi="Times New Roman" w:cs="Times New Roman"/>
          <w:sz w:val="28"/>
          <w:szCs w:val="28"/>
        </w:rPr>
        <w:t xml:space="preserve"> hoặc văn bản điện tử tới </w:t>
      </w:r>
      <w:r w:rsidRPr="00A710AF" w:rsidDel="00263265">
        <w:rPr>
          <w:rFonts w:ascii="Times New Roman" w:hAnsi="Times New Roman" w:cs="Times New Roman"/>
          <w:sz w:val="28"/>
          <w:szCs w:val="28"/>
          <w:lang w:val="vi-VN"/>
        </w:rPr>
        <w:t xml:space="preserve">Ban Biên tập </w:t>
      </w:r>
      <w:r w:rsidRPr="00A710AF">
        <w:rPr>
          <w:rFonts w:ascii="Times New Roman" w:hAnsi="Times New Roman" w:cs="Times New Roman"/>
          <w:sz w:val="28"/>
          <w:szCs w:val="28"/>
        </w:rPr>
        <w:t>Cổng Thông tin điện tử của Bộ</w:t>
      </w:r>
      <w:r w:rsidRPr="00A710AF" w:rsidDel="00263265">
        <w:rPr>
          <w:rFonts w:ascii="Times New Roman" w:hAnsi="Times New Roman" w:cs="Times New Roman"/>
          <w:sz w:val="28"/>
          <w:szCs w:val="28"/>
          <w:lang w:val="vi-VN"/>
        </w:rPr>
        <w:t xml:space="preserve"> </w:t>
      </w:r>
      <w:r w:rsidRPr="00A710AF" w:rsidDel="00263265">
        <w:rPr>
          <w:rFonts w:ascii="Times New Roman" w:hAnsi="Times New Roman" w:cs="Times New Roman"/>
          <w:sz w:val="28"/>
          <w:szCs w:val="28"/>
        </w:rPr>
        <w:t xml:space="preserve">- Trung tâm </w:t>
      </w:r>
      <w:r w:rsidRPr="00A710AF">
        <w:rPr>
          <w:rFonts w:ascii="Times New Roman" w:hAnsi="Times New Roman" w:cs="Times New Roman"/>
          <w:sz w:val="28"/>
          <w:szCs w:val="28"/>
        </w:rPr>
        <w:t>Công nghệ thông tin</w:t>
      </w:r>
      <w:r w:rsidRPr="00A710AF" w:rsidDel="00263265">
        <w:rPr>
          <w:rFonts w:ascii="Times New Roman" w:hAnsi="Times New Roman" w:cs="Times New Roman"/>
          <w:sz w:val="28"/>
          <w:szCs w:val="28"/>
        </w:rPr>
        <w:t>, Bộ KH&amp;CN</w:t>
      </w:r>
      <w:r w:rsidRPr="00A710AF" w:rsidDel="00263265">
        <w:rPr>
          <w:rFonts w:ascii="Times New Roman" w:hAnsi="Times New Roman" w:cs="Times New Roman"/>
          <w:sz w:val="28"/>
          <w:szCs w:val="28"/>
          <w:lang w:val="vi-VN"/>
        </w:rPr>
        <w:t xml:space="preserve">, </w:t>
      </w:r>
      <w:r w:rsidRPr="00A710AF" w:rsidDel="00263265">
        <w:rPr>
          <w:rFonts w:ascii="Times New Roman" w:hAnsi="Times New Roman" w:cs="Times New Roman"/>
          <w:sz w:val="28"/>
          <w:szCs w:val="28"/>
        </w:rPr>
        <w:t>113 Trần Duy Hưng</w:t>
      </w:r>
      <w:r w:rsidRPr="00A710AF" w:rsidDel="00263265">
        <w:rPr>
          <w:rFonts w:ascii="Times New Roman" w:hAnsi="Times New Roman" w:cs="Times New Roman"/>
          <w:sz w:val="28"/>
          <w:szCs w:val="28"/>
          <w:lang w:val="vi-VN"/>
        </w:rPr>
        <w:t xml:space="preserve">, Hà Nội; </w:t>
      </w:r>
      <w:r w:rsidRPr="00A710AF">
        <w:rPr>
          <w:rFonts w:ascii="Times New Roman" w:hAnsi="Times New Roman" w:cs="Times New Roman"/>
          <w:sz w:val="28"/>
          <w:szCs w:val="28"/>
        </w:rPr>
        <w:t>e</w:t>
      </w:r>
      <w:r w:rsidRPr="00A710AF" w:rsidDel="00263265">
        <w:rPr>
          <w:rFonts w:ascii="Times New Roman" w:hAnsi="Times New Roman" w:cs="Times New Roman"/>
          <w:sz w:val="28"/>
          <w:szCs w:val="28"/>
          <w:lang w:val="vi-VN"/>
        </w:rPr>
        <w:t xml:space="preserve">mail: </w:t>
      </w:r>
      <w:hyperlink r:id="rId11" w:history="1">
        <w:r w:rsidRPr="00A710AF" w:rsidDel="00263265">
          <w:rPr>
            <w:rStyle w:val="Hyperlink"/>
            <w:rFonts w:ascii="Times New Roman" w:hAnsi="Times New Roman" w:cs="Times New Roman"/>
            <w:color w:val="auto"/>
            <w:sz w:val="28"/>
            <w:szCs w:val="28"/>
          </w:rPr>
          <w:t>bbt@most</w:t>
        </w:r>
        <w:r w:rsidRPr="00A710AF" w:rsidDel="00263265">
          <w:rPr>
            <w:rStyle w:val="Hyperlink"/>
            <w:rFonts w:ascii="Times New Roman" w:hAnsi="Times New Roman" w:cs="Times New Roman"/>
            <w:color w:val="auto"/>
            <w:sz w:val="28"/>
            <w:szCs w:val="28"/>
            <w:lang w:val="vi-VN"/>
          </w:rPr>
          <w:t>.gov.vn</w:t>
        </w:r>
      </w:hyperlink>
      <w:r w:rsidRPr="00A710AF" w:rsidDel="00263265">
        <w:rPr>
          <w:rFonts w:ascii="Times New Roman" w:hAnsi="Times New Roman" w:cs="Times New Roman"/>
          <w:sz w:val="28"/>
          <w:szCs w:val="28"/>
        </w:rPr>
        <w:t xml:space="preserve">. </w:t>
      </w:r>
    </w:p>
    <w:p w:rsidR="00A751CA" w:rsidRPr="00A710AF" w:rsidRDefault="00A751CA" w:rsidP="00244AE6">
      <w:pPr>
        <w:tabs>
          <w:tab w:val="left" w:pos="142"/>
          <w:tab w:val="left" w:pos="426"/>
          <w:tab w:val="left" w:pos="851"/>
        </w:tabs>
        <w:spacing w:after="0" w:line="240" w:lineRule="auto"/>
        <w:ind w:firstLine="567"/>
        <w:jc w:val="both"/>
        <w:rPr>
          <w:rFonts w:ascii="Times New Roman" w:hAnsi="Times New Roman" w:cs="Times New Roman"/>
          <w:sz w:val="28"/>
          <w:szCs w:val="28"/>
          <w:lang w:val="vi-VN"/>
        </w:rPr>
      </w:pPr>
      <w:r w:rsidRPr="00A710AF">
        <w:rPr>
          <w:rFonts w:ascii="Times New Roman" w:hAnsi="Times New Roman" w:cs="Times New Roman"/>
          <w:sz w:val="28"/>
          <w:szCs w:val="28"/>
        </w:rPr>
        <w:t xml:space="preserve">3. </w:t>
      </w:r>
      <w:r w:rsidRPr="00A710AF">
        <w:rPr>
          <w:rFonts w:ascii="Times New Roman" w:hAnsi="Times New Roman" w:cs="Times New Roman"/>
          <w:sz w:val="28"/>
          <w:szCs w:val="28"/>
          <w:lang w:val="da-DK"/>
        </w:rPr>
        <w:t>C</w:t>
      </w:r>
      <w:r w:rsidRPr="00A710AF" w:rsidDel="00263265">
        <w:rPr>
          <w:rFonts w:ascii="Times New Roman" w:hAnsi="Times New Roman" w:cs="Times New Roman"/>
          <w:sz w:val="28"/>
          <w:szCs w:val="28"/>
          <w:lang w:val="da-DK"/>
        </w:rPr>
        <w:t xml:space="preserve">ác tổ chức, cá nhân </w:t>
      </w:r>
      <w:r w:rsidRPr="00A710AF">
        <w:rPr>
          <w:rFonts w:ascii="Times New Roman" w:hAnsi="Times New Roman" w:cs="Times New Roman"/>
          <w:sz w:val="28"/>
          <w:szCs w:val="28"/>
          <w:lang w:val="vi-VN"/>
        </w:rPr>
        <w:t>gửi</w:t>
      </w:r>
      <w:r w:rsidRPr="00A710AF" w:rsidDel="00263265">
        <w:rPr>
          <w:rFonts w:ascii="Times New Roman" w:hAnsi="Times New Roman" w:cs="Times New Roman"/>
          <w:sz w:val="28"/>
          <w:szCs w:val="28"/>
          <w:lang w:val="da-DK"/>
        </w:rPr>
        <w:t xml:space="preserve"> thông tin </w:t>
      </w:r>
      <w:r w:rsidRPr="00A710AF">
        <w:rPr>
          <w:rFonts w:ascii="Times New Roman" w:hAnsi="Times New Roman" w:cs="Times New Roman"/>
          <w:sz w:val="28"/>
          <w:szCs w:val="28"/>
          <w:lang w:val="da-DK"/>
        </w:rPr>
        <w:t xml:space="preserve">cho Portal MOST </w:t>
      </w:r>
      <w:r w:rsidRPr="00A710AF" w:rsidDel="00263265">
        <w:rPr>
          <w:rFonts w:ascii="Times New Roman" w:hAnsi="Times New Roman" w:cs="Times New Roman"/>
          <w:sz w:val="28"/>
          <w:szCs w:val="28"/>
          <w:lang w:val="da-DK"/>
        </w:rPr>
        <w:t xml:space="preserve">phải có tối thiểu thông tin về: họ tên người gửi; chức danh </w:t>
      </w:r>
      <w:r w:rsidRPr="00A710AF" w:rsidDel="00263265">
        <w:rPr>
          <w:rFonts w:ascii="Times New Roman" w:hAnsi="Times New Roman" w:cs="Times New Roman"/>
          <w:i/>
          <w:iCs/>
          <w:sz w:val="28"/>
          <w:szCs w:val="28"/>
          <w:lang w:val="da-DK"/>
        </w:rPr>
        <w:t>(nếu có)</w:t>
      </w:r>
      <w:r w:rsidRPr="00A710AF" w:rsidDel="00263265">
        <w:rPr>
          <w:rFonts w:ascii="Times New Roman" w:hAnsi="Times New Roman" w:cs="Times New Roman"/>
          <w:sz w:val="28"/>
          <w:szCs w:val="28"/>
          <w:lang w:val="da-DK"/>
        </w:rPr>
        <w:t>; đơn vị công tác (</w:t>
      </w:r>
      <w:r w:rsidRPr="00A710AF" w:rsidDel="00263265">
        <w:rPr>
          <w:rFonts w:ascii="Times New Roman" w:hAnsi="Times New Roman" w:cs="Times New Roman"/>
          <w:i/>
          <w:sz w:val="28"/>
          <w:szCs w:val="28"/>
          <w:lang w:val="da-DK"/>
        </w:rPr>
        <w:t>nếu có</w:t>
      </w:r>
      <w:r w:rsidRPr="00A710AF" w:rsidDel="00263265">
        <w:rPr>
          <w:rFonts w:ascii="Times New Roman" w:hAnsi="Times New Roman" w:cs="Times New Roman"/>
          <w:sz w:val="28"/>
          <w:szCs w:val="28"/>
          <w:lang w:val="da-DK"/>
        </w:rPr>
        <w:t>); địa chỉ liên lạc</w:t>
      </w:r>
      <w:r w:rsidRPr="00A710AF">
        <w:rPr>
          <w:rFonts w:ascii="Times New Roman" w:hAnsi="Times New Roman" w:cs="Times New Roman"/>
          <w:sz w:val="28"/>
          <w:szCs w:val="28"/>
          <w:lang w:val="da-DK"/>
        </w:rPr>
        <w:t>;</w:t>
      </w:r>
      <w:r w:rsidRPr="00A710AF" w:rsidDel="00263265">
        <w:rPr>
          <w:rFonts w:ascii="Times New Roman" w:hAnsi="Times New Roman" w:cs="Times New Roman"/>
          <w:sz w:val="28"/>
          <w:szCs w:val="28"/>
          <w:lang w:val="da-DK"/>
        </w:rPr>
        <w:t xml:space="preserve"> thư điện tử</w:t>
      </w:r>
      <w:r w:rsidRPr="00A710AF">
        <w:rPr>
          <w:rFonts w:ascii="Times New Roman" w:hAnsi="Times New Roman" w:cs="Times New Roman"/>
          <w:sz w:val="28"/>
          <w:szCs w:val="28"/>
          <w:lang w:val="da-DK"/>
        </w:rPr>
        <w:t xml:space="preserve">; </w:t>
      </w:r>
      <w:r w:rsidRPr="00A710AF" w:rsidDel="00263265">
        <w:rPr>
          <w:rFonts w:ascii="Times New Roman" w:hAnsi="Times New Roman" w:cs="Times New Roman"/>
          <w:sz w:val="28"/>
          <w:szCs w:val="28"/>
          <w:lang w:val="da-DK"/>
        </w:rPr>
        <w:t>số điện thoại cá nhân.</w:t>
      </w:r>
    </w:p>
    <w:p w:rsidR="00A751CA" w:rsidRPr="00A710AF" w:rsidRDefault="00A751CA" w:rsidP="00244AE6">
      <w:pPr>
        <w:tabs>
          <w:tab w:val="left" w:pos="142"/>
          <w:tab w:val="left" w:pos="426"/>
          <w:tab w:val="left" w:pos="851"/>
          <w:tab w:val="left" w:pos="1134"/>
        </w:tabs>
        <w:spacing w:after="0" w:line="240" w:lineRule="auto"/>
        <w:ind w:firstLine="567"/>
        <w:jc w:val="both"/>
        <w:rPr>
          <w:rFonts w:ascii="Times New Roman" w:hAnsi="Times New Roman" w:cs="Times New Roman"/>
          <w:b/>
          <w:bCs/>
          <w:sz w:val="28"/>
          <w:szCs w:val="28"/>
          <w:lang w:val="da-DK"/>
        </w:rPr>
      </w:pPr>
      <w:r w:rsidRPr="00A710AF">
        <w:rPr>
          <w:rFonts w:ascii="Times New Roman" w:hAnsi="Times New Roman" w:cs="Times New Roman"/>
          <w:b/>
          <w:bCs/>
          <w:sz w:val="28"/>
          <w:szCs w:val="28"/>
          <w:lang w:val="da-DK"/>
        </w:rPr>
        <w:t xml:space="preserve">Điều </w:t>
      </w:r>
      <w:r w:rsidRPr="00A710AF">
        <w:rPr>
          <w:rFonts w:ascii="Times New Roman" w:hAnsi="Times New Roman" w:cs="Times New Roman"/>
          <w:b/>
          <w:bCs/>
          <w:sz w:val="28"/>
          <w:szCs w:val="28"/>
          <w:lang w:val="vi-VN"/>
        </w:rPr>
        <w:t>7</w:t>
      </w:r>
      <w:r w:rsidRPr="00A710AF">
        <w:rPr>
          <w:rFonts w:ascii="Times New Roman" w:hAnsi="Times New Roman" w:cs="Times New Roman"/>
          <w:b/>
          <w:bCs/>
          <w:sz w:val="28"/>
          <w:szCs w:val="28"/>
          <w:lang w:val="da-DK"/>
        </w:rPr>
        <w:t>. Lưu trữ thông tin</w:t>
      </w:r>
    </w:p>
    <w:p w:rsidR="00A751CA" w:rsidRPr="00A710AF" w:rsidRDefault="00A751CA" w:rsidP="00244AE6">
      <w:pPr>
        <w:tabs>
          <w:tab w:val="left" w:pos="142"/>
          <w:tab w:val="left" w:pos="426"/>
          <w:tab w:val="left" w:pos="851"/>
          <w:tab w:val="left" w:pos="1134"/>
        </w:tabs>
        <w:spacing w:after="0" w:line="240" w:lineRule="auto"/>
        <w:ind w:firstLine="567"/>
        <w:jc w:val="both"/>
        <w:rPr>
          <w:rFonts w:ascii="Times New Roman" w:hAnsi="Times New Roman" w:cs="Times New Roman"/>
          <w:bCs/>
          <w:sz w:val="28"/>
          <w:szCs w:val="28"/>
          <w:lang w:val="da-DK"/>
        </w:rPr>
      </w:pPr>
      <w:r w:rsidRPr="00A710AF">
        <w:rPr>
          <w:rFonts w:ascii="Times New Roman" w:hAnsi="Times New Roman" w:cs="Times New Roman"/>
          <w:bCs/>
          <w:sz w:val="28"/>
          <w:szCs w:val="28"/>
          <w:lang w:val="da-DK"/>
        </w:rPr>
        <w:t>Thông tin trên Portal MOST được lưu trữ theo quy định sau:</w:t>
      </w:r>
    </w:p>
    <w:p w:rsidR="00A751CA" w:rsidRPr="00A710AF" w:rsidRDefault="00A751CA" w:rsidP="00244AE6">
      <w:pPr>
        <w:tabs>
          <w:tab w:val="left" w:pos="142"/>
          <w:tab w:val="left" w:pos="426"/>
          <w:tab w:val="left" w:pos="851"/>
          <w:tab w:val="left" w:pos="1134"/>
        </w:tabs>
        <w:spacing w:after="0" w:line="240" w:lineRule="auto"/>
        <w:ind w:firstLine="567"/>
        <w:jc w:val="both"/>
        <w:rPr>
          <w:rFonts w:ascii="Times New Roman" w:hAnsi="Times New Roman" w:cs="Times New Roman"/>
          <w:sz w:val="28"/>
          <w:szCs w:val="28"/>
          <w:lang w:val="da-DK"/>
        </w:rPr>
      </w:pPr>
      <w:r w:rsidRPr="00A710AF">
        <w:rPr>
          <w:rFonts w:ascii="Times New Roman" w:hAnsi="Times New Roman" w:cs="Times New Roman"/>
          <w:sz w:val="28"/>
          <w:szCs w:val="28"/>
          <w:lang w:val="da-DK"/>
        </w:rPr>
        <w:t xml:space="preserve">1. </w:t>
      </w:r>
      <w:r w:rsidRPr="00A710AF">
        <w:rPr>
          <w:rFonts w:ascii="Times New Roman" w:hAnsi="Times New Roman" w:cs="Times New Roman"/>
          <w:sz w:val="28"/>
          <w:szCs w:val="28"/>
          <w:lang w:val="vi-VN"/>
        </w:rPr>
        <w:t xml:space="preserve">Các thông tin </w:t>
      </w:r>
      <w:r w:rsidRPr="00A710AF">
        <w:rPr>
          <w:rFonts w:ascii="Times New Roman" w:hAnsi="Times New Roman" w:cs="Times New Roman"/>
          <w:sz w:val="28"/>
          <w:szCs w:val="28"/>
        </w:rPr>
        <w:t>g</w:t>
      </w:r>
      <w:r w:rsidRPr="00A710AF">
        <w:rPr>
          <w:rFonts w:ascii="Times New Roman" w:hAnsi="Times New Roman" w:cs="Times New Roman"/>
          <w:sz w:val="28"/>
          <w:szCs w:val="28"/>
          <w:lang w:val="vi-VN"/>
        </w:rPr>
        <w:t xml:space="preserve">iới thiệu về Bộ; </w:t>
      </w:r>
      <w:r w:rsidRPr="00A710AF">
        <w:rPr>
          <w:rFonts w:ascii="Times New Roman" w:hAnsi="Times New Roman" w:cs="Times New Roman"/>
          <w:sz w:val="28"/>
          <w:szCs w:val="28"/>
        </w:rPr>
        <w:t>v</w:t>
      </w:r>
      <w:r w:rsidRPr="00A710AF">
        <w:rPr>
          <w:rFonts w:ascii="Times New Roman" w:hAnsi="Times New Roman" w:cs="Times New Roman"/>
          <w:sz w:val="28"/>
          <w:szCs w:val="28"/>
          <w:lang w:val="vi-VN"/>
        </w:rPr>
        <w:t xml:space="preserve">ăn bản </w:t>
      </w:r>
      <w:r w:rsidRPr="00A710AF">
        <w:rPr>
          <w:rFonts w:ascii="Times New Roman" w:hAnsi="Times New Roman" w:cs="Times New Roman"/>
          <w:sz w:val="28"/>
          <w:szCs w:val="28"/>
        </w:rPr>
        <w:t xml:space="preserve">KH&amp;CN </w:t>
      </w:r>
      <w:r w:rsidRPr="00A710AF">
        <w:rPr>
          <w:rFonts w:ascii="Times New Roman" w:hAnsi="Times New Roman" w:cs="Times New Roman"/>
          <w:sz w:val="28"/>
          <w:szCs w:val="28"/>
          <w:lang w:val="vi-VN"/>
        </w:rPr>
        <w:t xml:space="preserve">còn hiệu lực; </w:t>
      </w:r>
      <w:r w:rsidRPr="00A710AF">
        <w:rPr>
          <w:rFonts w:ascii="Times New Roman" w:hAnsi="Times New Roman" w:cs="Times New Roman"/>
          <w:sz w:val="28"/>
          <w:szCs w:val="28"/>
        </w:rPr>
        <w:t xml:space="preserve">thông tin về </w:t>
      </w:r>
      <w:r w:rsidRPr="00A710AF">
        <w:rPr>
          <w:rFonts w:ascii="Times New Roman" w:hAnsi="Times New Roman" w:cs="Times New Roman"/>
          <w:sz w:val="28"/>
          <w:szCs w:val="28"/>
          <w:lang w:val="vi-VN"/>
        </w:rPr>
        <w:t xml:space="preserve">dịch vụ công trực tuyến; thông tin giao dịch của </w:t>
      </w:r>
      <w:r w:rsidRPr="00A710AF">
        <w:rPr>
          <w:rFonts w:ascii="Times New Roman" w:hAnsi="Times New Roman" w:cs="Times New Roman"/>
          <w:bCs/>
          <w:sz w:val="28"/>
          <w:szCs w:val="28"/>
          <w:lang w:val="da-DK"/>
        </w:rPr>
        <w:t>Bộ KH&amp;C</w:t>
      </w:r>
      <w:r w:rsidR="00F850CC">
        <w:rPr>
          <w:rFonts w:ascii="Times New Roman" w:hAnsi="Times New Roman" w:cs="Times New Roman"/>
          <w:bCs/>
          <w:sz w:val="28"/>
          <w:szCs w:val="28"/>
          <w:lang w:val="vi-VN"/>
        </w:rPr>
        <w:t>N</w:t>
      </w:r>
      <w:r w:rsidRPr="00A710AF">
        <w:rPr>
          <w:rFonts w:ascii="Times New Roman" w:hAnsi="Times New Roman" w:cs="Times New Roman"/>
          <w:bCs/>
          <w:sz w:val="28"/>
          <w:szCs w:val="28"/>
          <w:lang w:val="da-DK"/>
        </w:rPr>
        <w:t>:</w:t>
      </w:r>
      <w:r w:rsidRPr="00A710AF">
        <w:rPr>
          <w:rFonts w:ascii="Times New Roman" w:hAnsi="Times New Roman" w:cs="Times New Roman"/>
          <w:sz w:val="28"/>
          <w:szCs w:val="28"/>
          <w:lang w:val="vi-VN"/>
        </w:rPr>
        <w:t xml:space="preserve"> cập nhật mới khi có sự thay đổi</w:t>
      </w:r>
      <w:r w:rsidRPr="00A710AF">
        <w:rPr>
          <w:rFonts w:ascii="Times New Roman" w:hAnsi="Times New Roman" w:cs="Times New Roman"/>
          <w:sz w:val="28"/>
          <w:szCs w:val="28"/>
          <w:lang w:val="da-DK"/>
        </w:rPr>
        <w:t>.</w:t>
      </w:r>
    </w:p>
    <w:p w:rsidR="00A751CA" w:rsidRPr="00A710AF" w:rsidRDefault="00A751CA" w:rsidP="00244AE6">
      <w:pPr>
        <w:tabs>
          <w:tab w:val="left" w:pos="142"/>
          <w:tab w:val="left" w:pos="426"/>
          <w:tab w:val="left" w:pos="851"/>
        </w:tabs>
        <w:spacing w:after="0" w:line="240" w:lineRule="auto"/>
        <w:ind w:firstLine="567"/>
        <w:jc w:val="both"/>
        <w:rPr>
          <w:rFonts w:ascii="Times New Roman" w:hAnsi="Times New Roman" w:cs="Times New Roman"/>
          <w:sz w:val="28"/>
          <w:szCs w:val="28"/>
          <w:lang w:val="vi-VN"/>
        </w:rPr>
      </w:pPr>
      <w:r w:rsidRPr="00A710AF">
        <w:rPr>
          <w:rFonts w:ascii="Times New Roman" w:hAnsi="Times New Roman" w:cs="Times New Roman"/>
          <w:sz w:val="28"/>
          <w:szCs w:val="28"/>
          <w:lang w:val="da-DK"/>
        </w:rPr>
        <w:t>2. Đối với các thông tin khác: theo quy định của nhà nước về lưu trữ.</w:t>
      </w:r>
    </w:p>
    <w:p w:rsidR="0074778E" w:rsidRDefault="0074778E" w:rsidP="00244AE6">
      <w:pPr>
        <w:tabs>
          <w:tab w:val="left" w:pos="142"/>
          <w:tab w:val="left" w:pos="426"/>
          <w:tab w:val="left" w:pos="851"/>
        </w:tabs>
        <w:spacing w:after="0" w:line="240" w:lineRule="auto"/>
        <w:ind w:firstLine="567"/>
        <w:jc w:val="center"/>
        <w:rPr>
          <w:rFonts w:ascii="Times New Roman" w:hAnsi="Times New Roman" w:cs="Times New Roman"/>
          <w:b/>
          <w:sz w:val="28"/>
          <w:szCs w:val="28"/>
          <w:lang w:val="da-DK"/>
        </w:rPr>
      </w:pPr>
    </w:p>
    <w:p w:rsidR="00A751CA" w:rsidRPr="00A710AF" w:rsidRDefault="00A751CA" w:rsidP="00244AE6">
      <w:pPr>
        <w:tabs>
          <w:tab w:val="left" w:pos="142"/>
          <w:tab w:val="left" w:pos="426"/>
          <w:tab w:val="left" w:pos="851"/>
        </w:tabs>
        <w:spacing w:after="0" w:line="240" w:lineRule="auto"/>
        <w:ind w:firstLine="567"/>
        <w:jc w:val="center"/>
        <w:rPr>
          <w:rFonts w:ascii="Times New Roman" w:hAnsi="Times New Roman" w:cs="Times New Roman"/>
          <w:b/>
          <w:sz w:val="28"/>
          <w:szCs w:val="28"/>
          <w:lang w:val="da-DK"/>
        </w:rPr>
      </w:pPr>
      <w:r w:rsidRPr="00A710AF">
        <w:rPr>
          <w:rFonts w:ascii="Times New Roman" w:hAnsi="Times New Roman" w:cs="Times New Roman"/>
          <w:b/>
          <w:sz w:val="28"/>
          <w:szCs w:val="28"/>
          <w:lang w:val="da-DK"/>
        </w:rPr>
        <w:t>Chương III</w:t>
      </w:r>
    </w:p>
    <w:p w:rsidR="00A751CA" w:rsidRDefault="00A751CA" w:rsidP="00244AE6">
      <w:pPr>
        <w:tabs>
          <w:tab w:val="left" w:pos="142"/>
          <w:tab w:val="left" w:pos="426"/>
          <w:tab w:val="left" w:pos="851"/>
        </w:tabs>
        <w:spacing w:after="0" w:line="240" w:lineRule="auto"/>
        <w:ind w:firstLine="567"/>
        <w:jc w:val="center"/>
        <w:rPr>
          <w:rFonts w:ascii="Times New Roman" w:hAnsi="Times New Roman" w:cs="Times New Roman"/>
          <w:b/>
          <w:sz w:val="28"/>
          <w:szCs w:val="28"/>
        </w:rPr>
      </w:pPr>
      <w:r w:rsidRPr="00A710AF">
        <w:rPr>
          <w:rFonts w:ascii="Times New Roman" w:hAnsi="Times New Roman" w:cs="Times New Roman"/>
          <w:b/>
          <w:sz w:val="28"/>
          <w:szCs w:val="28"/>
          <w:lang w:val="da-DK"/>
        </w:rPr>
        <w:t>QUY TRÌNH CUNG CẤP</w:t>
      </w:r>
      <w:r w:rsidRPr="00A710AF">
        <w:rPr>
          <w:rFonts w:ascii="Times New Roman" w:hAnsi="Times New Roman" w:cs="Times New Roman"/>
          <w:b/>
          <w:sz w:val="28"/>
          <w:szCs w:val="28"/>
          <w:lang w:val="vi-VN"/>
        </w:rPr>
        <w:t xml:space="preserve"> VÀ </w:t>
      </w:r>
      <w:r w:rsidRPr="00A710AF">
        <w:rPr>
          <w:rFonts w:ascii="Times New Roman" w:hAnsi="Times New Roman" w:cs="Times New Roman"/>
          <w:b/>
          <w:sz w:val="28"/>
          <w:szCs w:val="28"/>
          <w:lang w:val="da-DK"/>
        </w:rPr>
        <w:t>XỬ LÝ THÔNG TIN</w:t>
      </w:r>
      <w:r w:rsidRPr="00A710AF">
        <w:rPr>
          <w:rFonts w:ascii="Times New Roman" w:hAnsi="Times New Roman" w:cs="Times New Roman"/>
          <w:b/>
          <w:sz w:val="28"/>
          <w:szCs w:val="28"/>
          <w:lang w:val="vi-VN"/>
        </w:rPr>
        <w:t xml:space="preserve"> </w:t>
      </w:r>
    </w:p>
    <w:p w:rsidR="00D837CA" w:rsidRPr="00D837CA" w:rsidRDefault="00D837CA" w:rsidP="00244AE6">
      <w:pPr>
        <w:tabs>
          <w:tab w:val="left" w:pos="142"/>
          <w:tab w:val="left" w:pos="426"/>
          <w:tab w:val="left" w:pos="851"/>
        </w:tabs>
        <w:spacing w:after="0" w:line="240" w:lineRule="auto"/>
        <w:ind w:firstLine="567"/>
        <w:jc w:val="center"/>
        <w:rPr>
          <w:rFonts w:ascii="Times New Roman" w:hAnsi="Times New Roman" w:cs="Times New Roman"/>
          <w:b/>
          <w:sz w:val="28"/>
          <w:szCs w:val="28"/>
        </w:rPr>
      </w:pPr>
    </w:p>
    <w:p w:rsidR="00A751CA" w:rsidRPr="00A710AF" w:rsidRDefault="00A751CA" w:rsidP="00244AE6">
      <w:pPr>
        <w:tabs>
          <w:tab w:val="left" w:pos="142"/>
          <w:tab w:val="left" w:pos="426"/>
          <w:tab w:val="left" w:pos="851"/>
        </w:tabs>
        <w:spacing w:after="0" w:line="240" w:lineRule="auto"/>
        <w:ind w:firstLine="567"/>
        <w:jc w:val="both"/>
        <w:rPr>
          <w:rFonts w:ascii="Times New Roman" w:hAnsi="Times New Roman" w:cs="Times New Roman"/>
          <w:b/>
          <w:sz w:val="28"/>
          <w:szCs w:val="28"/>
          <w:lang w:val="da-DK"/>
        </w:rPr>
      </w:pPr>
      <w:r w:rsidRPr="00A710AF">
        <w:rPr>
          <w:rFonts w:ascii="Times New Roman" w:hAnsi="Times New Roman" w:cs="Times New Roman"/>
          <w:b/>
          <w:sz w:val="28"/>
          <w:szCs w:val="28"/>
          <w:lang w:val="da-DK"/>
        </w:rPr>
        <w:t xml:space="preserve">Điều </w:t>
      </w:r>
      <w:r w:rsidRPr="00A710AF">
        <w:rPr>
          <w:rFonts w:ascii="Times New Roman" w:hAnsi="Times New Roman" w:cs="Times New Roman"/>
          <w:b/>
          <w:sz w:val="28"/>
          <w:szCs w:val="28"/>
          <w:lang w:val="vi-VN"/>
        </w:rPr>
        <w:t>8</w:t>
      </w:r>
      <w:r w:rsidRPr="00A710AF">
        <w:rPr>
          <w:rFonts w:ascii="Times New Roman" w:hAnsi="Times New Roman" w:cs="Times New Roman"/>
          <w:b/>
          <w:sz w:val="28"/>
          <w:szCs w:val="28"/>
          <w:lang w:val="da-DK"/>
        </w:rPr>
        <w:t>. Quy trình cung cấp và xử lý thông tin về tin tức - sự kiện</w:t>
      </w:r>
    </w:p>
    <w:p w:rsidR="00A751CA" w:rsidRPr="00A710AF" w:rsidRDefault="00A751CA" w:rsidP="00244AE6">
      <w:pPr>
        <w:tabs>
          <w:tab w:val="left" w:pos="142"/>
          <w:tab w:val="left" w:pos="426"/>
          <w:tab w:val="left" w:pos="851"/>
        </w:tabs>
        <w:spacing w:after="0" w:line="240" w:lineRule="auto"/>
        <w:ind w:firstLine="567"/>
        <w:jc w:val="both"/>
        <w:rPr>
          <w:rFonts w:ascii="Times New Roman" w:hAnsi="Times New Roman" w:cs="Times New Roman"/>
          <w:sz w:val="28"/>
          <w:szCs w:val="28"/>
        </w:rPr>
      </w:pPr>
      <w:r w:rsidRPr="00A710AF">
        <w:rPr>
          <w:rFonts w:ascii="Times New Roman" w:hAnsi="Times New Roman" w:cs="Times New Roman"/>
          <w:sz w:val="28"/>
          <w:szCs w:val="28"/>
        </w:rPr>
        <w:t>1. Thẩm quyền, trách nhiệm cung cấp tin, bài</w:t>
      </w:r>
    </w:p>
    <w:p w:rsidR="00A751CA" w:rsidRPr="005501BA" w:rsidRDefault="00A751CA" w:rsidP="00244AE6">
      <w:pPr>
        <w:tabs>
          <w:tab w:val="left" w:pos="142"/>
          <w:tab w:val="left" w:pos="426"/>
          <w:tab w:val="left" w:pos="851"/>
          <w:tab w:val="left" w:pos="1134"/>
        </w:tabs>
        <w:spacing w:after="0" w:line="240" w:lineRule="auto"/>
        <w:ind w:firstLine="567"/>
        <w:jc w:val="both"/>
        <w:rPr>
          <w:rFonts w:ascii="Times New Roman" w:hAnsi="Times New Roman" w:cs="Times New Roman"/>
          <w:sz w:val="28"/>
          <w:szCs w:val="28"/>
          <w:lang w:val="vi-VN"/>
        </w:rPr>
      </w:pPr>
      <w:r w:rsidRPr="00A710AF">
        <w:rPr>
          <w:rFonts w:ascii="Times New Roman" w:hAnsi="Times New Roman" w:cs="Times New Roman"/>
          <w:sz w:val="28"/>
          <w:szCs w:val="28"/>
        </w:rPr>
        <w:t>a) Đối với các sự kiện do Lãnh đạo Bộ chủ trì hoặc tham dự</w:t>
      </w:r>
      <w:r w:rsidR="005501BA">
        <w:rPr>
          <w:rFonts w:ascii="Times New Roman" w:hAnsi="Times New Roman" w:cs="Times New Roman"/>
          <w:sz w:val="28"/>
          <w:szCs w:val="28"/>
          <w:lang w:val="vi-VN"/>
        </w:rPr>
        <w:t>:</w:t>
      </w:r>
    </w:p>
    <w:p w:rsidR="00A751CA" w:rsidRPr="00A710AF" w:rsidRDefault="00A751CA" w:rsidP="00244AE6">
      <w:pPr>
        <w:pStyle w:val="ListParagraph"/>
        <w:tabs>
          <w:tab w:val="left" w:pos="142"/>
          <w:tab w:val="left" w:pos="426"/>
          <w:tab w:val="left" w:pos="851"/>
        </w:tabs>
        <w:spacing w:after="0" w:line="240" w:lineRule="auto"/>
        <w:ind w:left="0" w:firstLine="567"/>
        <w:contextualSpacing w:val="0"/>
        <w:jc w:val="both"/>
        <w:rPr>
          <w:rFonts w:ascii="Times New Roman" w:hAnsi="Times New Roman" w:cs="Times New Roman"/>
          <w:sz w:val="28"/>
          <w:szCs w:val="28"/>
        </w:rPr>
      </w:pPr>
      <w:r w:rsidRPr="00A710AF">
        <w:rPr>
          <w:rFonts w:ascii="Times New Roman" w:hAnsi="Times New Roman" w:cs="Times New Roman"/>
          <w:sz w:val="28"/>
          <w:szCs w:val="28"/>
        </w:rPr>
        <w:t>- Sự kiện có Trung tâm Nghiên cứu và Phát triển truyền thông KH&amp;CN (sau đây gọi là Trung tâm Truyền thông) tham dự: Trung tâm Truyền thông chịu trách nhiệm chuẩn bị tin, bài và gửi tới Ban Biên tập Portal MOST.</w:t>
      </w:r>
    </w:p>
    <w:p w:rsidR="00A751CA" w:rsidRPr="00A710AF" w:rsidRDefault="00A751CA" w:rsidP="00244AE6">
      <w:pPr>
        <w:pStyle w:val="ListParagraph"/>
        <w:tabs>
          <w:tab w:val="left" w:pos="142"/>
          <w:tab w:val="left" w:pos="426"/>
          <w:tab w:val="left" w:pos="851"/>
        </w:tabs>
        <w:spacing w:after="0" w:line="240" w:lineRule="auto"/>
        <w:ind w:left="0" w:firstLine="567"/>
        <w:contextualSpacing w:val="0"/>
        <w:jc w:val="both"/>
        <w:rPr>
          <w:rFonts w:ascii="Times New Roman" w:hAnsi="Times New Roman" w:cs="Times New Roman"/>
          <w:sz w:val="28"/>
          <w:szCs w:val="28"/>
        </w:rPr>
      </w:pPr>
      <w:r w:rsidRPr="00A710AF">
        <w:rPr>
          <w:rFonts w:ascii="Times New Roman" w:hAnsi="Times New Roman" w:cs="Times New Roman"/>
          <w:sz w:val="28"/>
          <w:szCs w:val="28"/>
        </w:rPr>
        <w:t xml:space="preserve">- Sự kiện không có Trung tâm Truyền thông tham dự nhưng có một trong các đơn vị báo chí của Bộ tham dự thì đơn vị đó chịu trách nhiệm chuẩn bị tin, bài và gửi tới Ban Biên tập Portal MOST; trường hợp có từ hai đơn vị báo chí của Bộ trở lên cùng tham dự thì trách nhiệm chuẩn bị tin, bài cung cấp cho Portal MOST được phân công theo thứ tự như sau: Báo Khoa học và Phát triển; Tạp chí </w:t>
      </w:r>
      <w:r w:rsidR="00467880">
        <w:rPr>
          <w:rFonts w:ascii="Times New Roman" w:hAnsi="Times New Roman" w:cs="Times New Roman"/>
          <w:sz w:val="28"/>
          <w:szCs w:val="28"/>
          <w:lang w:val="vi-VN"/>
        </w:rPr>
        <w:t>KH&amp;CN</w:t>
      </w:r>
      <w:r w:rsidRPr="00A710AF">
        <w:rPr>
          <w:rFonts w:ascii="Times New Roman" w:hAnsi="Times New Roman" w:cs="Times New Roman"/>
          <w:sz w:val="28"/>
          <w:szCs w:val="28"/>
        </w:rPr>
        <w:t xml:space="preserve"> Việt Nam.</w:t>
      </w:r>
    </w:p>
    <w:p w:rsidR="00A751CA" w:rsidRPr="00A710AF" w:rsidRDefault="00A751CA" w:rsidP="00244AE6">
      <w:pPr>
        <w:pStyle w:val="ListParagraph"/>
        <w:tabs>
          <w:tab w:val="left" w:pos="142"/>
          <w:tab w:val="left" w:pos="426"/>
          <w:tab w:val="left" w:pos="851"/>
        </w:tabs>
        <w:spacing w:after="0" w:line="240" w:lineRule="auto"/>
        <w:ind w:left="0" w:firstLine="567"/>
        <w:contextualSpacing w:val="0"/>
        <w:jc w:val="both"/>
        <w:rPr>
          <w:rFonts w:ascii="Times New Roman" w:hAnsi="Times New Roman" w:cs="Times New Roman"/>
          <w:sz w:val="28"/>
          <w:szCs w:val="28"/>
        </w:rPr>
      </w:pPr>
      <w:r w:rsidRPr="00A710AF">
        <w:rPr>
          <w:rFonts w:ascii="Times New Roman" w:hAnsi="Times New Roman" w:cs="Times New Roman"/>
          <w:sz w:val="28"/>
          <w:szCs w:val="28"/>
        </w:rPr>
        <w:t>- Sự kiện không có Trung tâm Truyền thông và cơ quan báo chí của Bộ tham dự: Đơn vị chủ trì tổ chức hoặc tham gia sự kiện chịu trách nhiệm chuẩn bị tin, bài và gửi tới Ban Biên tập Portal MOST.</w:t>
      </w:r>
    </w:p>
    <w:p w:rsidR="00A751CA" w:rsidRPr="00A710AF" w:rsidRDefault="00A751CA" w:rsidP="00244AE6">
      <w:pPr>
        <w:tabs>
          <w:tab w:val="left" w:pos="142"/>
          <w:tab w:val="left" w:pos="426"/>
          <w:tab w:val="left" w:pos="851"/>
        </w:tabs>
        <w:spacing w:after="0" w:line="240" w:lineRule="auto"/>
        <w:ind w:firstLine="567"/>
        <w:jc w:val="both"/>
        <w:rPr>
          <w:rFonts w:ascii="Times New Roman" w:hAnsi="Times New Roman" w:cs="Times New Roman"/>
          <w:sz w:val="28"/>
          <w:szCs w:val="28"/>
        </w:rPr>
      </w:pPr>
      <w:r w:rsidRPr="00A710AF">
        <w:rPr>
          <w:rFonts w:ascii="Times New Roman" w:hAnsi="Times New Roman" w:cs="Times New Roman"/>
          <w:sz w:val="28"/>
          <w:szCs w:val="28"/>
        </w:rPr>
        <w:t xml:space="preserve">b) Đối với các sự kiện do </w:t>
      </w:r>
      <w:r w:rsidR="00C9217C">
        <w:rPr>
          <w:rFonts w:ascii="Times New Roman" w:hAnsi="Times New Roman" w:cs="Times New Roman"/>
          <w:sz w:val="28"/>
          <w:szCs w:val="28"/>
        </w:rPr>
        <w:t>T</w:t>
      </w:r>
      <w:r w:rsidRPr="00A710AF">
        <w:rPr>
          <w:rFonts w:ascii="Times New Roman" w:hAnsi="Times New Roman" w:cs="Times New Roman"/>
          <w:sz w:val="28"/>
          <w:szCs w:val="28"/>
        </w:rPr>
        <w:t>hủ trưởng các đơn vị thuộc Bộ chủ trì: Thủ trưởng các đơn vị trực tiếp chỉ đạo việc chuẩn bị tin, bài và gửi tới Ban Biên tập Portal MOST.</w:t>
      </w:r>
    </w:p>
    <w:p w:rsidR="00A751CA" w:rsidRDefault="00A751CA" w:rsidP="00244AE6">
      <w:pPr>
        <w:tabs>
          <w:tab w:val="left" w:pos="142"/>
          <w:tab w:val="left" w:pos="426"/>
          <w:tab w:val="left" w:pos="851"/>
        </w:tabs>
        <w:spacing w:after="0" w:line="240" w:lineRule="auto"/>
        <w:ind w:firstLine="567"/>
        <w:jc w:val="both"/>
        <w:rPr>
          <w:rFonts w:ascii="Times New Roman" w:hAnsi="Times New Roman" w:cs="Times New Roman"/>
          <w:sz w:val="28"/>
          <w:szCs w:val="28"/>
        </w:rPr>
      </w:pPr>
      <w:r w:rsidRPr="00A710AF">
        <w:rPr>
          <w:rFonts w:ascii="Times New Roman" w:hAnsi="Times New Roman" w:cs="Times New Roman"/>
          <w:sz w:val="28"/>
          <w:szCs w:val="28"/>
        </w:rPr>
        <w:t xml:space="preserve">c) Đối với các sự kiện khác có nội dung liên quan đến chức năng quản lý của Bộ hoặc liên quan đến vấn đề </w:t>
      </w:r>
      <w:r w:rsidR="00076DC3">
        <w:rPr>
          <w:rFonts w:ascii="Times New Roman" w:hAnsi="Times New Roman" w:cs="Times New Roman"/>
          <w:sz w:val="28"/>
          <w:szCs w:val="28"/>
          <w:lang w:val="vi-VN"/>
        </w:rPr>
        <w:t xml:space="preserve">KH&amp;CN </w:t>
      </w:r>
      <w:r w:rsidRPr="00A710AF">
        <w:rPr>
          <w:rFonts w:ascii="Times New Roman" w:hAnsi="Times New Roman" w:cs="Times New Roman"/>
          <w:sz w:val="28"/>
          <w:szCs w:val="28"/>
        </w:rPr>
        <w:t>quan trọng của đất nướ</w:t>
      </w:r>
      <w:r w:rsidR="00076DC3">
        <w:rPr>
          <w:rFonts w:ascii="Times New Roman" w:hAnsi="Times New Roman" w:cs="Times New Roman"/>
          <w:sz w:val="28"/>
          <w:szCs w:val="28"/>
        </w:rPr>
        <w:t>c</w:t>
      </w:r>
      <w:r w:rsidRPr="00A710AF">
        <w:rPr>
          <w:rFonts w:ascii="Times New Roman" w:hAnsi="Times New Roman" w:cs="Times New Roman"/>
          <w:sz w:val="28"/>
          <w:szCs w:val="28"/>
        </w:rPr>
        <w:t xml:space="preserve">, được xã hội quan tâm: Ban Biên tập Portal MOST chịu trách nhiệm </w:t>
      </w:r>
      <w:r w:rsidR="00076DC3">
        <w:rPr>
          <w:rFonts w:ascii="Times New Roman" w:hAnsi="Times New Roman" w:cs="Times New Roman"/>
          <w:sz w:val="28"/>
          <w:szCs w:val="28"/>
          <w:lang w:val="vi-VN"/>
        </w:rPr>
        <w:t>tìm kiếm, xử lý và đăng tải</w:t>
      </w:r>
      <w:r w:rsidRPr="00A710AF">
        <w:rPr>
          <w:rFonts w:ascii="Times New Roman" w:hAnsi="Times New Roman" w:cs="Times New Roman"/>
          <w:sz w:val="28"/>
          <w:szCs w:val="28"/>
        </w:rPr>
        <w:t xml:space="preserve"> trên Portal MOST.</w:t>
      </w:r>
    </w:p>
    <w:p w:rsidR="00A751CA" w:rsidRPr="00A710AF" w:rsidRDefault="00A751CA" w:rsidP="00244AE6">
      <w:pPr>
        <w:tabs>
          <w:tab w:val="left" w:pos="142"/>
          <w:tab w:val="left" w:pos="426"/>
          <w:tab w:val="left" w:pos="851"/>
        </w:tabs>
        <w:spacing w:after="0" w:line="240" w:lineRule="auto"/>
        <w:ind w:firstLine="567"/>
        <w:jc w:val="both"/>
        <w:rPr>
          <w:rFonts w:ascii="Times New Roman" w:hAnsi="Times New Roman" w:cs="Times New Roman"/>
          <w:sz w:val="28"/>
          <w:szCs w:val="28"/>
        </w:rPr>
      </w:pPr>
      <w:r w:rsidRPr="00A710AF">
        <w:rPr>
          <w:rFonts w:ascii="Times New Roman" w:hAnsi="Times New Roman" w:cs="Times New Roman"/>
          <w:sz w:val="28"/>
          <w:szCs w:val="28"/>
        </w:rPr>
        <w:t xml:space="preserve">2. Thời gian cung cấp tin, bài </w:t>
      </w:r>
    </w:p>
    <w:p w:rsidR="00A751CA" w:rsidRPr="00A710AF" w:rsidRDefault="00A751CA" w:rsidP="00244AE6">
      <w:pPr>
        <w:tabs>
          <w:tab w:val="left" w:pos="142"/>
          <w:tab w:val="left" w:pos="426"/>
          <w:tab w:val="left" w:pos="851"/>
        </w:tabs>
        <w:spacing w:after="0" w:line="240" w:lineRule="auto"/>
        <w:ind w:firstLine="567"/>
        <w:jc w:val="both"/>
        <w:rPr>
          <w:rFonts w:ascii="Times New Roman" w:hAnsi="Times New Roman" w:cs="Times New Roman"/>
          <w:sz w:val="28"/>
          <w:szCs w:val="28"/>
          <w:lang w:val="da-DK"/>
        </w:rPr>
      </w:pPr>
      <w:r w:rsidRPr="00A710AF">
        <w:rPr>
          <w:rFonts w:ascii="Times New Roman" w:hAnsi="Times New Roman" w:cs="Times New Roman"/>
          <w:sz w:val="28"/>
          <w:szCs w:val="28"/>
          <w:lang w:val="da-DK"/>
        </w:rPr>
        <w:t xml:space="preserve">a) Sự kiện được tổ chức trong nước: Các đơn vị gửi tin, bài cho Ban Biên tập Portal MOST không quá 12 giờ sau khi sự kiện kết thúc đối với sự kiện được tổ chức trong 01 buổi. Đối với sự kiện tổ chức thành chuỗi các hoạt động và thời gian tổ chức từ 01 ngày trở lên, thời gian gửi tin, bài lần đầu là 12 giờ sau lễ </w:t>
      </w:r>
      <w:r w:rsidRPr="00A710AF">
        <w:rPr>
          <w:rFonts w:ascii="Times New Roman" w:hAnsi="Times New Roman" w:cs="Times New Roman"/>
          <w:sz w:val="28"/>
          <w:szCs w:val="28"/>
          <w:lang w:val="da-DK"/>
        </w:rPr>
        <w:lastRenderedPageBreak/>
        <w:t>khai mạc hoặc bế mạc (nếu có); các tin, bài tiếp theo thực hiện theo kế hoạch truyền thông riêng của sự kiện.</w:t>
      </w:r>
    </w:p>
    <w:p w:rsidR="00A751CA" w:rsidRPr="00A710AF" w:rsidRDefault="00A751CA" w:rsidP="00244AE6">
      <w:pPr>
        <w:tabs>
          <w:tab w:val="left" w:pos="142"/>
          <w:tab w:val="left" w:pos="426"/>
          <w:tab w:val="left" w:pos="851"/>
        </w:tabs>
        <w:spacing w:after="0" w:line="240" w:lineRule="auto"/>
        <w:ind w:firstLine="567"/>
        <w:jc w:val="both"/>
        <w:rPr>
          <w:rFonts w:ascii="Times New Roman" w:hAnsi="Times New Roman" w:cs="Times New Roman"/>
          <w:sz w:val="28"/>
          <w:szCs w:val="28"/>
          <w:lang w:val="da-DK"/>
        </w:rPr>
      </w:pPr>
      <w:r w:rsidRPr="00A710AF">
        <w:rPr>
          <w:rFonts w:ascii="Times New Roman" w:hAnsi="Times New Roman" w:cs="Times New Roman"/>
          <w:sz w:val="28"/>
          <w:szCs w:val="28"/>
          <w:lang w:val="da-DK"/>
        </w:rPr>
        <w:t>b) Sự kiện được tổ chức ở nướ</w:t>
      </w:r>
      <w:r w:rsidR="005501BA">
        <w:rPr>
          <w:rFonts w:ascii="Times New Roman" w:hAnsi="Times New Roman" w:cs="Times New Roman"/>
          <w:sz w:val="28"/>
          <w:szCs w:val="28"/>
          <w:lang w:val="da-DK"/>
        </w:rPr>
        <w:t>c ngoài</w:t>
      </w:r>
      <w:r w:rsidR="005501BA">
        <w:rPr>
          <w:rFonts w:ascii="Times New Roman" w:hAnsi="Times New Roman" w:cs="Times New Roman"/>
          <w:sz w:val="28"/>
          <w:szCs w:val="28"/>
          <w:lang w:val="vi-VN"/>
        </w:rPr>
        <w:t xml:space="preserve">, </w:t>
      </w:r>
      <w:r w:rsidRPr="00A710AF">
        <w:rPr>
          <w:rFonts w:ascii="Times New Roman" w:hAnsi="Times New Roman" w:cs="Times New Roman"/>
          <w:sz w:val="28"/>
          <w:szCs w:val="28"/>
          <w:lang w:val="da-DK"/>
        </w:rPr>
        <w:t>địa phương cần nhiều thời gian di chuyển, phương tiện di chuyển không thuận tiện: Các đơn vị gửi tin, bài cho Ban Biên tập Portal MOST không quá 24 giờ sau khi kết thúc việc tham gia sự kiện của Bộ.</w:t>
      </w:r>
    </w:p>
    <w:p w:rsidR="00A751CA" w:rsidRPr="00A710AF" w:rsidRDefault="00A751CA" w:rsidP="00244AE6">
      <w:pPr>
        <w:tabs>
          <w:tab w:val="left" w:pos="142"/>
          <w:tab w:val="left" w:pos="426"/>
          <w:tab w:val="left" w:pos="851"/>
          <w:tab w:val="left" w:pos="993"/>
        </w:tabs>
        <w:spacing w:after="0" w:line="240" w:lineRule="auto"/>
        <w:ind w:firstLine="567"/>
        <w:jc w:val="both"/>
        <w:rPr>
          <w:rFonts w:ascii="Times New Roman" w:hAnsi="Times New Roman" w:cs="Times New Roman"/>
          <w:sz w:val="28"/>
          <w:szCs w:val="28"/>
          <w:lang w:val="da-DK"/>
        </w:rPr>
      </w:pPr>
      <w:r w:rsidRPr="00A710AF">
        <w:rPr>
          <w:rFonts w:ascii="Times New Roman" w:hAnsi="Times New Roman" w:cs="Times New Roman"/>
          <w:sz w:val="28"/>
          <w:szCs w:val="28"/>
          <w:lang w:val="da-DK"/>
        </w:rPr>
        <w:t>3. Thời gian biên tập, đăng tải tin, bài</w:t>
      </w:r>
    </w:p>
    <w:p w:rsidR="00A751CA" w:rsidRPr="00A710AF" w:rsidRDefault="00A751CA" w:rsidP="00244AE6">
      <w:pPr>
        <w:tabs>
          <w:tab w:val="left" w:pos="142"/>
          <w:tab w:val="left" w:pos="426"/>
          <w:tab w:val="left" w:pos="851"/>
          <w:tab w:val="left" w:pos="993"/>
        </w:tabs>
        <w:spacing w:after="0" w:line="240" w:lineRule="auto"/>
        <w:ind w:firstLine="567"/>
        <w:jc w:val="both"/>
        <w:rPr>
          <w:rFonts w:ascii="Times New Roman" w:hAnsi="Times New Roman" w:cs="Times New Roman"/>
          <w:sz w:val="28"/>
          <w:szCs w:val="28"/>
          <w:lang w:val="da-DK"/>
        </w:rPr>
      </w:pPr>
      <w:r w:rsidRPr="00A710AF">
        <w:rPr>
          <w:rFonts w:ascii="Times New Roman" w:hAnsi="Times New Roman" w:cs="Times New Roman"/>
          <w:sz w:val="28"/>
          <w:szCs w:val="28"/>
          <w:lang w:val="da-DK"/>
        </w:rPr>
        <w:t>Ban Biên tập Portal MOST có trách nhiệm biên tập và đăng tải tin, bài trong vòng 12 giờ kể từ khi nhận được tin, bài do các đơn vị cung cấp.</w:t>
      </w:r>
    </w:p>
    <w:p w:rsidR="00A751CA" w:rsidRPr="00A710AF" w:rsidRDefault="00A751CA" w:rsidP="00244AE6">
      <w:pPr>
        <w:tabs>
          <w:tab w:val="left" w:pos="142"/>
          <w:tab w:val="left" w:pos="426"/>
          <w:tab w:val="left" w:pos="851"/>
          <w:tab w:val="left" w:pos="993"/>
        </w:tabs>
        <w:spacing w:after="0" w:line="240" w:lineRule="auto"/>
        <w:ind w:firstLine="567"/>
        <w:jc w:val="both"/>
        <w:rPr>
          <w:rFonts w:ascii="Times New Roman" w:hAnsi="Times New Roman" w:cs="Times New Roman"/>
          <w:sz w:val="28"/>
          <w:szCs w:val="28"/>
          <w:lang w:val="da-DK"/>
        </w:rPr>
      </w:pPr>
      <w:r w:rsidRPr="00A710AF">
        <w:rPr>
          <w:rFonts w:ascii="Times New Roman" w:hAnsi="Times New Roman" w:cs="Times New Roman"/>
          <w:sz w:val="28"/>
          <w:szCs w:val="28"/>
          <w:lang w:val="da-DK"/>
        </w:rPr>
        <w:t>4. Trường hợp thông tin đặc biệt cần xin ý kiến của Lãnh đạo Bộ</w:t>
      </w:r>
      <w:r w:rsidR="00453796">
        <w:rPr>
          <w:rFonts w:ascii="Times New Roman" w:hAnsi="Times New Roman" w:cs="Times New Roman"/>
          <w:sz w:val="28"/>
          <w:szCs w:val="28"/>
          <w:lang w:val="da-DK"/>
        </w:rPr>
        <w:t>,</w:t>
      </w:r>
      <w:r w:rsidRPr="00A710AF">
        <w:rPr>
          <w:rFonts w:ascii="Times New Roman" w:hAnsi="Times New Roman" w:cs="Times New Roman"/>
          <w:sz w:val="28"/>
          <w:szCs w:val="28"/>
          <w:lang w:val="da-DK"/>
        </w:rPr>
        <w:t xml:space="preserve"> việc gửi và đăng tải thông tin sẽ được thực hiện sau khi có ý kiến chỉ đạo của Lãnh đạo Bộ. </w:t>
      </w:r>
    </w:p>
    <w:p w:rsidR="00A751CA" w:rsidRPr="00A710AF" w:rsidRDefault="00A751CA" w:rsidP="00244AE6">
      <w:pPr>
        <w:pStyle w:val="ListParagraph"/>
        <w:tabs>
          <w:tab w:val="left" w:pos="142"/>
          <w:tab w:val="left" w:pos="426"/>
          <w:tab w:val="left" w:pos="851"/>
          <w:tab w:val="left" w:pos="1134"/>
        </w:tabs>
        <w:spacing w:after="0" w:line="240" w:lineRule="auto"/>
        <w:ind w:left="0" w:firstLine="567"/>
        <w:contextualSpacing w:val="0"/>
        <w:rPr>
          <w:rFonts w:ascii="Times New Roman" w:hAnsi="Times New Roman" w:cs="Times New Roman"/>
          <w:b/>
          <w:sz w:val="28"/>
          <w:szCs w:val="28"/>
          <w:lang w:val="da-DK"/>
        </w:rPr>
      </w:pPr>
      <w:r w:rsidRPr="00A710AF">
        <w:rPr>
          <w:rFonts w:ascii="Times New Roman" w:hAnsi="Times New Roman" w:cs="Times New Roman"/>
          <w:b/>
          <w:sz w:val="28"/>
          <w:szCs w:val="28"/>
          <w:lang w:val="da-DK"/>
        </w:rPr>
        <w:t xml:space="preserve">Điều </w:t>
      </w:r>
      <w:r w:rsidRPr="00A710AF">
        <w:rPr>
          <w:rFonts w:ascii="Times New Roman" w:hAnsi="Times New Roman" w:cs="Times New Roman"/>
          <w:b/>
          <w:sz w:val="28"/>
          <w:szCs w:val="28"/>
          <w:lang w:val="vi-VN"/>
        </w:rPr>
        <w:t>9</w:t>
      </w:r>
      <w:r w:rsidRPr="00A710AF">
        <w:rPr>
          <w:rFonts w:ascii="Times New Roman" w:hAnsi="Times New Roman" w:cs="Times New Roman"/>
          <w:b/>
          <w:sz w:val="28"/>
          <w:szCs w:val="28"/>
          <w:lang w:val="da-DK"/>
        </w:rPr>
        <w:t xml:space="preserve">. Quy trình cung cấp và xử lý thông tin về </w:t>
      </w:r>
      <w:r w:rsidRPr="00A710AF">
        <w:rPr>
          <w:rFonts w:ascii="Times New Roman" w:hAnsi="Times New Roman" w:cs="Times New Roman"/>
          <w:b/>
          <w:sz w:val="28"/>
          <w:szCs w:val="28"/>
          <w:lang w:val="vi-VN"/>
        </w:rPr>
        <w:t>t</w:t>
      </w:r>
      <w:r w:rsidRPr="00A710AF">
        <w:rPr>
          <w:rFonts w:ascii="Times New Roman" w:hAnsi="Times New Roman" w:cs="Times New Roman"/>
          <w:b/>
          <w:sz w:val="28"/>
          <w:szCs w:val="28"/>
          <w:lang w:val="da-DK"/>
        </w:rPr>
        <w:t xml:space="preserve">rao đổi - </w:t>
      </w:r>
      <w:r w:rsidRPr="00A710AF">
        <w:rPr>
          <w:rFonts w:ascii="Times New Roman" w:hAnsi="Times New Roman" w:cs="Times New Roman"/>
          <w:b/>
          <w:sz w:val="28"/>
          <w:szCs w:val="28"/>
          <w:lang w:val="vi-VN"/>
        </w:rPr>
        <w:t>h</w:t>
      </w:r>
      <w:r w:rsidRPr="00A710AF">
        <w:rPr>
          <w:rFonts w:ascii="Times New Roman" w:hAnsi="Times New Roman" w:cs="Times New Roman"/>
          <w:b/>
          <w:sz w:val="28"/>
          <w:szCs w:val="28"/>
          <w:lang w:val="da-DK"/>
        </w:rPr>
        <w:t>ỏi đáp</w:t>
      </w:r>
    </w:p>
    <w:p w:rsidR="00A751CA" w:rsidRPr="00A710AF" w:rsidRDefault="00A751CA" w:rsidP="00244AE6">
      <w:pPr>
        <w:pStyle w:val="ListParagraph"/>
        <w:tabs>
          <w:tab w:val="left" w:pos="142"/>
          <w:tab w:val="left" w:pos="426"/>
          <w:tab w:val="left" w:pos="851"/>
          <w:tab w:val="left" w:pos="1134"/>
        </w:tabs>
        <w:spacing w:after="0" w:line="240" w:lineRule="auto"/>
        <w:ind w:left="0" w:firstLine="567"/>
        <w:contextualSpacing w:val="0"/>
        <w:jc w:val="both"/>
        <w:rPr>
          <w:rFonts w:ascii="Times New Roman" w:hAnsi="Times New Roman" w:cs="Times New Roman"/>
          <w:sz w:val="28"/>
          <w:szCs w:val="28"/>
        </w:rPr>
      </w:pPr>
      <w:r w:rsidRPr="00A710AF">
        <w:rPr>
          <w:rFonts w:ascii="Times New Roman" w:hAnsi="Times New Roman" w:cs="Times New Roman"/>
          <w:sz w:val="28"/>
          <w:szCs w:val="28"/>
        </w:rPr>
        <w:t>1.</w:t>
      </w:r>
      <w:r w:rsidRPr="00A710AF">
        <w:rPr>
          <w:rFonts w:ascii="Times New Roman" w:hAnsi="Times New Roman" w:cs="Times New Roman"/>
          <w:sz w:val="28"/>
          <w:szCs w:val="28"/>
          <w:lang w:val="vi-VN"/>
        </w:rPr>
        <w:t xml:space="preserve"> </w:t>
      </w:r>
      <w:r w:rsidRPr="00A710AF">
        <w:rPr>
          <w:rFonts w:ascii="Times New Roman" w:hAnsi="Times New Roman" w:cs="Times New Roman"/>
          <w:sz w:val="28"/>
          <w:szCs w:val="28"/>
        </w:rPr>
        <w:t>Ban Biên tập Portal MOST</w:t>
      </w:r>
      <w:r w:rsidRPr="00A710AF">
        <w:rPr>
          <w:rFonts w:ascii="Times New Roman" w:hAnsi="Times New Roman" w:cs="Times New Roman"/>
          <w:sz w:val="28"/>
          <w:szCs w:val="28"/>
          <w:lang w:val="vi-VN"/>
        </w:rPr>
        <w:t xml:space="preserve"> </w:t>
      </w:r>
      <w:r w:rsidRPr="00A710AF">
        <w:rPr>
          <w:rFonts w:ascii="Times New Roman" w:hAnsi="Times New Roman" w:cs="Times New Roman"/>
          <w:sz w:val="28"/>
          <w:szCs w:val="28"/>
        </w:rPr>
        <w:t>có trách nhiệm tiếp nhận</w:t>
      </w:r>
      <w:r w:rsidRPr="00A710AF">
        <w:rPr>
          <w:rFonts w:ascii="Times New Roman" w:hAnsi="Times New Roman" w:cs="Times New Roman"/>
          <w:sz w:val="28"/>
          <w:szCs w:val="28"/>
          <w:lang w:val="vi-VN"/>
        </w:rPr>
        <w:t xml:space="preserve"> câu hỏi </w:t>
      </w:r>
      <w:r w:rsidRPr="00A710AF">
        <w:rPr>
          <w:rFonts w:ascii="Times New Roman" w:hAnsi="Times New Roman" w:cs="Times New Roman"/>
          <w:sz w:val="28"/>
          <w:szCs w:val="28"/>
        </w:rPr>
        <w:t>của tổ chức, cá nhân gửi tới Bộ KH&amp;CN qua Portal MOST, điện thoại, hộp thư điện tử của Ban Biên tập, phân loại câu hỏi và</w:t>
      </w:r>
      <w:r w:rsidRPr="00A710AF">
        <w:rPr>
          <w:rFonts w:ascii="Times New Roman" w:hAnsi="Times New Roman" w:cs="Times New Roman"/>
          <w:sz w:val="28"/>
          <w:szCs w:val="28"/>
          <w:lang w:val="vi-VN"/>
        </w:rPr>
        <w:t xml:space="preserve"> chuyển </w:t>
      </w:r>
      <w:r w:rsidRPr="00A710AF">
        <w:rPr>
          <w:rFonts w:ascii="Times New Roman" w:hAnsi="Times New Roman" w:cs="Times New Roman"/>
          <w:sz w:val="28"/>
          <w:szCs w:val="28"/>
        </w:rPr>
        <w:t>đến</w:t>
      </w:r>
      <w:r w:rsidRPr="00A710AF">
        <w:rPr>
          <w:rFonts w:ascii="Times New Roman" w:hAnsi="Times New Roman" w:cs="Times New Roman"/>
          <w:sz w:val="28"/>
          <w:szCs w:val="28"/>
          <w:lang w:val="vi-VN"/>
        </w:rPr>
        <w:t xml:space="preserve"> các</w:t>
      </w:r>
      <w:r w:rsidRPr="00A710AF">
        <w:rPr>
          <w:rFonts w:ascii="Times New Roman" w:hAnsi="Times New Roman" w:cs="Times New Roman"/>
          <w:sz w:val="28"/>
          <w:szCs w:val="28"/>
        </w:rPr>
        <w:t xml:space="preserve"> </w:t>
      </w:r>
      <w:r w:rsidRPr="00A710AF">
        <w:rPr>
          <w:rFonts w:ascii="Times New Roman" w:hAnsi="Times New Roman" w:cs="Times New Roman"/>
          <w:sz w:val="28"/>
          <w:szCs w:val="28"/>
          <w:lang w:val="vi-VN"/>
        </w:rPr>
        <w:t xml:space="preserve">đơn vị </w:t>
      </w:r>
      <w:r w:rsidRPr="00A710AF">
        <w:rPr>
          <w:rFonts w:ascii="Times New Roman" w:hAnsi="Times New Roman" w:cs="Times New Roman"/>
          <w:sz w:val="28"/>
          <w:szCs w:val="28"/>
        </w:rPr>
        <w:t>liên quan để</w:t>
      </w:r>
      <w:r w:rsidRPr="00A710AF">
        <w:rPr>
          <w:rFonts w:ascii="Times New Roman" w:hAnsi="Times New Roman" w:cs="Times New Roman"/>
          <w:sz w:val="28"/>
          <w:szCs w:val="28"/>
          <w:lang w:val="vi-VN"/>
        </w:rPr>
        <w:t xml:space="preserve"> trả lời</w:t>
      </w:r>
      <w:r w:rsidRPr="00A710AF">
        <w:rPr>
          <w:rFonts w:ascii="Times New Roman" w:hAnsi="Times New Roman" w:cs="Times New Roman"/>
          <w:sz w:val="28"/>
          <w:szCs w:val="28"/>
        </w:rPr>
        <w:t xml:space="preserve">. </w:t>
      </w:r>
    </w:p>
    <w:p w:rsidR="00A751CA" w:rsidRPr="00A710AF" w:rsidRDefault="00A751CA" w:rsidP="00244AE6">
      <w:pPr>
        <w:pStyle w:val="ListParagraph"/>
        <w:tabs>
          <w:tab w:val="left" w:pos="142"/>
          <w:tab w:val="left" w:pos="426"/>
          <w:tab w:val="left" w:pos="851"/>
          <w:tab w:val="left" w:pos="1134"/>
        </w:tabs>
        <w:spacing w:after="0" w:line="240" w:lineRule="auto"/>
        <w:ind w:left="0" w:firstLine="567"/>
        <w:contextualSpacing w:val="0"/>
        <w:jc w:val="both"/>
        <w:rPr>
          <w:rFonts w:ascii="Times New Roman" w:hAnsi="Times New Roman" w:cs="Times New Roman"/>
          <w:sz w:val="28"/>
          <w:szCs w:val="28"/>
        </w:rPr>
      </w:pPr>
      <w:r w:rsidRPr="00A710AF">
        <w:rPr>
          <w:rFonts w:ascii="Times New Roman" w:hAnsi="Times New Roman" w:cs="Times New Roman"/>
          <w:sz w:val="28"/>
          <w:szCs w:val="28"/>
        </w:rPr>
        <w:t>2. Chậm nhất 10 (mười) ngày làm việc kể từ khi tiếp nhận câu hỏi từ Ban Biên tập Portal MOST, đơn vị liên quan có trách nhiệm gửi trực tiếp câu trả lời hoặc thông báo quá trình xử lý trong đó nói rõ thời hạn trả lời tới tổ chức, cá nhân.</w:t>
      </w:r>
    </w:p>
    <w:p w:rsidR="00A751CA" w:rsidRPr="00A710AF" w:rsidRDefault="00A751CA" w:rsidP="00244AE6">
      <w:pPr>
        <w:pStyle w:val="ListParagraph"/>
        <w:tabs>
          <w:tab w:val="left" w:pos="142"/>
          <w:tab w:val="left" w:pos="426"/>
          <w:tab w:val="left" w:pos="851"/>
          <w:tab w:val="left" w:pos="1134"/>
        </w:tabs>
        <w:spacing w:after="0" w:line="240" w:lineRule="auto"/>
        <w:ind w:left="0" w:firstLine="567"/>
        <w:contextualSpacing w:val="0"/>
        <w:jc w:val="both"/>
        <w:rPr>
          <w:rFonts w:ascii="Times New Roman" w:hAnsi="Times New Roman" w:cs="Times New Roman"/>
          <w:sz w:val="28"/>
          <w:szCs w:val="28"/>
        </w:rPr>
      </w:pPr>
      <w:r w:rsidRPr="00A710AF">
        <w:rPr>
          <w:rFonts w:ascii="Times New Roman" w:hAnsi="Times New Roman" w:cs="Times New Roman"/>
          <w:sz w:val="28"/>
          <w:szCs w:val="28"/>
        </w:rPr>
        <w:t xml:space="preserve">Đối với những vấn đề có liên quan chung thì đơn vị phải gửi đồng thời câu trả lời tới Ban Biên tập Portal MOST để đăng lên Portal MOST.   </w:t>
      </w:r>
    </w:p>
    <w:p w:rsidR="00A751CA" w:rsidRPr="00A710AF" w:rsidRDefault="00A751CA" w:rsidP="00244AE6">
      <w:pPr>
        <w:pStyle w:val="ListParagraph"/>
        <w:tabs>
          <w:tab w:val="left" w:pos="142"/>
          <w:tab w:val="left" w:pos="426"/>
          <w:tab w:val="left" w:pos="851"/>
          <w:tab w:val="left" w:pos="1134"/>
        </w:tabs>
        <w:spacing w:after="0" w:line="240" w:lineRule="auto"/>
        <w:ind w:left="0" w:firstLine="567"/>
        <w:contextualSpacing w:val="0"/>
        <w:jc w:val="both"/>
        <w:rPr>
          <w:rFonts w:ascii="Times New Roman" w:hAnsi="Times New Roman" w:cs="Times New Roman"/>
          <w:sz w:val="28"/>
          <w:szCs w:val="28"/>
          <w:lang w:val="vi-VN"/>
        </w:rPr>
      </w:pPr>
      <w:r w:rsidRPr="00A710AF">
        <w:rPr>
          <w:rFonts w:ascii="Times New Roman" w:hAnsi="Times New Roman" w:cs="Times New Roman"/>
          <w:sz w:val="28"/>
          <w:szCs w:val="28"/>
        </w:rPr>
        <w:t>3. Trường hợp câu hỏi không liên quan đến phạm vi, lĩnh vực hoạt động của đơn vị thì phải thông báo ngay cho Ban Biên tập Portal MOST.</w:t>
      </w:r>
    </w:p>
    <w:p w:rsidR="00A751CA" w:rsidRPr="00A710AF" w:rsidRDefault="00A751CA" w:rsidP="00244AE6">
      <w:pPr>
        <w:pStyle w:val="ListParagraph"/>
        <w:tabs>
          <w:tab w:val="left" w:pos="142"/>
          <w:tab w:val="left" w:pos="426"/>
          <w:tab w:val="left" w:pos="851"/>
          <w:tab w:val="left" w:pos="1134"/>
        </w:tabs>
        <w:spacing w:after="0" w:line="240" w:lineRule="auto"/>
        <w:ind w:left="0" w:firstLine="567"/>
        <w:contextualSpacing w:val="0"/>
        <w:jc w:val="both"/>
        <w:rPr>
          <w:rFonts w:ascii="Times New Roman" w:hAnsi="Times New Roman" w:cs="Times New Roman"/>
          <w:b/>
          <w:sz w:val="28"/>
          <w:szCs w:val="28"/>
          <w:lang w:val="vi-VN"/>
        </w:rPr>
      </w:pPr>
      <w:r w:rsidRPr="00A710AF">
        <w:rPr>
          <w:rFonts w:ascii="Times New Roman" w:hAnsi="Times New Roman" w:cs="Times New Roman"/>
          <w:b/>
          <w:sz w:val="28"/>
          <w:szCs w:val="28"/>
          <w:lang w:val="da-DK"/>
        </w:rPr>
        <w:t xml:space="preserve">Điều </w:t>
      </w:r>
      <w:r w:rsidRPr="00A710AF">
        <w:rPr>
          <w:rFonts w:ascii="Times New Roman" w:hAnsi="Times New Roman" w:cs="Times New Roman"/>
          <w:b/>
          <w:sz w:val="28"/>
          <w:szCs w:val="28"/>
          <w:lang w:val="vi-VN"/>
        </w:rPr>
        <w:t>10</w:t>
      </w:r>
      <w:r w:rsidRPr="00A710AF">
        <w:rPr>
          <w:rFonts w:ascii="Times New Roman" w:hAnsi="Times New Roman" w:cs="Times New Roman"/>
          <w:b/>
          <w:sz w:val="28"/>
          <w:szCs w:val="28"/>
          <w:lang w:val="da-DK"/>
        </w:rPr>
        <w:t>. Quy trình cung cấp</w:t>
      </w:r>
      <w:r w:rsidRPr="00A710AF">
        <w:rPr>
          <w:rFonts w:ascii="Times New Roman" w:hAnsi="Times New Roman" w:cs="Times New Roman"/>
          <w:b/>
          <w:sz w:val="28"/>
          <w:szCs w:val="28"/>
          <w:lang w:val="vi-VN"/>
        </w:rPr>
        <w:t>,</w:t>
      </w:r>
      <w:r w:rsidRPr="00A710AF">
        <w:rPr>
          <w:rFonts w:ascii="Times New Roman" w:hAnsi="Times New Roman" w:cs="Times New Roman"/>
          <w:b/>
          <w:sz w:val="28"/>
          <w:szCs w:val="28"/>
          <w:lang w:val="da-DK"/>
        </w:rPr>
        <w:t xml:space="preserve"> xử lý thông tin về </w:t>
      </w:r>
      <w:r w:rsidRPr="00A710AF">
        <w:rPr>
          <w:rFonts w:ascii="Times New Roman" w:hAnsi="Times New Roman" w:cs="Times New Roman"/>
          <w:b/>
          <w:sz w:val="28"/>
          <w:szCs w:val="28"/>
          <w:lang w:val="vi-VN"/>
        </w:rPr>
        <w:t>văn bản</w:t>
      </w:r>
      <w:r w:rsidRPr="00A710AF">
        <w:rPr>
          <w:rFonts w:ascii="Times New Roman" w:hAnsi="Times New Roman" w:cs="Times New Roman"/>
          <w:b/>
          <w:sz w:val="28"/>
          <w:szCs w:val="28"/>
        </w:rPr>
        <w:t xml:space="preserve"> KH&amp;CN</w:t>
      </w:r>
      <w:r w:rsidRPr="00A710AF">
        <w:rPr>
          <w:rFonts w:ascii="Times New Roman" w:hAnsi="Times New Roman" w:cs="Times New Roman"/>
          <w:b/>
          <w:sz w:val="28"/>
          <w:szCs w:val="28"/>
          <w:lang w:val="vi-VN"/>
        </w:rPr>
        <w:t xml:space="preserve"> và thông tin khác </w:t>
      </w:r>
    </w:p>
    <w:p w:rsidR="00A751CA" w:rsidRPr="00A710AF" w:rsidRDefault="00A751CA" w:rsidP="00244AE6">
      <w:pPr>
        <w:pStyle w:val="ListParagraph"/>
        <w:tabs>
          <w:tab w:val="left" w:pos="142"/>
          <w:tab w:val="left" w:pos="426"/>
          <w:tab w:val="left" w:pos="851"/>
          <w:tab w:val="left" w:pos="1134"/>
        </w:tabs>
        <w:spacing w:after="0" w:line="240" w:lineRule="auto"/>
        <w:ind w:left="0" w:firstLine="567"/>
        <w:contextualSpacing w:val="0"/>
        <w:jc w:val="both"/>
        <w:rPr>
          <w:rFonts w:ascii="Times New Roman" w:hAnsi="Times New Roman" w:cs="Times New Roman"/>
          <w:sz w:val="28"/>
          <w:szCs w:val="28"/>
          <w:lang w:val="vi-VN"/>
        </w:rPr>
      </w:pPr>
      <w:r w:rsidRPr="00A710AF">
        <w:rPr>
          <w:rFonts w:ascii="Times New Roman" w:hAnsi="Times New Roman" w:cs="Times New Roman"/>
          <w:sz w:val="28"/>
          <w:szCs w:val="28"/>
        </w:rPr>
        <w:t>1.</w:t>
      </w:r>
      <w:r w:rsidRPr="00A710AF">
        <w:rPr>
          <w:rFonts w:ascii="Times New Roman" w:hAnsi="Times New Roman" w:cs="Times New Roman"/>
          <w:sz w:val="28"/>
          <w:szCs w:val="28"/>
          <w:lang w:val="vi-VN"/>
        </w:rPr>
        <w:t xml:space="preserve"> Các văn bản</w:t>
      </w:r>
      <w:r w:rsidRPr="00A710AF">
        <w:rPr>
          <w:rFonts w:ascii="Times New Roman" w:hAnsi="Times New Roman" w:cs="Times New Roman"/>
          <w:sz w:val="28"/>
          <w:szCs w:val="28"/>
        </w:rPr>
        <w:t xml:space="preserve"> KH&amp;CN</w:t>
      </w:r>
      <w:r w:rsidRPr="00A710AF">
        <w:rPr>
          <w:rFonts w:ascii="Times New Roman" w:hAnsi="Times New Roman" w:cs="Times New Roman"/>
          <w:sz w:val="28"/>
          <w:szCs w:val="28"/>
          <w:lang w:val="vi-VN"/>
        </w:rPr>
        <w:t xml:space="preserve"> không thuộc tài liệu mật, phải bổ sung </w:t>
      </w:r>
      <w:r w:rsidRPr="00A710AF">
        <w:rPr>
          <w:rFonts w:ascii="Times New Roman" w:hAnsi="Times New Roman" w:cs="Times New Roman"/>
          <w:sz w:val="28"/>
          <w:szCs w:val="28"/>
        </w:rPr>
        <w:t>Cổng Thông tin điện tử Bộ KH&amp;CN</w:t>
      </w:r>
      <w:r w:rsidRPr="00A710AF">
        <w:rPr>
          <w:rFonts w:ascii="Times New Roman" w:hAnsi="Times New Roman" w:cs="Times New Roman"/>
          <w:sz w:val="28"/>
          <w:szCs w:val="28"/>
          <w:lang w:val="vi-VN"/>
        </w:rPr>
        <w:t xml:space="preserve"> tại mục </w:t>
      </w:r>
      <w:r w:rsidRPr="00A710AF">
        <w:rPr>
          <w:rFonts w:ascii="Times New Roman" w:hAnsi="Times New Roman" w:cs="Times New Roman"/>
          <w:b/>
          <w:i/>
          <w:sz w:val="28"/>
          <w:szCs w:val="28"/>
          <w:lang w:val="vi-VN"/>
        </w:rPr>
        <w:t>“Nơi nhận”.</w:t>
      </w:r>
    </w:p>
    <w:p w:rsidR="00A751CA" w:rsidRPr="00A710AF" w:rsidRDefault="00A751CA" w:rsidP="00244AE6">
      <w:pPr>
        <w:pStyle w:val="ListParagraph"/>
        <w:tabs>
          <w:tab w:val="left" w:pos="142"/>
          <w:tab w:val="left" w:pos="426"/>
          <w:tab w:val="left" w:pos="851"/>
          <w:tab w:val="left" w:pos="1134"/>
        </w:tabs>
        <w:spacing w:after="0" w:line="240" w:lineRule="auto"/>
        <w:ind w:left="0" w:firstLine="567"/>
        <w:contextualSpacing w:val="0"/>
        <w:jc w:val="both"/>
        <w:rPr>
          <w:rFonts w:ascii="Times New Roman" w:hAnsi="Times New Roman" w:cs="Times New Roman"/>
          <w:sz w:val="28"/>
          <w:szCs w:val="28"/>
        </w:rPr>
      </w:pPr>
      <w:r w:rsidRPr="00A710AF">
        <w:rPr>
          <w:rFonts w:ascii="Times New Roman" w:hAnsi="Times New Roman" w:cs="Times New Roman"/>
          <w:sz w:val="28"/>
          <w:szCs w:val="28"/>
        </w:rPr>
        <w:t>2.</w:t>
      </w:r>
      <w:r w:rsidRPr="00A710AF">
        <w:rPr>
          <w:rFonts w:ascii="Times New Roman" w:hAnsi="Times New Roman" w:cs="Times New Roman"/>
          <w:sz w:val="28"/>
          <w:szCs w:val="28"/>
          <w:lang w:val="vi-VN"/>
        </w:rPr>
        <w:t xml:space="preserve"> Văn bản </w:t>
      </w:r>
      <w:r w:rsidRPr="00A710AF">
        <w:rPr>
          <w:rFonts w:ascii="Times New Roman" w:hAnsi="Times New Roman" w:cs="Times New Roman"/>
          <w:sz w:val="28"/>
          <w:szCs w:val="28"/>
        </w:rPr>
        <w:t xml:space="preserve">KH&amp;CN </w:t>
      </w:r>
      <w:r w:rsidRPr="00A710AF">
        <w:rPr>
          <w:rFonts w:ascii="Times New Roman" w:hAnsi="Times New Roman" w:cs="Times New Roman"/>
          <w:sz w:val="28"/>
          <w:szCs w:val="28"/>
          <w:lang w:val="vi-VN"/>
        </w:rPr>
        <w:t xml:space="preserve">đã ban hành: Tổ chức, cá nhân gửi thông tin cho Portal MOST có trách nhiệm gửi </w:t>
      </w:r>
      <w:r w:rsidRPr="00A710AF">
        <w:rPr>
          <w:rFonts w:ascii="Times New Roman" w:hAnsi="Times New Roman" w:cs="Times New Roman"/>
          <w:sz w:val="28"/>
          <w:szCs w:val="28"/>
        </w:rPr>
        <w:t xml:space="preserve">đồng thời </w:t>
      </w:r>
      <w:r w:rsidRPr="00A710AF">
        <w:rPr>
          <w:rFonts w:ascii="Times New Roman" w:hAnsi="Times New Roman" w:cs="Times New Roman"/>
          <w:sz w:val="28"/>
          <w:szCs w:val="28"/>
          <w:lang w:val="vi-VN"/>
        </w:rPr>
        <w:t xml:space="preserve">bản mềm </w:t>
      </w:r>
      <w:r w:rsidRPr="00A710AF">
        <w:rPr>
          <w:rFonts w:ascii="Times New Roman" w:hAnsi="Times New Roman" w:cs="Times New Roman"/>
          <w:sz w:val="28"/>
          <w:szCs w:val="28"/>
        </w:rPr>
        <w:t xml:space="preserve">định dạng </w:t>
      </w:r>
      <w:r w:rsidRPr="00A710AF">
        <w:rPr>
          <w:rFonts w:ascii="Times New Roman" w:hAnsi="Times New Roman" w:cs="Times New Roman"/>
          <w:i/>
          <w:sz w:val="28"/>
          <w:szCs w:val="28"/>
        </w:rPr>
        <w:t>“.pdf”</w:t>
      </w:r>
      <w:r w:rsidRPr="00A710AF">
        <w:rPr>
          <w:rFonts w:ascii="Times New Roman" w:hAnsi="Times New Roman" w:cs="Times New Roman"/>
          <w:sz w:val="28"/>
          <w:szCs w:val="28"/>
        </w:rPr>
        <w:t xml:space="preserve"> và </w:t>
      </w:r>
      <w:r w:rsidRPr="00A710AF">
        <w:rPr>
          <w:rFonts w:ascii="Times New Roman" w:hAnsi="Times New Roman" w:cs="Times New Roman"/>
          <w:i/>
          <w:sz w:val="28"/>
          <w:szCs w:val="28"/>
        </w:rPr>
        <w:t>“.doc</w:t>
      </w:r>
      <w:r w:rsidRPr="00A710AF">
        <w:rPr>
          <w:rFonts w:ascii="Times New Roman" w:hAnsi="Times New Roman" w:cs="Times New Roman"/>
          <w:i/>
          <w:sz w:val="28"/>
          <w:szCs w:val="28"/>
          <w:lang w:val="vi-VN"/>
        </w:rPr>
        <w:t>/</w:t>
      </w:r>
      <w:r w:rsidRPr="00A710AF">
        <w:rPr>
          <w:rFonts w:ascii="Times New Roman" w:hAnsi="Times New Roman" w:cs="Times New Roman"/>
          <w:i/>
          <w:sz w:val="28"/>
          <w:szCs w:val="28"/>
        </w:rPr>
        <w:t>.docx”</w:t>
      </w:r>
      <w:r w:rsidRPr="00A710AF">
        <w:rPr>
          <w:rFonts w:ascii="Times New Roman" w:hAnsi="Times New Roman" w:cs="Times New Roman"/>
          <w:sz w:val="28"/>
          <w:szCs w:val="28"/>
        </w:rPr>
        <w:t xml:space="preserve"> </w:t>
      </w:r>
      <w:r w:rsidRPr="00A710AF">
        <w:rPr>
          <w:rFonts w:ascii="Times New Roman" w:hAnsi="Times New Roman" w:cs="Times New Roman"/>
          <w:sz w:val="28"/>
          <w:szCs w:val="28"/>
          <w:lang w:val="vi-VN"/>
        </w:rPr>
        <w:t>để đăng tải</w:t>
      </w:r>
      <w:r w:rsidRPr="00A710AF">
        <w:rPr>
          <w:rFonts w:ascii="Times New Roman" w:hAnsi="Times New Roman" w:cs="Times New Roman"/>
          <w:sz w:val="28"/>
          <w:szCs w:val="28"/>
        </w:rPr>
        <w:t>.</w:t>
      </w:r>
    </w:p>
    <w:p w:rsidR="00A751CA" w:rsidRPr="00A710AF" w:rsidRDefault="00A751CA" w:rsidP="00244AE6">
      <w:pPr>
        <w:pStyle w:val="ListParagraph"/>
        <w:tabs>
          <w:tab w:val="left" w:pos="142"/>
          <w:tab w:val="left" w:pos="426"/>
          <w:tab w:val="left" w:pos="851"/>
          <w:tab w:val="left" w:pos="1134"/>
        </w:tabs>
        <w:spacing w:after="0" w:line="240" w:lineRule="auto"/>
        <w:ind w:left="0" w:firstLine="567"/>
        <w:contextualSpacing w:val="0"/>
        <w:jc w:val="both"/>
        <w:rPr>
          <w:rFonts w:ascii="Times New Roman" w:hAnsi="Times New Roman" w:cs="Times New Roman"/>
          <w:sz w:val="28"/>
          <w:szCs w:val="28"/>
        </w:rPr>
      </w:pPr>
      <w:r w:rsidRPr="00A710AF">
        <w:rPr>
          <w:rFonts w:ascii="Times New Roman" w:hAnsi="Times New Roman" w:cs="Times New Roman"/>
          <w:sz w:val="28"/>
          <w:szCs w:val="28"/>
        </w:rPr>
        <w:t>3.</w:t>
      </w:r>
      <w:r w:rsidRPr="00A710AF">
        <w:rPr>
          <w:rFonts w:ascii="Times New Roman" w:hAnsi="Times New Roman" w:cs="Times New Roman"/>
          <w:sz w:val="28"/>
          <w:szCs w:val="28"/>
          <w:lang w:val="vi-VN"/>
        </w:rPr>
        <w:t xml:space="preserve"> </w:t>
      </w:r>
      <w:r w:rsidRPr="00A710AF">
        <w:rPr>
          <w:rFonts w:ascii="Times New Roman" w:hAnsi="Times New Roman" w:cs="Times New Roman"/>
          <w:sz w:val="28"/>
          <w:szCs w:val="28"/>
        </w:rPr>
        <w:t>D</w:t>
      </w:r>
      <w:r w:rsidRPr="00A710AF">
        <w:rPr>
          <w:rFonts w:ascii="Times New Roman" w:hAnsi="Times New Roman" w:cs="Times New Roman"/>
          <w:sz w:val="28"/>
          <w:szCs w:val="28"/>
          <w:lang w:val="vi-VN"/>
        </w:rPr>
        <w:t xml:space="preserve">ự thảo văn bản KH&amp;CN: Tổ chức, cá nhân gửi thông tin cho Portal MOST </w:t>
      </w:r>
      <w:r w:rsidRPr="00A710AF">
        <w:rPr>
          <w:rFonts w:ascii="Times New Roman" w:hAnsi="Times New Roman" w:cs="Times New Roman"/>
          <w:sz w:val="28"/>
          <w:szCs w:val="28"/>
        </w:rPr>
        <w:t>để đăng tải cần</w:t>
      </w:r>
      <w:r w:rsidRPr="00A710AF">
        <w:rPr>
          <w:rFonts w:ascii="Times New Roman" w:hAnsi="Times New Roman" w:cs="Times New Roman"/>
          <w:sz w:val="28"/>
          <w:szCs w:val="28"/>
          <w:lang w:val="vi-VN"/>
        </w:rPr>
        <w:t xml:space="preserve"> ghi rõ thời gian bắt đầu và kết thúc xin ý kiến</w:t>
      </w:r>
      <w:r w:rsidRPr="00A710AF">
        <w:rPr>
          <w:rFonts w:ascii="Times New Roman" w:hAnsi="Times New Roman" w:cs="Times New Roman"/>
          <w:sz w:val="28"/>
          <w:szCs w:val="28"/>
        </w:rPr>
        <w:t>, địa chỉ nhận ý kiến góp ý</w:t>
      </w:r>
      <w:r w:rsidRPr="00A710AF">
        <w:rPr>
          <w:rFonts w:ascii="Times New Roman" w:hAnsi="Times New Roman" w:cs="Times New Roman"/>
          <w:sz w:val="28"/>
          <w:szCs w:val="28"/>
          <w:lang w:val="vi-VN"/>
        </w:rPr>
        <w:t>.</w:t>
      </w:r>
    </w:p>
    <w:p w:rsidR="00A751CA" w:rsidRPr="00A710AF" w:rsidRDefault="00A751CA" w:rsidP="00244AE6">
      <w:pPr>
        <w:pStyle w:val="ListParagraph"/>
        <w:tabs>
          <w:tab w:val="left" w:pos="142"/>
          <w:tab w:val="left" w:pos="426"/>
          <w:tab w:val="left" w:pos="851"/>
          <w:tab w:val="left" w:pos="1134"/>
        </w:tabs>
        <w:spacing w:after="0" w:line="240" w:lineRule="auto"/>
        <w:ind w:left="0" w:firstLine="567"/>
        <w:contextualSpacing w:val="0"/>
        <w:jc w:val="both"/>
        <w:rPr>
          <w:rFonts w:ascii="Times New Roman" w:hAnsi="Times New Roman" w:cs="Times New Roman"/>
          <w:sz w:val="28"/>
          <w:szCs w:val="28"/>
        </w:rPr>
      </w:pPr>
      <w:r w:rsidRPr="00A710AF">
        <w:rPr>
          <w:rFonts w:ascii="Times New Roman" w:hAnsi="Times New Roman" w:cs="Times New Roman"/>
          <w:sz w:val="28"/>
          <w:szCs w:val="28"/>
        </w:rPr>
        <w:t>4. Ban Biên tập Portal MOST tiếp nhận</w:t>
      </w:r>
      <w:r w:rsidRPr="00A710AF">
        <w:rPr>
          <w:rFonts w:ascii="Times New Roman" w:hAnsi="Times New Roman" w:cs="Times New Roman"/>
          <w:sz w:val="28"/>
          <w:szCs w:val="28"/>
          <w:lang w:val="vi-VN"/>
        </w:rPr>
        <w:t>, xử lý</w:t>
      </w:r>
      <w:r w:rsidRPr="00A710AF">
        <w:rPr>
          <w:rFonts w:ascii="Times New Roman" w:hAnsi="Times New Roman" w:cs="Times New Roman"/>
          <w:sz w:val="28"/>
          <w:szCs w:val="28"/>
        </w:rPr>
        <w:t xml:space="preserve"> và đăng tải </w:t>
      </w:r>
      <w:r w:rsidRPr="00A710AF">
        <w:rPr>
          <w:rFonts w:ascii="Times New Roman" w:hAnsi="Times New Roman" w:cs="Times New Roman"/>
          <w:sz w:val="28"/>
          <w:szCs w:val="28"/>
          <w:lang w:val="vi-VN"/>
        </w:rPr>
        <w:t>thông tin</w:t>
      </w:r>
      <w:r w:rsidRPr="00A710AF">
        <w:rPr>
          <w:rFonts w:ascii="Times New Roman" w:hAnsi="Times New Roman" w:cs="Times New Roman"/>
          <w:sz w:val="28"/>
          <w:szCs w:val="28"/>
          <w:lang w:val="da-DK"/>
        </w:rPr>
        <w:t xml:space="preserve"> trong vòng 24 giờ kể từ khi nhận được </w:t>
      </w:r>
      <w:r w:rsidRPr="00A710AF">
        <w:rPr>
          <w:rFonts w:ascii="Times New Roman" w:hAnsi="Times New Roman" w:cs="Times New Roman"/>
          <w:sz w:val="28"/>
          <w:szCs w:val="28"/>
          <w:lang w:val="vi-VN"/>
        </w:rPr>
        <w:t>thông tin</w:t>
      </w:r>
      <w:r w:rsidRPr="00A710AF">
        <w:rPr>
          <w:rFonts w:ascii="Times New Roman" w:hAnsi="Times New Roman" w:cs="Times New Roman"/>
          <w:sz w:val="28"/>
          <w:szCs w:val="28"/>
          <w:lang w:val="da-DK"/>
        </w:rPr>
        <w:t xml:space="preserve"> do tổ chức, cá nhân cung cấp.</w:t>
      </w:r>
    </w:p>
    <w:p w:rsidR="00A751CA" w:rsidRPr="00A710AF" w:rsidRDefault="00A751CA" w:rsidP="00244AE6">
      <w:pPr>
        <w:tabs>
          <w:tab w:val="left" w:pos="142"/>
          <w:tab w:val="left" w:pos="426"/>
          <w:tab w:val="left" w:pos="851"/>
        </w:tabs>
        <w:spacing w:after="0" w:line="240" w:lineRule="auto"/>
        <w:ind w:firstLine="567"/>
        <w:jc w:val="both"/>
        <w:rPr>
          <w:rFonts w:ascii="Times New Roman" w:hAnsi="Times New Roman" w:cs="Times New Roman"/>
          <w:iCs/>
          <w:sz w:val="28"/>
          <w:szCs w:val="28"/>
          <w:lang w:val="vi-VN"/>
        </w:rPr>
      </w:pPr>
      <w:r w:rsidRPr="00A710AF">
        <w:rPr>
          <w:rFonts w:ascii="Times New Roman" w:hAnsi="Times New Roman" w:cs="Times New Roman"/>
          <w:sz w:val="28"/>
          <w:szCs w:val="28"/>
        </w:rPr>
        <w:t xml:space="preserve">5. </w:t>
      </w:r>
      <w:r w:rsidRPr="00A710AF">
        <w:rPr>
          <w:rFonts w:ascii="Times New Roman" w:hAnsi="Times New Roman" w:cs="Times New Roman"/>
          <w:sz w:val="28"/>
          <w:szCs w:val="28"/>
          <w:lang w:val="vi-VN"/>
        </w:rPr>
        <w:t xml:space="preserve">Thời hạn cung cấp </w:t>
      </w:r>
      <w:r w:rsidRPr="00A710AF">
        <w:rPr>
          <w:rFonts w:ascii="Times New Roman" w:hAnsi="Times New Roman" w:cs="Times New Roman"/>
          <w:sz w:val="28"/>
          <w:szCs w:val="28"/>
        </w:rPr>
        <w:t xml:space="preserve">và xử lý thông tin </w:t>
      </w:r>
      <w:r w:rsidRPr="00A710AF">
        <w:rPr>
          <w:rFonts w:ascii="Times New Roman" w:hAnsi="Times New Roman" w:cs="Times New Roman"/>
          <w:sz w:val="28"/>
          <w:szCs w:val="28"/>
          <w:lang w:val="vi-VN"/>
        </w:rPr>
        <w:t xml:space="preserve">thực hiện theo quy định tại Điều 17 của Nghị định số 43/2011/NĐ-CP </w:t>
      </w:r>
      <w:r w:rsidRPr="00A710AF">
        <w:rPr>
          <w:rFonts w:ascii="Times New Roman" w:hAnsi="Times New Roman" w:cs="Times New Roman"/>
          <w:iCs/>
          <w:sz w:val="28"/>
          <w:szCs w:val="28"/>
          <w:lang w:val="vi-VN"/>
        </w:rPr>
        <w:t>ngày 13</w:t>
      </w:r>
      <w:r w:rsidRPr="00A710AF">
        <w:rPr>
          <w:rFonts w:ascii="Times New Roman" w:hAnsi="Times New Roman" w:cs="Times New Roman"/>
          <w:iCs/>
          <w:sz w:val="28"/>
          <w:szCs w:val="28"/>
        </w:rPr>
        <w:t>/</w:t>
      </w:r>
      <w:r w:rsidRPr="00A710AF">
        <w:rPr>
          <w:rFonts w:ascii="Times New Roman" w:hAnsi="Times New Roman" w:cs="Times New Roman"/>
          <w:iCs/>
          <w:sz w:val="28"/>
          <w:szCs w:val="28"/>
          <w:lang w:val="vi-VN"/>
        </w:rPr>
        <w:t>6</w:t>
      </w:r>
      <w:r w:rsidRPr="00A710AF">
        <w:rPr>
          <w:rFonts w:ascii="Times New Roman" w:hAnsi="Times New Roman" w:cs="Times New Roman"/>
          <w:iCs/>
          <w:sz w:val="28"/>
          <w:szCs w:val="28"/>
        </w:rPr>
        <w:t>/</w:t>
      </w:r>
      <w:r w:rsidRPr="00A710AF">
        <w:rPr>
          <w:rFonts w:ascii="Times New Roman" w:hAnsi="Times New Roman" w:cs="Times New Roman"/>
          <w:iCs/>
          <w:sz w:val="28"/>
          <w:szCs w:val="28"/>
          <w:lang w:val="vi-VN"/>
        </w:rPr>
        <w:t xml:space="preserve">2011 của Chính phủ Quy định về việc cung cấp thông tin và dịch vụ công trực tuyến trên trang thông tin điện tử hoặc </w:t>
      </w:r>
      <w:r w:rsidRPr="00A710AF">
        <w:rPr>
          <w:rFonts w:ascii="Times New Roman" w:hAnsi="Times New Roman" w:cs="Times New Roman"/>
          <w:iCs/>
          <w:sz w:val="28"/>
          <w:szCs w:val="28"/>
        </w:rPr>
        <w:t>c</w:t>
      </w:r>
      <w:r w:rsidRPr="00A710AF">
        <w:rPr>
          <w:rFonts w:ascii="Times New Roman" w:hAnsi="Times New Roman" w:cs="Times New Roman"/>
          <w:iCs/>
          <w:sz w:val="28"/>
          <w:szCs w:val="28"/>
          <w:lang w:val="vi-VN"/>
        </w:rPr>
        <w:t>ổng thông tin điện tử của cơ quan nhà nước.</w:t>
      </w:r>
    </w:p>
    <w:p w:rsidR="00A751CA" w:rsidRPr="00A710AF" w:rsidRDefault="00A751CA" w:rsidP="00244AE6">
      <w:pPr>
        <w:pStyle w:val="ListParagraph"/>
        <w:tabs>
          <w:tab w:val="left" w:pos="142"/>
          <w:tab w:val="left" w:pos="426"/>
          <w:tab w:val="left" w:pos="851"/>
        </w:tabs>
        <w:spacing w:after="0" w:line="240" w:lineRule="auto"/>
        <w:ind w:left="0" w:firstLine="567"/>
        <w:contextualSpacing w:val="0"/>
        <w:jc w:val="both"/>
        <w:rPr>
          <w:rFonts w:ascii="Times New Roman" w:hAnsi="Times New Roman" w:cs="Times New Roman"/>
          <w:b/>
          <w:sz w:val="28"/>
          <w:szCs w:val="28"/>
          <w:lang w:val="da-DK"/>
        </w:rPr>
      </w:pPr>
      <w:r w:rsidRPr="00A710AF">
        <w:rPr>
          <w:rFonts w:ascii="Times New Roman" w:hAnsi="Times New Roman" w:cs="Times New Roman"/>
          <w:b/>
          <w:sz w:val="28"/>
          <w:szCs w:val="28"/>
        </w:rPr>
        <w:t xml:space="preserve">Điều 11. Các thông tin </w:t>
      </w:r>
      <w:r w:rsidRPr="00A710AF">
        <w:rPr>
          <w:rFonts w:ascii="Times New Roman" w:hAnsi="Times New Roman" w:cs="Times New Roman"/>
          <w:b/>
          <w:sz w:val="28"/>
          <w:szCs w:val="28"/>
          <w:lang w:val="da-DK"/>
        </w:rPr>
        <w:t>bị từ chối đăng tải</w:t>
      </w:r>
    </w:p>
    <w:p w:rsidR="00A751CA" w:rsidRPr="00A710AF" w:rsidRDefault="00A751CA" w:rsidP="00244AE6">
      <w:pPr>
        <w:pStyle w:val="ListParagraph"/>
        <w:tabs>
          <w:tab w:val="left" w:pos="142"/>
          <w:tab w:val="left" w:pos="426"/>
          <w:tab w:val="left" w:pos="851"/>
        </w:tabs>
        <w:spacing w:after="0" w:line="240" w:lineRule="auto"/>
        <w:ind w:left="0" w:firstLine="567"/>
        <w:contextualSpacing w:val="0"/>
        <w:jc w:val="both"/>
        <w:rPr>
          <w:rFonts w:ascii="Times New Roman" w:hAnsi="Times New Roman" w:cs="Times New Roman"/>
          <w:sz w:val="28"/>
          <w:szCs w:val="28"/>
          <w:lang w:val="da-DK"/>
        </w:rPr>
      </w:pPr>
      <w:r w:rsidRPr="00A710AF">
        <w:rPr>
          <w:rFonts w:ascii="Times New Roman" w:hAnsi="Times New Roman" w:cs="Times New Roman"/>
          <w:sz w:val="28"/>
          <w:szCs w:val="28"/>
          <w:lang w:val="da-DK"/>
        </w:rPr>
        <w:t>Thông tin thuộc một trong các trường hợp sau đây bị từ chối đăng tải trên Portal MOST:</w:t>
      </w:r>
    </w:p>
    <w:p w:rsidR="00A751CA" w:rsidRPr="00A710AF" w:rsidRDefault="00A751CA" w:rsidP="00244AE6">
      <w:pPr>
        <w:tabs>
          <w:tab w:val="left" w:pos="142"/>
          <w:tab w:val="left" w:pos="426"/>
          <w:tab w:val="left" w:pos="851"/>
        </w:tabs>
        <w:spacing w:after="0" w:line="240" w:lineRule="auto"/>
        <w:ind w:firstLine="567"/>
        <w:jc w:val="both"/>
        <w:rPr>
          <w:rFonts w:ascii="Times New Roman" w:hAnsi="Times New Roman" w:cs="Times New Roman"/>
          <w:spacing w:val="-4"/>
          <w:sz w:val="28"/>
          <w:szCs w:val="28"/>
          <w:lang w:val="da-DK"/>
        </w:rPr>
      </w:pPr>
      <w:r w:rsidRPr="00A710AF">
        <w:rPr>
          <w:rFonts w:ascii="Times New Roman" w:hAnsi="Times New Roman" w:cs="Times New Roman"/>
          <w:spacing w:val="-4"/>
          <w:sz w:val="28"/>
          <w:szCs w:val="28"/>
          <w:lang w:val="da-DK"/>
        </w:rPr>
        <w:lastRenderedPageBreak/>
        <w:t>1. Thông tin có nội dung không thuộc phạm vi quy định hiện hành của Nhà nước hoặc không phải là lĩnh vực thuộc phạm vi quản lý của Bộ KH&amp;CN.</w:t>
      </w:r>
    </w:p>
    <w:p w:rsidR="00A751CA" w:rsidRPr="00A710AF" w:rsidRDefault="00A751CA" w:rsidP="00244AE6">
      <w:pPr>
        <w:tabs>
          <w:tab w:val="left" w:pos="142"/>
          <w:tab w:val="left" w:pos="426"/>
          <w:tab w:val="left" w:pos="851"/>
        </w:tabs>
        <w:spacing w:after="0" w:line="240" w:lineRule="auto"/>
        <w:ind w:firstLine="567"/>
        <w:jc w:val="both"/>
        <w:rPr>
          <w:rFonts w:ascii="Times New Roman" w:hAnsi="Times New Roman" w:cs="Times New Roman"/>
          <w:sz w:val="28"/>
          <w:szCs w:val="28"/>
          <w:lang w:val="da-DK"/>
        </w:rPr>
      </w:pPr>
      <w:r w:rsidRPr="00A710AF">
        <w:rPr>
          <w:rFonts w:ascii="Times New Roman" w:hAnsi="Times New Roman" w:cs="Times New Roman"/>
          <w:sz w:val="28"/>
          <w:szCs w:val="28"/>
          <w:lang w:val="da-DK"/>
        </w:rPr>
        <w:t>2. Thông tin có nội dung không phù hợp với chủ trương, đường lối, chính sách về KH&amp;CN của Đảng, Chính phủ và của Bộ KH&amp;CN.</w:t>
      </w:r>
    </w:p>
    <w:p w:rsidR="00A751CA" w:rsidRPr="00A710AF" w:rsidRDefault="00A751CA" w:rsidP="00244AE6">
      <w:pPr>
        <w:tabs>
          <w:tab w:val="left" w:pos="142"/>
          <w:tab w:val="left" w:pos="426"/>
          <w:tab w:val="left" w:pos="851"/>
        </w:tabs>
        <w:spacing w:after="0" w:line="240" w:lineRule="auto"/>
        <w:ind w:firstLine="567"/>
        <w:jc w:val="both"/>
        <w:rPr>
          <w:rFonts w:ascii="Times New Roman" w:hAnsi="Times New Roman" w:cs="Times New Roman"/>
          <w:spacing w:val="-4"/>
          <w:sz w:val="28"/>
          <w:szCs w:val="28"/>
          <w:lang w:val="da-DK"/>
        </w:rPr>
      </w:pPr>
      <w:r w:rsidRPr="00A710AF">
        <w:rPr>
          <w:rFonts w:ascii="Times New Roman" w:hAnsi="Times New Roman" w:cs="Times New Roman"/>
          <w:spacing w:val="-4"/>
          <w:sz w:val="28"/>
          <w:szCs w:val="28"/>
          <w:lang w:val="da-DK"/>
        </w:rPr>
        <w:t>3. Thông tin có nội dung thuộc bí mật Nhà nước; thông tin đã được cấp có thẩm quyền quyết định nhưng chưa phổ biến công khai hoặc chỉ phổ biến trong phạm vi hẹp.</w:t>
      </w:r>
    </w:p>
    <w:p w:rsidR="00A751CA" w:rsidRPr="00A710AF" w:rsidRDefault="00A751CA" w:rsidP="00244AE6">
      <w:pPr>
        <w:tabs>
          <w:tab w:val="left" w:pos="142"/>
          <w:tab w:val="left" w:pos="426"/>
          <w:tab w:val="left" w:pos="851"/>
        </w:tabs>
        <w:spacing w:after="0" w:line="240" w:lineRule="auto"/>
        <w:ind w:firstLine="567"/>
        <w:jc w:val="both"/>
        <w:rPr>
          <w:rFonts w:ascii="Times New Roman" w:hAnsi="Times New Roman" w:cs="Times New Roman"/>
          <w:sz w:val="28"/>
          <w:szCs w:val="28"/>
          <w:lang w:val="da-DK"/>
        </w:rPr>
      </w:pPr>
      <w:r w:rsidRPr="00A710AF">
        <w:rPr>
          <w:rFonts w:ascii="Times New Roman" w:hAnsi="Times New Roman" w:cs="Times New Roman"/>
          <w:sz w:val="28"/>
          <w:szCs w:val="28"/>
          <w:lang w:val="da-DK"/>
        </w:rPr>
        <w:t>4. Thông tin không đúng sự thật.</w:t>
      </w:r>
    </w:p>
    <w:p w:rsidR="00A751CA" w:rsidRPr="00A710AF" w:rsidRDefault="00A751CA" w:rsidP="00244AE6">
      <w:pPr>
        <w:tabs>
          <w:tab w:val="left" w:pos="142"/>
          <w:tab w:val="left" w:pos="426"/>
          <w:tab w:val="left" w:pos="851"/>
        </w:tabs>
        <w:spacing w:after="0" w:line="240" w:lineRule="auto"/>
        <w:ind w:firstLine="567"/>
        <w:jc w:val="both"/>
        <w:rPr>
          <w:rFonts w:ascii="Times New Roman" w:hAnsi="Times New Roman" w:cs="Times New Roman"/>
          <w:sz w:val="28"/>
          <w:szCs w:val="28"/>
          <w:lang w:val="da-DK"/>
        </w:rPr>
      </w:pPr>
      <w:r w:rsidRPr="00A710AF">
        <w:rPr>
          <w:rFonts w:ascii="Times New Roman" w:hAnsi="Times New Roman" w:cs="Times New Roman"/>
          <w:sz w:val="28"/>
          <w:szCs w:val="28"/>
          <w:lang w:val="da-DK"/>
        </w:rPr>
        <w:t>5. Thông tin trùng lặp nội dung đã được đăng tải trên Portal MOST.</w:t>
      </w:r>
    </w:p>
    <w:p w:rsidR="00A751CA" w:rsidRPr="00A710AF" w:rsidRDefault="00A751CA" w:rsidP="00244AE6">
      <w:pPr>
        <w:widowControl w:val="0"/>
        <w:tabs>
          <w:tab w:val="left" w:pos="142"/>
          <w:tab w:val="left" w:pos="426"/>
          <w:tab w:val="left" w:pos="851"/>
        </w:tabs>
        <w:spacing w:after="0" w:line="240" w:lineRule="auto"/>
        <w:ind w:firstLine="567"/>
        <w:jc w:val="both"/>
        <w:rPr>
          <w:rFonts w:ascii="Times New Roman" w:hAnsi="Times New Roman" w:cs="Times New Roman"/>
          <w:sz w:val="28"/>
          <w:szCs w:val="28"/>
          <w:lang w:val="da-DK"/>
        </w:rPr>
      </w:pPr>
      <w:r w:rsidRPr="00A710AF">
        <w:rPr>
          <w:rFonts w:ascii="Times New Roman" w:hAnsi="Times New Roman" w:cs="Times New Roman"/>
          <w:sz w:val="28"/>
          <w:szCs w:val="28"/>
          <w:lang w:val="da-DK"/>
        </w:rPr>
        <w:t>6. Thông tin không bảo đảm chất lượng, đã được Ban Biên tập Portal MOST đề nghị tác giả cung cấp thông tin xác thực, bổ sung hoặc làm rõ nhưng không được chấp nhận.</w:t>
      </w:r>
    </w:p>
    <w:p w:rsidR="00A751CA" w:rsidRPr="00A710AF" w:rsidRDefault="00A751CA" w:rsidP="00244AE6">
      <w:pPr>
        <w:tabs>
          <w:tab w:val="left" w:pos="142"/>
          <w:tab w:val="left" w:pos="426"/>
          <w:tab w:val="left" w:pos="851"/>
        </w:tabs>
        <w:spacing w:after="0" w:line="240" w:lineRule="auto"/>
        <w:ind w:firstLine="567"/>
        <w:jc w:val="both"/>
        <w:rPr>
          <w:rFonts w:ascii="Times New Roman" w:hAnsi="Times New Roman" w:cs="Times New Roman"/>
          <w:sz w:val="28"/>
          <w:szCs w:val="28"/>
          <w:lang w:val="da-DK"/>
        </w:rPr>
      </w:pPr>
      <w:r w:rsidRPr="00A710AF">
        <w:rPr>
          <w:rFonts w:ascii="Times New Roman" w:hAnsi="Times New Roman" w:cs="Times New Roman"/>
          <w:sz w:val="28"/>
          <w:szCs w:val="28"/>
          <w:lang w:val="da-DK"/>
        </w:rPr>
        <w:t>7. Các thông tin khác theo quy định của pháp luật không được đăng tải trên trang/ cổng thông tin điện tử hoặc thông tin vào thời điểm không thích hợp.</w:t>
      </w:r>
    </w:p>
    <w:p w:rsidR="00414976" w:rsidRDefault="00414976" w:rsidP="00244AE6">
      <w:pPr>
        <w:tabs>
          <w:tab w:val="left" w:pos="142"/>
          <w:tab w:val="left" w:pos="426"/>
          <w:tab w:val="left" w:pos="851"/>
        </w:tabs>
        <w:spacing w:after="0" w:line="240" w:lineRule="auto"/>
        <w:ind w:firstLine="720"/>
        <w:rPr>
          <w:rFonts w:ascii="Times New Roman" w:hAnsi="Times New Roman" w:cs="Times New Roman"/>
          <w:b/>
          <w:bCs/>
          <w:sz w:val="28"/>
          <w:szCs w:val="28"/>
        </w:rPr>
      </w:pPr>
    </w:p>
    <w:p w:rsidR="00A751CA" w:rsidRPr="00A710AF" w:rsidRDefault="00A751CA" w:rsidP="00244AE6">
      <w:pPr>
        <w:tabs>
          <w:tab w:val="left" w:pos="142"/>
          <w:tab w:val="left" w:pos="426"/>
          <w:tab w:val="left" w:pos="851"/>
        </w:tabs>
        <w:spacing w:after="0" w:line="240" w:lineRule="auto"/>
        <w:ind w:firstLine="720"/>
        <w:jc w:val="center"/>
        <w:rPr>
          <w:rFonts w:ascii="Times New Roman" w:hAnsi="Times New Roman" w:cs="Times New Roman"/>
          <w:b/>
          <w:bCs/>
          <w:sz w:val="28"/>
          <w:szCs w:val="28"/>
          <w:lang w:val="da-DK"/>
        </w:rPr>
      </w:pPr>
      <w:r w:rsidRPr="00A710AF">
        <w:rPr>
          <w:rFonts w:ascii="Times New Roman" w:hAnsi="Times New Roman" w:cs="Times New Roman"/>
          <w:b/>
          <w:bCs/>
          <w:sz w:val="28"/>
          <w:szCs w:val="28"/>
          <w:lang w:val="vi-VN"/>
        </w:rPr>
        <w:t xml:space="preserve">Chương </w:t>
      </w:r>
      <w:r w:rsidRPr="00A710AF">
        <w:rPr>
          <w:rFonts w:ascii="Times New Roman" w:hAnsi="Times New Roman" w:cs="Times New Roman"/>
          <w:b/>
          <w:bCs/>
          <w:sz w:val="28"/>
          <w:szCs w:val="28"/>
          <w:lang w:val="da-DK"/>
        </w:rPr>
        <w:t>IV</w:t>
      </w:r>
    </w:p>
    <w:p w:rsidR="00A751CA" w:rsidRDefault="00A751CA" w:rsidP="00244AE6">
      <w:pPr>
        <w:spacing w:after="0" w:line="240" w:lineRule="auto"/>
        <w:jc w:val="center"/>
        <w:rPr>
          <w:rFonts w:ascii="Times New Roman" w:hAnsi="Times New Roman" w:cs="Times New Roman"/>
          <w:b/>
          <w:bCs/>
          <w:sz w:val="28"/>
          <w:szCs w:val="28"/>
        </w:rPr>
      </w:pPr>
      <w:bookmarkStart w:id="0" w:name="chuong_4_name"/>
      <w:r w:rsidRPr="00A710AF">
        <w:rPr>
          <w:rFonts w:ascii="Times New Roman" w:hAnsi="Times New Roman" w:cs="Times New Roman"/>
          <w:b/>
          <w:bCs/>
          <w:sz w:val="28"/>
          <w:szCs w:val="28"/>
        </w:rPr>
        <w:t>TRÁCH NHIỆM CUNG CẤP THÔNG TIN CHO PORTAL MOST CỦA CÁC ĐƠN VỊ TRỰC THUỘC BỘ</w:t>
      </w:r>
    </w:p>
    <w:p w:rsidR="00D837CA" w:rsidRPr="00A710AF" w:rsidRDefault="00D837CA" w:rsidP="00244AE6">
      <w:pPr>
        <w:spacing w:after="0" w:line="240" w:lineRule="auto"/>
        <w:jc w:val="center"/>
        <w:rPr>
          <w:rFonts w:ascii="Times New Roman" w:hAnsi="Times New Roman" w:cs="Times New Roman"/>
          <w:b/>
          <w:bCs/>
          <w:sz w:val="28"/>
          <w:szCs w:val="28"/>
          <w:lang w:val="vi-VN"/>
        </w:rPr>
      </w:pPr>
    </w:p>
    <w:bookmarkEnd w:id="0"/>
    <w:p w:rsidR="00A751CA" w:rsidRPr="00A710AF" w:rsidRDefault="00A751CA" w:rsidP="00244AE6">
      <w:pPr>
        <w:tabs>
          <w:tab w:val="left" w:pos="142"/>
          <w:tab w:val="left" w:pos="426"/>
          <w:tab w:val="left" w:pos="851"/>
        </w:tabs>
        <w:spacing w:after="0" w:line="240" w:lineRule="auto"/>
        <w:ind w:firstLine="567"/>
        <w:jc w:val="both"/>
        <w:rPr>
          <w:rFonts w:ascii="Times New Roman" w:hAnsi="Times New Roman" w:cs="Times New Roman"/>
          <w:b/>
          <w:bCs/>
          <w:sz w:val="28"/>
          <w:szCs w:val="28"/>
          <w:lang w:val="vi-VN"/>
        </w:rPr>
      </w:pPr>
      <w:r w:rsidRPr="00A710AF">
        <w:rPr>
          <w:rFonts w:ascii="Times New Roman" w:hAnsi="Times New Roman" w:cs="Times New Roman"/>
          <w:b/>
          <w:bCs/>
          <w:sz w:val="28"/>
          <w:szCs w:val="28"/>
          <w:lang w:val="da-DK"/>
        </w:rPr>
        <w:t>Điều 12. Trách nhiệm của các đơn vị</w:t>
      </w:r>
      <w:r w:rsidRPr="00A710AF">
        <w:rPr>
          <w:rFonts w:ascii="Times New Roman" w:hAnsi="Times New Roman" w:cs="Times New Roman"/>
          <w:b/>
          <w:bCs/>
          <w:sz w:val="28"/>
          <w:szCs w:val="28"/>
          <w:lang w:val="vi-VN"/>
        </w:rPr>
        <w:t>, cá nhân</w:t>
      </w:r>
      <w:r w:rsidRPr="00A710AF">
        <w:rPr>
          <w:rFonts w:ascii="Times New Roman" w:hAnsi="Times New Roman" w:cs="Times New Roman"/>
          <w:b/>
          <w:bCs/>
          <w:sz w:val="28"/>
          <w:szCs w:val="28"/>
          <w:lang w:val="da-DK"/>
        </w:rPr>
        <w:t xml:space="preserve"> </w:t>
      </w:r>
      <w:r w:rsidRPr="00A710AF">
        <w:rPr>
          <w:rFonts w:ascii="Times New Roman" w:hAnsi="Times New Roman" w:cs="Times New Roman"/>
          <w:b/>
          <w:bCs/>
          <w:sz w:val="28"/>
          <w:szCs w:val="28"/>
          <w:lang w:val="vi-VN"/>
        </w:rPr>
        <w:t xml:space="preserve">cung cấp thông tin </w:t>
      </w:r>
    </w:p>
    <w:p w:rsidR="00A751CA" w:rsidRPr="00A710AF" w:rsidRDefault="00A751CA" w:rsidP="00244AE6">
      <w:pPr>
        <w:tabs>
          <w:tab w:val="left" w:pos="142"/>
          <w:tab w:val="left" w:pos="426"/>
          <w:tab w:val="left" w:pos="851"/>
        </w:tabs>
        <w:spacing w:after="0" w:line="240" w:lineRule="auto"/>
        <w:ind w:firstLine="567"/>
        <w:jc w:val="both"/>
        <w:rPr>
          <w:rFonts w:ascii="Times New Roman" w:hAnsi="Times New Roman" w:cs="Times New Roman"/>
          <w:sz w:val="28"/>
          <w:szCs w:val="28"/>
          <w:lang w:val="vi-VN"/>
        </w:rPr>
      </w:pPr>
      <w:r w:rsidRPr="00A710AF">
        <w:rPr>
          <w:rFonts w:ascii="Times New Roman" w:hAnsi="Times New Roman" w:cs="Times New Roman"/>
          <w:sz w:val="28"/>
          <w:szCs w:val="28"/>
        </w:rPr>
        <w:t xml:space="preserve">1. </w:t>
      </w:r>
      <w:r w:rsidRPr="00A710AF">
        <w:rPr>
          <w:rFonts w:ascii="Times New Roman" w:hAnsi="Times New Roman" w:cs="Times New Roman"/>
          <w:sz w:val="28"/>
          <w:szCs w:val="28"/>
          <w:lang w:val="vi-VN"/>
        </w:rPr>
        <w:t>Thủ trưởng các đơn vị</w:t>
      </w:r>
      <w:r w:rsidRPr="00A710AF">
        <w:rPr>
          <w:rFonts w:ascii="Times New Roman" w:hAnsi="Times New Roman" w:cs="Times New Roman"/>
          <w:sz w:val="28"/>
          <w:szCs w:val="28"/>
        </w:rPr>
        <w:t xml:space="preserve"> có trách nhiệm</w:t>
      </w:r>
      <w:r w:rsidRPr="00A710AF">
        <w:rPr>
          <w:rFonts w:ascii="Times New Roman" w:hAnsi="Times New Roman" w:cs="Times New Roman"/>
          <w:sz w:val="28"/>
          <w:szCs w:val="28"/>
          <w:lang w:val="vi-VN"/>
        </w:rPr>
        <w:t>:</w:t>
      </w:r>
    </w:p>
    <w:p w:rsidR="00A751CA" w:rsidRPr="00A710AF" w:rsidRDefault="00A751CA" w:rsidP="00244AE6">
      <w:pPr>
        <w:tabs>
          <w:tab w:val="left" w:pos="142"/>
          <w:tab w:val="left" w:pos="426"/>
          <w:tab w:val="left" w:pos="851"/>
        </w:tabs>
        <w:spacing w:after="0" w:line="240" w:lineRule="auto"/>
        <w:ind w:firstLine="567"/>
        <w:jc w:val="both"/>
        <w:rPr>
          <w:rFonts w:ascii="Times New Roman" w:hAnsi="Times New Roman" w:cs="Times New Roman"/>
          <w:sz w:val="28"/>
          <w:szCs w:val="28"/>
          <w:lang w:val="vi-VN"/>
        </w:rPr>
      </w:pPr>
      <w:r w:rsidRPr="00A710AF">
        <w:rPr>
          <w:rFonts w:ascii="Times New Roman" w:hAnsi="Times New Roman" w:cs="Times New Roman"/>
          <w:spacing w:val="-4"/>
          <w:sz w:val="28"/>
          <w:szCs w:val="28"/>
          <w:lang w:val="vi-VN"/>
        </w:rPr>
        <w:t>a</w:t>
      </w:r>
      <w:r w:rsidRPr="00A710AF">
        <w:rPr>
          <w:rFonts w:ascii="Times New Roman" w:hAnsi="Times New Roman" w:cs="Times New Roman"/>
          <w:spacing w:val="-4"/>
          <w:sz w:val="28"/>
          <w:szCs w:val="28"/>
          <w:lang w:val="da-DK"/>
        </w:rPr>
        <w:t>) Đ</w:t>
      </w:r>
      <w:r w:rsidRPr="00A710AF">
        <w:rPr>
          <w:rFonts w:ascii="Times New Roman" w:hAnsi="Times New Roman" w:cs="Times New Roman"/>
          <w:spacing w:val="-4"/>
          <w:sz w:val="28"/>
          <w:szCs w:val="28"/>
          <w:lang w:val="vi-VN"/>
        </w:rPr>
        <w:t>ề xuất bằng văn bản</w:t>
      </w:r>
      <w:r w:rsidRPr="00A710AF">
        <w:rPr>
          <w:rFonts w:ascii="Times New Roman" w:hAnsi="Times New Roman" w:cs="Times New Roman"/>
          <w:spacing w:val="-4"/>
          <w:sz w:val="28"/>
          <w:szCs w:val="28"/>
        </w:rPr>
        <w:t xml:space="preserve"> giấy hoặc văn bản điện tử các </w:t>
      </w:r>
      <w:r w:rsidRPr="00A710AF">
        <w:rPr>
          <w:rFonts w:ascii="Times New Roman" w:hAnsi="Times New Roman" w:cs="Times New Roman"/>
          <w:spacing w:val="-4"/>
          <w:sz w:val="28"/>
          <w:szCs w:val="28"/>
          <w:lang w:val="vi-VN"/>
        </w:rPr>
        <w:t xml:space="preserve">nội dung </w:t>
      </w:r>
      <w:r w:rsidRPr="00A710AF">
        <w:rPr>
          <w:rFonts w:ascii="Times New Roman" w:hAnsi="Times New Roman" w:cs="Times New Roman"/>
          <w:spacing w:val="-4"/>
          <w:sz w:val="28"/>
          <w:szCs w:val="28"/>
        </w:rPr>
        <w:t>sau: T</w:t>
      </w:r>
      <w:r w:rsidRPr="00A710AF">
        <w:rPr>
          <w:rFonts w:ascii="Times New Roman" w:hAnsi="Times New Roman" w:cs="Times New Roman"/>
          <w:spacing w:val="-4"/>
          <w:sz w:val="28"/>
          <w:szCs w:val="28"/>
          <w:lang w:val="vi-VN"/>
        </w:rPr>
        <w:t xml:space="preserve">hông tin thuộc thẩm quyền quản lý của đơn vị mình đăng tải </w:t>
      </w:r>
      <w:r w:rsidRPr="00A710AF">
        <w:rPr>
          <w:rFonts w:ascii="Times New Roman" w:hAnsi="Times New Roman" w:cs="Times New Roman"/>
          <w:spacing w:val="-4"/>
          <w:sz w:val="28"/>
          <w:szCs w:val="28"/>
          <w:lang w:val="da-DK"/>
        </w:rPr>
        <w:t>tr</w:t>
      </w:r>
      <w:r w:rsidRPr="00A710AF">
        <w:rPr>
          <w:rFonts w:ascii="Times New Roman" w:hAnsi="Times New Roman" w:cs="Times New Roman"/>
          <w:spacing w:val="-4"/>
          <w:sz w:val="28"/>
          <w:szCs w:val="28"/>
          <w:lang w:val="vi-VN"/>
        </w:rPr>
        <w:t>ên Portal MOST</w:t>
      </w:r>
      <w:r w:rsidRPr="00A710AF">
        <w:rPr>
          <w:rFonts w:ascii="Times New Roman" w:hAnsi="Times New Roman" w:cs="Times New Roman"/>
          <w:spacing w:val="-4"/>
          <w:sz w:val="28"/>
          <w:szCs w:val="28"/>
          <w:lang w:val="da-DK"/>
        </w:rPr>
        <w:t xml:space="preserve">; Thông tin về đại diện </w:t>
      </w:r>
      <w:r w:rsidRPr="00A710AF">
        <w:rPr>
          <w:rFonts w:ascii="Times New Roman" w:hAnsi="Times New Roman" w:cs="Times New Roman"/>
          <w:sz w:val="28"/>
          <w:szCs w:val="28"/>
          <w:lang w:val="vi-VN"/>
        </w:rPr>
        <w:t xml:space="preserve">Lãnh đạo đơn vị phụ trách công tác tuyên truyền và </w:t>
      </w:r>
      <w:r w:rsidRPr="00A710AF">
        <w:rPr>
          <w:rFonts w:ascii="Times New Roman" w:hAnsi="Times New Roman" w:cs="Times New Roman"/>
          <w:sz w:val="28"/>
          <w:szCs w:val="28"/>
        </w:rPr>
        <w:t>C</w:t>
      </w:r>
      <w:r w:rsidRPr="00A710AF">
        <w:rPr>
          <w:rFonts w:ascii="Times New Roman" w:hAnsi="Times New Roman" w:cs="Times New Roman"/>
          <w:sz w:val="28"/>
          <w:szCs w:val="28"/>
          <w:lang w:val="vi-VN"/>
        </w:rPr>
        <w:t xml:space="preserve">án bộ đầu mối </w:t>
      </w:r>
      <w:r w:rsidRPr="00A710AF">
        <w:rPr>
          <w:rFonts w:ascii="Times New Roman" w:hAnsi="Times New Roman" w:cs="Times New Roman"/>
          <w:sz w:val="28"/>
          <w:szCs w:val="28"/>
          <w:lang w:val="da-DK"/>
        </w:rPr>
        <w:t xml:space="preserve">cung cấp thông tin </w:t>
      </w:r>
      <w:r w:rsidRPr="00A710AF">
        <w:rPr>
          <w:rFonts w:ascii="Times New Roman" w:hAnsi="Times New Roman" w:cs="Times New Roman"/>
          <w:sz w:val="28"/>
          <w:szCs w:val="28"/>
          <w:lang w:val="vi-VN"/>
        </w:rPr>
        <w:t>của đơn vị</w:t>
      </w:r>
      <w:r w:rsidRPr="00A710AF">
        <w:rPr>
          <w:rFonts w:ascii="Times New Roman" w:hAnsi="Times New Roman" w:cs="Times New Roman"/>
          <w:sz w:val="28"/>
          <w:szCs w:val="28"/>
          <w:lang w:val="da-DK"/>
        </w:rPr>
        <w:t xml:space="preserve"> cho Portal MOST (họ và tên, số điện thoại, địa chỉ email). Khi có sự thay đổi về các thông tin trên, đơn vị cần thông báo ngay tới Ban Biên tập Portal MOST - Trung tâm Công nghệ thông tin.</w:t>
      </w:r>
    </w:p>
    <w:p w:rsidR="00A751CA" w:rsidRPr="00A710AF" w:rsidRDefault="00A751CA" w:rsidP="00244AE6">
      <w:pPr>
        <w:tabs>
          <w:tab w:val="left" w:pos="142"/>
          <w:tab w:val="left" w:pos="426"/>
          <w:tab w:val="left" w:pos="851"/>
        </w:tabs>
        <w:spacing w:after="0" w:line="240" w:lineRule="auto"/>
        <w:ind w:firstLine="567"/>
        <w:jc w:val="both"/>
        <w:rPr>
          <w:rFonts w:ascii="Times New Roman" w:hAnsi="Times New Roman" w:cs="Times New Roman"/>
          <w:sz w:val="28"/>
          <w:szCs w:val="28"/>
          <w:lang w:val="vi-VN"/>
        </w:rPr>
      </w:pPr>
      <w:r w:rsidRPr="00A710AF">
        <w:rPr>
          <w:rFonts w:ascii="Times New Roman" w:hAnsi="Times New Roman" w:cs="Times New Roman"/>
          <w:sz w:val="28"/>
          <w:szCs w:val="28"/>
          <w:lang w:val="vi-VN"/>
        </w:rPr>
        <w:t xml:space="preserve">b) Chỉ đạo cung cấp </w:t>
      </w:r>
      <w:r w:rsidRPr="00A710AF">
        <w:rPr>
          <w:rFonts w:ascii="Times New Roman" w:hAnsi="Times New Roman" w:cs="Times New Roman"/>
          <w:sz w:val="28"/>
          <w:szCs w:val="28"/>
        </w:rPr>
        <w:t xml:space="preserve">kịp thời, đầy đủ, chính xác </w:t>
      </w:r>
      <w:r w:rsidRPr="00A710AF">
        <w:rPr>
          <w:rFonts w:ascii="Times New Roman" w:hAnsi="Times New Roman" w:cs="Times New Roman"/>
          <w:sz w:val="28"/>
          <w:szCs w:val="28"/>
          <w:lang w:val="vi-VN"/>
        </w:rPr>
        <w:t>thông tin</w:t>
      </w:r>
      <w:r w:rsidRPr="00A710AF">
        <w:rPr>
          <w:rFonts w:ascii="Times New Roman" w:hAnsi="Times New Roman" w:cs="Times New Roman"/>
          <w:sz w:val="28"/>
          <w:szCs w:val="28"/>
        </w:rPr>
        <w:t xml:space="preserve"> </w:t>
      </w:r>
      <w:r w:rsidRPr="00A710AF">
        <w:rPr>
          <w:rFonts w:ascii="Times New Roman" w:hAnsi="Times New Roman" w:cs="Times New Roman"/>
          <w:sz w:val="28"/>
          <w:szCs w:val="28"/>
          <w:lang w:val="vi-VN"/>
        </w:rPr>
        <w:t>cho Portal MOST</w:t>
      </w:r>
      <w:r w:rsidRPr="00A710AF">
        <w:rPr>
          <w:rFonts w:ascii="Times New Roman" w:hAnsi="Times New Roman" w:cs="Times New Roman"/>
          <w:sz w:val="28"/>
          <w:szCs w:val="28"/>
        </w:rPr>
        <w:t xml:space="preserve"> theo quy định tại Quy chế này</w:t>
      </w:r>
      <w:r w:rsidRPr="00A710AF">
        <w:rPr>
          <w:rFonts w:ascii="Times New Roman" w:hAnsi="Times New Roman" w:cs="Times New Roman"/>
          <w:sz w:val="28"/>
          <w:szCs w:val="28"/>
          <w:lang w:val="vi-VN"/>
        </w:rPr>
        <w:t xml:space="preserve">, đảm bảo trung bình ít nhất 02 </w:t>
      </w:r>
      <w:r w:rsidRPr="00A710AF">
        <w:rPr>
          <w:rFonts w:ascii="Times New Roman" w:hAnsi="Times New Roman" w:cs="Times New Roman"/>
          <w:sz w:val="28"/>
          <w:szCs w:val="28"/>
          <w:lang w:val="da-DK"/>
        </w:rPr>
        <w:t>tin, bài</w:t>
      </w:r>
      <w:r w:rsidRPr="00A710AF">
        <w:rPr>
          <w:rFonts w:ascii="Times New Roman" w:hAnsi="Times New Roman" w:cs="Times New Roman"/>
          <w:sz w:val="28"/>
          <w:szCs w:val="28"/>
          <w:lang w:val="vi-VN"/>
        </w:rPr>
        <w:t>/</w:t>
      </w:r>
      <w:r w:rsidRPr="00A710AF">
        <w:rPr>
          <w:rFonts w:ascii="Times New Roman" w:hAnsi="Times New Roman" w:cs="Times New Roman"/>
          <w:sz w:val="28"/>
          <w:szCs w:val="28"/>
          <w:lang w:val="da-DK"/>
        </w:rPr>
        <w:t xml:space="preserve"> </w:t>
      </w:r>
      <w:r w:rsidRPr="00A710AF">
        <w:rPr>
          <w:rFonts w:ascii="Times New Roman" w:hAnsi="Times New Roman" w:cs="Times New Roman"/>
          <w:sz w:val="28"/>
          <w:szCs w:val="28"/>
          <w:lang w:val="vi-VN"/>
        </w:rPr>
        <w:t>tháng</w:t>
      </w:r>
      <w:r w:rsidRPr="00A710AF">
        <w:rPr>
          <w:rFonts w:ascii="Times New Roman" w:hAnsi="Times New Roman" w:cs="Times New Roman"/>
          <w:sz w:val="28"/>
          <w:szCs w:val="28"/>
        </w:rPr>
        <w:t xml:space="preserve"> và</w:t>
      </w:r>
      <w:r w:rsidRPr="00A710AF">
        <w:rPr>
          <w:rFonts w:ascii="Times New Roman" w:hAnsi="Times New Roman" w:cs="Times New Roman"/>
          <w:sz w:val="28"/>
          <w:szCs w:val="28"/>
          <w:lang w:val="vi-VN"/>
        </w:rPr>
        <w:t xml:space="preserve"> chịu trách nhiệm </w:t>
      </w:r>
      <w:r w:rsidRPr="00A710AF">
        <w:rPr>
          <w:rFonts w:ascii="Times New Roman" w:hAnsi="Times New Roman" w:cs="Times New Roman"/>
          <w:sz w:val="28"/>
          <w:szCs w:val="28"/>
        </w:rPr>
        <w:t>về các nội dung thông tin cung cấp cho</w:t>
      </w:r>
      <w:r w:rsidRPr="00A710AF">
        <w:rPr>
          <w:rFonts w:ascii="Times New Roman" w:hAnsi="Times New Roman" w:cs="Times New Roman"/>
          <w:sz w:val="28"/>
          <w:szCs w:val="28"/>
          <w:lang w:val="vi-VN"/>
        </w:rPr>
        <w:t xml:space="preserve"> </w:t>
      </w:r>
      <w:r w:rsidRPr="00A710AF">
        <w:rPr>
          <w:rFonts w:ascii="Times New Roman" w:hAnsi="Times New Roman" w:cs="Times New Roman"/>
          <w:sz w:val="28"/>
          <w:szCs w:val="28"/>
          <w:lang w:val="da-DK"/>
        </w:rPr>
        <w:t>Portal MOST</w:t>
      </w:r>
      <w:r w:rsidRPr="00A710AF">
        <w:rPr>
          <w:rFonts w:ascii="Times New Roman" w:hAnsi="Times New Roman" w:cs="Times New Roman"/>
          <w:sz w:val="28"/>
          <w:szCs w:val="28"/>
          <w:lang w:val="vi-VN"/>
        </w:rPr>
        <w:t>.</w:t>
      </w:r>
    </w:p>
    <w:p w:rsidR="00A751CA" w:rsidRPr="00A710AF" w:rsidRDefault="00A751CA" w:rsidP="00244AE6">
      <w:pPr>
        <w:pStyle w:val="ListParagraph"/>
        <w:tabs>
          <w:tab w:val="left" w:pos="142"/>
          <w:tab w:val="left" w:pos="426"/>
          <w:tab w:val="left" w:pos="851"/>
          <w:tab w:val="left" w:pos="1134"/>
        </w:tabs>
        <w:spacing w:after="0" w:line="240" w:lineRule="auto"/>
        <w:ind w:left="0" w:firstLine="567"/>
        <w:contextualSpacing w:val="0"/>
        <w:jc w:val="both"/>
        <w:rPr>
          <w:rFonts w:ascii="Times New Roman" w:hAnsi="Times New Roman" w:cs="Times New Roman"/>
          <w:sz w:val="28"/>
          <w:szCs w:val="28"/>
          <w:lang w:val="vi-VN"/>
        </w:rPr>
      </w:pPr>
      <w:r w:rsidRPr="00A710AF">
        <w:rPr>
          <w:rFonts w:ascii="Times New Roman" w:hAnsi="Times New Roman" w:cs="Times New Roman"/>
          <w:sz w:val="28"/>
          <w:szCs w:val="28"/>
          <w:lang w:val="vi-VN"/>
        </w:rPr>
        <w:t xml:space="preserve">c) Chỉ đạo </w:t>
      </w:r>
      <w:r w:rsidRPr="00A710AF">
        <w:rPr>
          <w:rFonts w:ascii="Times New Roman" w:hAnsi="Times New Roman" w:cs="Times New Roman"/>
          <w:sz w:val="28"/>
          <w:szCs w:val="28"/>
        </w:rPr>
        <w:t xml:space="preserve">rà soát và </w:t>
      </w:r>
      <w:r w:rsidRPr="00A710AF">
        <w:rPr>
          <w:rFonts w:ascii="Times New Roman" w:hAnsi="Times New Roman" w:cs="Times New Roman"/>
          <w:sz w:val="28"/>
          <w:szCs w:val="28"/>
          <w:lang w:val="vi-VN"/>
        </w:rPr>
        <w:t>cung cấp thông tin</w:t>
      </w:r>
      <w:r w:rsidRPr="00A710AF">
        <w:rPr>
          <w:rFonts w:ascii="Times New Roman" w:hAnsi="Times New Roman" w:cs="Times New Roman"/>
          <w:sz w:val="28"/>
          <w:szCs w:val="28"/>
        </w:rPr>
        <w:t xml:space="preserve"> </w:t>
      </w:r>
      <w:r w:rsidRPr="00A710AF">
        <w:rPr>
          <w:rFonts w:ascii="Times New Roman" w:hAnsi="Times New Roman" w:cs="Times New Roman"/>
          <w:sz w:val="28"/>
          <w:szCs w:val="28"/>
          <w:lang w:val="vi-VN"/>
        </w:rPr>
        <w:t>liên quan đến chuyên trang, chuyên mục</w:t>
      </w:r>
      <w:r w:rsidRPr="00A710AF">
        <w:rPr>
          <w:rFonts w:ascii="Times New Roman" w:hAnsi="Times New Roman" w:cs="Times New Roman"/>
          <w:sz w:val="28"/>
          <w:szCs w:val="28"/>
        </w:rPr>
        <w:t>, các</w:t>
      </w:r>
      <w:r w:rsidRPr="00A710AF">
        <w:rPr>
          <w:rFonts w:ascii="Times New Roman" w:hAnsi="Times New Roman" w:cs="Times New Roman"/>
          <w:sz w:val="28"/>
          <w:szCs w:val="28"/>
          <w:lang w:val="vi-VN"/>
        </w:rPr>
        <w:t xml:space="preserve"> thông tin theo trách nhiệm cung cấp của đơn vị trên Portal MOST.</w:t>
      </w:r>
    </w:p>
    <w:p w:rsidR="00A751CA" w:rsidRPr="00A710AF" w:rsidRDefault="00A751CA" w:rsidP="00244AE6">
      <w:pPr>
        <w:pStyle w:val="ListParagraph"/>
        <w:tabs>
          <w:tab w:val="left" w:pos="142"/>
          <w:tab w:val="left" w:pos="426"/>
          <w:tab w:val="left" w:pos="851"/>
          <w:tab w:val="left" w:pos="993"/>
        </w:tabs>
        <w:spacing w:after="0" w:line="240" w:lineRule="auto"/>
        <w:ind w:left="0" w:firstLine="567"/>
        <w:jc w:val="both"/>
        <w:rPr>
          <w:rFonts w:ascii="Times New Roman" w:hAnsi="Times New Roman" w:cs="Times New Roman"/>
          <w:sz w:val="28"/>
          <w:szCs w:val="28"/>
          <w:lang w:val="vi-VN"/>
        </w:rPr>
      </w:pPr>
      <w:r w:rsidRPr="00A710AF">
        <w:rPr>
          <w:rFonts w:ascii="Times New Roman" w:hAnsi="Times New Roman" w:cs="Times New Roman"/>
          <w:sz w:val="28"/>
          <w:szCs w:val="28"/>
          <w:lang w:val="vi-VN"/>
        </w:rPr>
        <w:t xml:space="preserve">2. </w:t>
      </w:r>
      <w:r w:rsidRPr="00A710AF">
        <w:rPr>
          <w:rFonts w:ascii="Times New Roman" w:hAnsi="Times New Roman" w:cs="Times New Roman"/>
          <w:sz w:val="28"/>
          <w:szCs w:val="28"/>
        </w:rPr>
        <w:t>Cán bộ đầu mối cung cấp thông tin của đơn vị trực thuộc Bộ có trách nhiệm:</w:t>
      </w:r>
    </w:p>
    <w:p w:rsidR="00A751CA" w:rsidRPr="00A710AF" w:rsidRDefault="00A751CA" w:rsidP="00244AE6">
      <w:pPr>
        <w:tabs>
          <w:tab w:val="left" w:pos="142"/>
          <w:tab w:val="left" w:pos="426"/>
          <w:tab w:val="left" w:pos="851"/>
        </w:tabs>
        <w:spacing w:after="0" w:line="240" w:lineRule="auto"/>
        <w:ind w:firstLine="567"/>
        <w:jc w:val="both"/>
        <w:rPr>
          <w:rFonts w:ascii="Times New Roman" w:hAnsi="Times New Roman" w:cs="Times New Roman"/>
          <w:sz w:val="28"/>
          <w:szCs w:val="28"/>
        </w:rPr>
      </w:pPr>
      <w:r w:rsidRPr="00A710AF">
        <w:rPr>
          <w:rFonts w:ascii="Times New Roman" w:hAnsi="Times New Roman" w:cs="Times New Roman"/>
          <w:sz w:val="28"/>
          <w:szCs w:val="28"/>
          <w:lang w:val="vi-VN"/>
        </w:rPr>
        <w:t>a) Chủ động thu thập thông tin thuộc trách nhiệm của đơn vị</w:t>
      </w:r>
      <w:r w:rsidRPr="00A710AF">
        <w:rPr>
          <w:rFonts w:ascii="Times New Roman" w:hAnsi="Times New Roman" w:cs="Times New Roman"/>
          <w:sz w:val="28"/>
          <w:szCs w:val="28"/>
        </w:rPr>
        <w:t>;</w:t>
      </w:r>
      <w:r w:rsidRPr="00A710AF">
        <w:rPr>
          <w:rFonts w:ascii="Times New Roman" w:hAnsi="Times New Roman" w:cs="Times New Roman"/>
          <w:sz w:val="28"/>
          <w:szCs w:val="28"/>
          <w:lang w:val="vi-VN"/>
        </w:rPr>
        <w:t xml:space="preserve"> báo cáo </w:t>
      </w:r>
      <w:r w:rsidRPr="00A710AF">
        <w:rPr>
          <w:rFonts w:ascii="Times New Roman" w:hAnsi="Times New Roman" w:cs="Times New Roman"/>
          <w:sz w:val="28"/>
          <w:szCs w:val="28"/>
        </w:rPr>
        <w:t>lãnh đạo phụ trách công tác tuyên truyền của đơn vị</w:t>
      </w:r>
      <w:r w:rsidRPr="00A710AF">
        <w:rPr>
          <w:rFonts w:ascii="Times New Roman" w:hAnsi="Times New Roman" w:cs="Times New Roman"/>
          <w:sz w:val="28"/>
          <w:szCs w:val="28"/>
          <w:lang w:val="vi-VN"/>
        </w:rPr>
        <w:t xml:space="preserve"> trước khi gửi thông tin để đăng tải trên Portal MOST theo quy định</w:t>
      </w:r>
      <w:r w:rsidRPr="00A710AF">
        <w:rPr>
          <w:rFonts w:ascii="Times New Roman" w:hAnsi="Times New Roman" w:cs="Times New Roman"/>
          <w:sz w:val="28"/>
          <w:szCs w:val="28"/>
        </w:rPr>
        <w:t>.</w:t>
      </w:r>
    </w:p>
    <w:p w:rsidR="00A751CA" w:rsidRPr="00A710AF" w:rsidRDefault="00A751CA" w:rsidP="00244AE6">
      <w:pPr>
        <w:tabs>
          <w:tab w:val="left" w:pos="142"/>
          <w:tab w:val="left" w:pos="426"/>
          <w:tab w:val="left" w:pos="851"/>
        </w:tabs>
        <w:spacing w:after="0" w:line="240" w:lineRule="auto"/>
        <w:ind w:firstLine="567"/>
        <w:jc w:val="both"/>
        <w:rPr>
          <w:rFonts w:ascii="Times New Roman" w:hAnsi="Times New Roman" w:cs="Times New Roman"/>
          <w:sz w:val="28"/>
          <w:szCs w:val="28"/>
        </w:rPr>
      </w:pPr>
      <w:r w:rsidRPr="00A710AF">
        <w:rPr>
          <w:rFonts w:ascii="Times New Roman" w:hAnsi="Times New Roman" w:cs="Times New Roman"/>
          <w:sz w:val="28"/>
          <w:szCs w:val="28"/>
          <w:lang w:val="vi-VN"/>
        </w:rPr>
        <w:t xml:space="preserve">b) Chủ động rà soát thông tin </w:t>
      </w:r>
      <w:r w:rsidRPr="00A710AF">
        <w:rPr>
          <w:rFonts w:ascii="Times New Roman" w:hAnsi="Times New Roman" w:cs="Times New Roman"/>
          <w:sz w:val="28"/>
          <w:szCs w:val="28"/>
        </w:rPr>
        <w:t>liên quan đến</w:t>
      </w:r>
      <w:r w:rsidRPr="00A710AF">
        <w:rPr>
          <w:rFonts w:ascii="Times New Roman" w:hAnsi="Times New Roman" w:cs="Times New Roman"/>
          <w:sz w:val="28"/>
          <w:szCs w:val="28"/>
          <w:lang w:val="vi-VN"/>
        </w:rPr>
        <w:t xml:space="preserve"> đơn vị (lãnh đạo đơn vị, chức năng nhiệm vụ, văn bản KH&amp;CN thuộc phạm vi quản lý của đơn vị,...) trên Portal MOST, kịp thời thông báo cho Ban Biên tập Portal MOST khi có thay đổi</w:t>
      </w:r>
      <w:r w:rsidRPr="00A710AF">
        <w:rPr>
          <w:rFonts w:ascii="Times New Roman" w:hAnsi="Times New Roman" w:cs="Times New Roman"/>
          <w:sz w:val="28"/>
          <w:szCs w:val="28"/>
        </w:rPr>
        <w:t>.</w:t>
      </w:r>
    </w:p>
    <w:p w:rsidR="00A751CA" w:rsidRPr="00A710AF" w:rsidRDefault="00A751CA" w:rsidP="00244AE6">
      <w:pPr>
        <w:tabs>
          <w:tab w:val="left" w:pos="142"/>
          <w:tab w:val="left" w:pos="426"/>
          <w:tab w:val="left" w:pos="851"/>
        </w:tabs>
        <w:spacing w:after="0" w:line="240" w:lineRule="auto"/>
        <w:ind w:firstLine="567"/>
        <w:jc w:val="both"/>
        <w:rPr>
          <w:rFonts w:ascii="Times New Roman" w:hAnsi="Times New Roman" w:cs="Times New Roman"/>
          <w:sz w:val="28"/>
          <w:szCs w:val="28"/>
        </w:rPr>
      </w:pPr>
      <w:r w:rsidRPr="00A710AF">
        <w:rPr>
          <w:rFonts w:ascii="Times New Roman" w:hAnsi="Times New Roman" w:cs="Times New Roman"/>
          <w:sz w:val="28"/>
          <w:szCs w:val="28"/>
          <w:lang w:val="vi-VN"/>
        </w:rPr>
        <w:t>c) Phối hợp với Ban Biên tập Portal MOST trong việc kiểm tra, xác thực thông tin liên quan đến tin, bài trong phạm vi lĩnh vực quản lý của đơn vị</w:t>
      </w:r>
      <w:r w:rsidRPr="00A710AF">
        <w:rPr>
          <w:rFonts w:ascii="Times New Roman" w:hAnsi="Times New Roman" w:cs="Times New Roman"/>
          <w:sz w:val="28"/>
          <w:szCs w:val="28"/>
        </w:rPr>
        <w:t>.</w:t>
      </w:r>
    </w:p>
    <w:p w:rsidR="00A751CA" w:rsidRPr="00A710AF" w:rsidRDefault="00A751CA" w:rsidP="00244AE6">
      <w:pPr>
        <w:tabs>
          <w:tab w:val="left" w:pos="142"/>
          <w:tab w:val="left" w:pos="426"/>
          <w:tab w:val="left" w:pos="851"/>
        </w:tabs>
        <w:spacing w:after="0" w:line="240" w:lineRule="auto"/>
        <w:ind w:firstLine="567"/>
        <w:jc w:val="both"/>
        <w:rPr>
          <w:rFonts w:ascii="Times New Roman" w:hAnsi="Times New Roman" w:cs="Times New Roman"/>
          <w:sz w:val="28"/>
          <w:szCs w:val="28"/>
          <w:lang w:val="vi-VN"/>
        </w:rPr>
      </w:pPr>
      <w:r w:rsidRPr="00A710AF">
        <w:rPr>
          <w:rFonts w:ascii="Times New Roman" w:hAnsi="Times New Roman" w:cs="Times New Roman"/>
          <w:sz w:val="28"/>
          <w:szCs w:val="28"/>
          <w:lang w:val="vi-VN"/>
        </w:rPr>
        <w:lastRenderedPageBreak/>
        <w:t xml:space="preserve">d) Tổng hợp, kịp thời báo cáo </w:t>
      </w:r>
      <w:r w:rsidR="00EB2B3B">
        <w:rPr>
          <w:rFonts w:ascii="Times New Roman" w:hAnsi="Times New Roman" w:cs="Times New Roman"/>
          <w:sz w:val="28"/>
          <w:szCs w:val="28"/>
        </w:rPr>
        <w:t>T</w:t>
      </w:r>
      <w:r w:rsidRPr="00A710AF">
        <w:rPr>
          <w:rFonts w:ascii="Times New Roman" w:hAnsi="Times New Roman" w:cs="Times New Roman"/>
          <w:sz w:val="28"/>
          <w:szCs w:val="28"/>
          <w:lang w:val="vi-VN"/>
        </w:rPr>
        <w:t xml:space="preserve">hủ trưởng đơn vị các vấn đề của </w:t>
      </w:r>
      <w:r w:rsidRPr="00A710AF">
        <w:rPr>
          <w:rFonts w:ascii="Times New Roman" w:hAnsi="Times New Roman" w:cs="Times New Roman"/>
          <w:sz w:val="28"/>
          <w:szCs w:val="28"/>
        </w:rPr>
        <w:t>tổ chức, cá nhân</w:t>
      </w:r>
      <w:r w:rsidRPr="00A710AF">
        <w:rPr>
          <w:rFonts w:ascii="Times New Roman" w:hAnsi="Times New Roman" w:cs="Times New Roman"/>
          <w:sz w:val="28"/>
          <w:szCs w:val="28"/>
          <w:lang w:val="vi-VN"/>
        </w:rPr>
        <w:t xml:space="preserve"> gửi câu hỏi; </w:t>
      </w:r>
      <w:r w:rsidRPr="00A710AF">
        <w:rPr>
          <w:rFonts w:ascii="Times New Roman" w:hAnsi="Times New Roman" w:cs="Times New Roman"/>
          <w:sz w:val="28"/>
          <w:szCs w:val="28"/>
        </w:rPr>
        <w:t xml:space="preserve">thực hiện xử lý câu hỏi của tổ chức, cá nhân theo quy định của Điều </w:t>
      </w:r>
      <w:r w:rsidRPr="00A710AF">
        <w:rPr>
          <w:rFonts w:ascii="Times New Roman" w:hAnsi="Times New Roman" w:cs="Times New Roman"/>
          <w:sz w:val="28"/>
          <w:szCs w:val="28"/>
          <w:lang w:val="vi-VN"/>
        </w:rPr>
        <w:t>9</w:t>
      </w:r>
      <w:r w:rsidRPr="00A710AF">
        <w:rPr>
          <w:rFonts w:ascii="Times New Roman" w:hAnsi="Times New Roman" w:cs="Times New Roman"/>
          <w:sz w:val="28"/>
          <w:szCs w:val="28"/>
        </w:rPr>
        <w:t xml:space="preserve"> Quy chế này.</w:t>
      </w:r>
    </w:p>
    <w:p w:rsidR="00A751CA" w:rsidRPr="00A710AF" w:rsidRDefault="00A751CA" w:rsidP="00244AE6">
      <w:pPr>
        <w:tabs>
          <w:tab w:val="left" w:pos="142"/>
          <w:tab w:val="left" w:pos="426"/>
          <w:tab w:val="left" w:pos="851"/>
        </w:tabs>
        <w:spacing w:after="0" w:line="240" w:lineRule="auto"/>
        <w:ind w:firstLine="567"/>
        <w:jc w:val="both"/>
        <w:rPr>
          <w:rFonts w:ascii="Times New Roman" w:hAnsi="Times New Roman" w:cs="Times New Roman"/>
          <w:b/>
          <w:sz w:val="28"/>
          <w:szCs w:val="28"/>
          <w:lang w:val="vi-VN"/>
        </w:rPr>
      </w:pPr>
      <w:r w:rsidRPr="00A710AF">
        <w:rPr>
          <w:rFonts w:ascii="Times New Roman" w:hAnsi="Times New Roman" w:cs="Times New Roman"/>
          <w:b/>
          <w:sz w:val="28"/>
          <w:szCs w:val="28"/>
          <w:lang w:val="vi-VN"/>
        </w:rPr>
        <w:t>Điều 1</w:t>
      </w:r>
      <w:r w:rsidRPr="00A710AF">
        <w:rPr>
          <w:rFonts w:ascii="Times New Roman" w:hAnsi="Times New Roman" w:cs="Times New Roman"/>
          <w:b/>
          <w:sz w:val="28"/>
          <w:szCs w:val="28"/>
        </w:rPr>
        <w:t>3</w:t>
      </w:r>
      <w:r w:rsidRPr="00A710AF">
        <w:rPr>
          <w:rFonts w:ascii="Times New Roman" w:hAnsi="Times New Roman" w:cs="Times New Roman"/>
          <w:b/>
          <w:sz w:val="28"/>
          <w:szCs w:val="28"/>
          <w:lang w:val="vi-VN"/>
        </w:rPr>
        <w:t xml:space="preserve">. Trách nhiệm của Trung tâm </w:t>
      </w:r>
      <w:r w:rsidRPr="00A710AF">
        <w:rPr>
          <w:rFonts w:ascii="Times New Roman" w:hAnsi="Times New Roman" w:cs="Times New Roman"/>
          <w:b/>
          <w:sz w:val="28"/>
          <w:szCs w:val="28"/>
        </w:rPr>
        <w:t xml:space="preserve">Công nghệ thông tin </w:t>
      </w:r>
    </w:p>
    <w:p w:rsidR="00A751CA" w:rsidRPr="00A710AF" w:rsidRDefault="00A751CA" w:rsidP="00244AE6">
      <w:pPr>
        <w:tabs>
          <w:tab w:val="left" w:pos="142"/>
          <w:tab w:val="left" w:pos="426"/>
          <w:tab w:val="left" w:pos="851"/>
        </w:tabs>
        <w:spacing w:after="0" w:line="240" w:lineRule="auto"/>
        <w:ind w:firstLine="567"/>
        <w:jc w:val="both"/>
        <w:rPr>
          <w:rFonts w:ascii="Times New Roman" w:hAnsi="Times New Roman" w:cs="Times New Roman"/>
          <w:sz w:val="28"/>
          <w:szCs w:val="28"/>
        </w:rPr>
      </w:pPr>
      <w:r w:rsidRPr="00A710AF">
        <w:rPr>
          <w:rFonts w:ascii="Times New Roman" w:hAnsi="Times New Roman" w:cs="Times New Roman"/>
          <w:sz w:val="28"/>
          <w:szCs w:val="28"/>
          <w:lang w:val="vi-VN"/>
        </w:rPr>
        <w:t>1.</w:t>
      </w:r>
      <w:r w:rsidRPr="00A710AF">
        <w:rPr>
          <w:rFonts w:ascii="Times New Roman" w:hAnsi="Times New Roman" w:cs="Times New Roman"/>
          <w:sz w:val="28"/>
          <w:szCs w:val="28"/>
          <w:lang w:val="da-DK"/>
        </w:rPr>
        <w:t xml:space="preserve"> </w:t>
      </w:r>
      <w:r w:rsidRPr="00A710AF">
        <w:rPr>
          <w:rFonts w:ascii="Times New Roman" w:hAnsi="Times New Roman" w:cs="Times New Roman"/>
          <w:sz w:val="28"/>
          <w:szCs w:val="28"/>
          <w:lang w:val="vi-VN"/>
        </w:rPr>
        <w:t>Trung tâm Công nghệ thông tin chịu trách nhiệm d</w:t>
      </w:r>
      <w:r w:rsidRPr="00A710AF">
        <w:rPr>
          <w:rFonts w:ascii="Times New Roman" w:hAnsi="Times New Roman" w:cs="Times New Roman"/>
          <w:sz w:val="28"/>
          <w:szCs w:val="28"/>
          <w:lang w:val="da-DK"/>
        </w:rPr>
        <w:t>uy trì và quản lý toàn diện Portal MOST</w:t>
      </w:r>
      <w:r w:rsidRPr="00A710AF">
        <w:rPr>
          <w:rFonts w:ascii="Times New Roman" w:hAnsi="Times New Roman" w:cs="Times New Roman"/>
          <w:sz w:val="28"/>
          <w:szCs w:val="28"/>
        </w:rPr>
        <w:t>.</w:t>
      </w:r>
    </w:p>
    <w:p w:rsidR="00A751CA" w:rsidRPr="00A710AF" w:rsidRDefault="00A751CA" w:rsidP="00244AE6">
      <w:pPr>
        <w:tabs>
          <w:tab w:val="left" w:pos="142"/>
          <w:tab w:val="left" w:pos="426"/>
          <w:tab w:val="left" w:pos="851"/>
        </w:tabs>
        <w:spacing w:after="0" w:line="240" w:lineRule="auto"/>
        <w:ind w:firstLine="567"/>
        <w:jc w:val="both"/>
        <w:rPr>
          <w:rFonts w:ascii="Times New Roman" w:hAnsi="Times New Roman" w:cs="Times New Roman"/>
          <w:sz w:val="28"/>
          <w:szCs w:val="28"/>
        </w:rPr>
      </w:pPr>
      <w:r w:rsidRPr="00A710AF">
        <w:rPr>
          <w:rFonts w:ascii="Times New Roman" w:hAnsi="Times New Roman" w:cs="Times New Roman"/>
          <w:sz w:val="28"/>
          <w:szCs w:val="28"/>
          <w:lang w:val="vi-VN"/>
        </w:rPr>
        <w:t>2. Tổ chức triển khai và hướng dẫn thực hiện Quy chế này trong phạm vi Bộ KH&amp;CN</w:t>
      </w:r>
      <w:r w:rsidRPr="00A710AF">
        <w:rPr>
          <w:rFonts w:ascii="Times New Roman" w:hAnsi="Times New Roman" w:cs="Times New Roman"/>
          <w:sz w:val="28"/>
          <w:szCs w:val="28"/>
        </w:rPr>
        <w:t>.</w:t>
      </w:r>
    </w:p>
    <w:p w:rsidR="00A751CA" w:rsidRPr="00A710AF" w:rsidRDefault="00A751CA" w:rsidP="00244AE6">
      <w:pPr>
        <w:tabs>
          <w:tab w:val="left" w:pos="142"/>
          <w:tab w:val="left" w:pos="426"/>
          <w:tab w:val="left" w:pos="851"/>
        </w:tabs>
        <w:spacing w:after="0" w:line="240" w:lineRule="auto"/>
        <w:ind w:firstLine="567"/>
        <w:jc w:val="both"/>
        <w:rPr>
          <w:rFonts w:ascii="Times New Roman" w:hAnsi="Times New Roman" w:cs="Times New Roman"/>
          <w:sz w:val="28"/>
          <w:szCs w:val="28"/>
        </w:rPr>
      </w:pPr>
      <w:r w:rsidRPr="00A710AF">
        <w:rPr>
          <w:rFonts w:ascii="Times New Roman" w:hAnsi="Times New Roman" w:cs="Times New Roman"/>
          <w:sz w:val="28"/>
          <w:szCs w:val="28"/>
          <w:lang w:val="vi-VN"/>
        </w:rPr>
        <w:t>3. Định kỳ 06 tháng</w:t>
      </w:r>
      <w:r w:rsidRPr="00A710AF">
        <w:rPr>
          <w:rFonts w:ascii="Times New Roman" w:hAnsi="Times New Roman" w:cs="Times New Roman"/>
          <w:sz w:val="28"/>
          <w:szCs w:val="28"/>
        </w:rPr>
        <w:t xml:space="preserve">, </w:t>
      </w:r>
      <w:r w:rsidRPr="00A710AF">
        <w:rPr>
          <w:rFonts w:ascii="Times New Roman" w:hAnsi="Times New Roman" w:cs="Times New Roman"/>
          <w:sz w:val="28"/>
          <w:szCs w:val="28"/>
          <w:lang w:val="vi-VN"/>
        </w:rPr>
        <w:t>cả năm</w:t>
      </w:r>
      <w:r w:rsidRPr="00A710AF">
        <w:rPr>
          <w:rFonts w:ascii="Times New Roman" w:hAnsi="Times New Roman" w:cs="Times New Roman"/>
          <w:sz w:val="28"/>
          <w:szCs w:val="28"/>
        </w:rPr>
        <w:t xml:space="preserve"> và đột xuất khi có yêu cầu</w:t>
      </w:r>
      <w:r w:rsidRPr="00A710AF">
        <w:rPr>
          <w:rFonts w:ascii="Times New Roman" w:hAnsi="Times New Roman" w:cs="Times New Roman"/>
          <w:sz w:val="28"/>
          <w:szCs w:val="28"/>
          <w:lang w:val="vi-VN"/>
        </w:rPr>
        <w:t xml:space="preserve">, </w:t>
      </w:r>
      <w:r w:rsidRPr="00A710AF">
        <w:rPr>
          <w:rFonts w:ascii="Times New Roman" w:hAnsi="Times New Roman" w:cs="Times New Roman"/>
          <w:sz w:val="28"/>
          <w:szCs w:val="28"/>
        </w:rPr>
        <w:t>b</w:t>
      </w:r>
      <w:r w:rsidRPr="00A710AF">
        <w:rPr>
          <w:rFonts w:ascii="Times New Roman" w:hAnsi="Times New Roman" w:cs="Times New Roman"/>
          <w:sz w:val="28"/>
          <w:szCs w:val="28"/>
          <w:lang w:val="vi-VN"/>
        </w:rPr>
        <w:t xml:space="preserve">áo cáo </w:t>
      </w:r>
      <w:r w:rsidRPr="00A710AF">
        <w:rPr>
          <w:rFonts w:ascii="Times New Roman" w:hAnsi="Times New Roman" w:cs="Times New Roman"/>
          <w:sz w:val="28"/>
          <w:szCs w:val="28"/>
        </w:rPr>
        <w:t xml:space="preserve">Lãnh đạo Bộ </w:t>
      </w:r>
      <w:r w:rsidRPr="00A710AF">
        <w:rPr>
          <w:rFonts w:ascii="Times New Roman" w:hAnsi="Times New Roman" w:cs="Times New Roman"/>
          <w:sz w:val="28"/>
          <w:szCs w:val="28"/>
          <w:lang w:val="vi-VN"/>
        </w:rPr>
        <w:t>tình hình cung cấp thông tin</w:t>
      </w:r>
      <w:r w:rsidRPr="00A710AF">
        <w:rPr>
          <w:rFonts w:ascii="Times New Roman" w:hAnsi="Times New Roman" w:cs="Times New Roman"/>
          <w:sz w:val="28"/>
          <w:szCs w:val="28"/>
        </w:rPr>
        <w:t xml:space="preserve"> cho Portal MOST của các đơn vị trực thuộc Bộ KH&amp;CN</w:t>
      </w:r>
      <w:r w:rsidRPr="00A710AF">
        <w:rPr>
          <w:rFonts w:ascii="Times New Roman" w:hAnsi="Times New Roman" w:cs="Times New Roman"/>
          <w:sz w:val="28"/>
          <w:szCs w:val="28"/>
          <w:lang w:val="vi-VN"/>
        </w:rPr>
        <w:t>.</w:t>
      </w:r>
    </w:p>
    <w:p w:rsidR="00C156FA" w:rsidRPr="00A710AF" w:rsidRDefault="00C156FA" w:rsidP="00244AE6">
      <w:pPr>
        <w:tabs>
          <w:tab w:val="left" w:pos="142"/>
          <w:tab w:val="left" w:pos="426"/>
          <w:tab w:val="left" w:pos="851"/>
        </w:tabs>
        <w:spacing w:after="0" w:line="240" w:lineRule="auto"/>
        <w:ind w:firstLine="567"/>
        <w:jc w:val="both"/>
        <w:rPr>
          <w:rFonts w:ascii="Times New Roman" w:hAnsi="Times New Roman" w:cs="Times New Roman"/>
          <w:b/>
          <w:sz w:val="28"/>
          <w:szCs w:val="28"/>
        </w:rPr>
      </w:pPr>
      <w:r w:rsidRPr="00A710AF">
        <w:rPr>
          <w:rFonts w:ascii="Times New Roman" w:hAnsi="Times New Roman" w:cs="Times New Roman"/>
          <w:b/>
          <w:sz w:val="28"/>
          <w:szCs w:val="28"/>
          <w:lang w:val="vi-VN"/>
        </w:rPr>
        <w:t xml:space="preserve">Điều </w:t>
      </w:r>
      <w:r w:rsidRPr="00A710AF">
        <w:rPr>
          <w:rFonts w:ascii="Times New Roman" w:hAnsi="Times New Roman" w:cs="Times New Roman"/>
          <w:b/>
          <w:sz w:val="28"/>
          <w:szCs w:val="28"/>
        </w:rPr>
        <w:t>14.</w:t>
      </w:r>
      <w:r w:rsidRPr="00A710AF">
        <w:rPr>
          <w:rFonts w:ascii="Times New Roman" w:hAnsi="Times New Roman" w:cs="Times New Roman"/>
          <w:b/>
          <w:sz w:val="28"/>
          <w:szCs w:val="28"/>
          <w:lang w:val="vi-VN"/>
        </w:rPr>
        <w:t xml:space="preserve"> </w:t>
      </w:r>
      <w:r w:rsidRPr="00A710AF">
        <w:rPr>
          <w:rFonts w:ascii="Times New Roman" w:hAnsi="Times New Roman" w:cs="Times New Roman"/>
          <w:b/>
          <w:sz w:val="28"/>
          <w:szCs w:val="28"/>
        </w:rPr>
        <w:t>Nội dung thông tin các đơn vị trực thuộc Bộ cung cấp cho Portal MOST</w:t>
      </w:r>
    </w:p>
    <w:p w:rsidR="00C156FA" w:rsidRPr="00A710AF" w:rsidRDefault="00C156FA" w:rsidP="00244AE6">
      <w:pPr>
        <w:tabs>
          <w:tab w:val="left" w:pos="142"/>
          <w:tab w:val="left" w:pos="426"/>
          <w:tab w:val="left" w:pos="851"/>
        </w:tabs>
        <w:spacing w:after="0" w:line="240" w:lineRule="auto"/>
        <w:ind w:firstLine="567"/>
        <w:jc w:val="both"/>
        <w:rPr>
          <w:rFonts w:ascii="Times New Roman" w:hAnsi="Times New Roman" w:cs="Times New Roman"/>
          <w:sz w:val="28"/>
          <w:szCs w:val="28"/>
        </w:rPr>
      </w:pPr>
      <w:r w:rsidRPr="00A710AF">
        <w:rPr>
          <w:rFonts w:ascii="Times New Roman" w:hAnsi="Times New Roman" w:cs="Times New Roman"/>
          <w:sz w:val="28"/>
          <w:szCs w:val="28"/>
        </w:rPr>
        <w:t>Các đơn vị trực thuộc Bộ có trách nhiệm cung cấp thông tin cho Portal MOST về các vấn đề:</w:t>
      </w:r>
    </w:p>
    <w:p w:rsidR="003F7337" w:rsidRPr="00A710AF" w:rsidRDefault="003F7337" w:rsidP="00244AE6">
      <w:pPr>
        <w:tabs>
          <w:tab w:val="left" w:pos="544"/>
        </w:tabs>
        <w:spacing w:after="0" w:line="240" w:lineRule="auto"/>
        <w:ind w:firstLine="567"/>
        <w:jc w:val="both"/>
        <w:rPr>
          <w:rFonts w:ascii="Times New Roman" w:hAnsi="Times New Roman" w:cs="Times New Roman"/>
          <w:b/>
          <w:i/>
          <w:sz w:val="28"/>
          <w:szCs w:val="28"/>
        </w:rPr>
      </w:pPr>
      <w:r w:rsidRPr="00A710AF">
        <w:rPr>
          <w:rFonts w:ascii="Times New Roman" w:hAnsi="Times New Roman" w:cs="Times New Roman"/>
          <w:b/>
          <w:i/>
          <w:sz w:val="28"/>
          <w:szCs w:val="28"/>
        </w:rPr>
        <w:t xml:space="preserve">1. Vụ Khoa học Xã hội, Nhân văn và Tự nhiên </w:t>
      </w:r>
    </w:p>
    <w:p w:rsidR="003F7337" w:rsidRPr="00A710AF" w:rsidRDefault="003F7337" w:rsidP="00244AE6">
      <w:pPr>
        <w:tabs>
          <w:tab w:val="left" w:pos="544"/>
        </w:tabs>
        <w:spacing w:after="0" w:line="240" w:lineRule="auto"/>
        <w:ind w:firstLine="567"/>
        <w:jc w:val="both"/>
        <w:rPr>
          <w:rFonts w:ascii="Times New Roman" w:hAnsi="Times New Roman" w:cs="Times New Roman"/>
          <w:sz w:val="28"/>
          <w:szCs w:val="28"/>
        </w:rPr>
      </w:pPr>
      <w:r w:rsidRPr="00A710AF">
        <w:rPr>
          <w:rFonts w:ascii="Times New Roman" w:hAnsi="Times New Roman" w:cs="Times New Roman"/>
          <w:sz w:val="28"/>
          <w:szCs w:val="28"/>
        </w:rPr>
        <w:t>- Hoạt động nghiên cứu khoa học và phát triển công nghệ của các Bộ, ngành thuộc lĩnh vực phân công quản lý.</w:t>
      </w:r>
    </w:p>
    <w:p w:rsidR="003F7337" w:rsidRPr="00A710AF" w:rsidRDefault="003F7337" w:rsidP="00244AE6">
      <w:pPr>
        <w:tabs>
          <w:tab w:val="left" w:pos="544"/>
        </w:tabs>
        <w:spacing w:after="0" w:line="240" w:lineRule="auto"/>
        <w:ind w:firstLine="567"/>
        <w:jc w:val="both"/>
        <w:rPr>
          <w:rFonts w:ascii="Times New Roman" w:hAnsi="Times New Roman" w:cs="Times New Roman"/>
          <w:sz w:val="28"/>
          <w:szCs w:val="28"/>
        </w:rPr>
      </w:pPr>
      <w:r w:rsidRPr="00A710AF">
        <w:rPr>
          <w:rFonts w:ascii="Times New Roman" w:hAnsi="Times New Roman" w:cs="Times New Roman"/>
          <w:sz w:val="28"/>
          <w:szCs w:val="28"/>
        </w:rPr>
        <w:t>- Kết quả nổi bật của các đề tài, dự án KH&amp;CN thuộc lĩnh vực khoa học xã hội và tự nhiên, khoa học - công nghệ về biển, tài nguyên thiên nhiên và môi trường.</w:t>
      </w:r>
    </w:p>
    <w:p w:rsidR="003F7337" w:rsidRPr="00A710AF" w:rsidRDefault="003F7337" w:rsidP="00244AE6">
      <w:pPr>
        <w:tabs>
          <w:tab w:val="left" w:pos="544"/>
        </w:tabs>
        <w:spacing w:after="0" w:line="240" w:lineRule="auto"/>
        <w:ind w:firstLine="567"/>
        <w:jc w:val="both"/>
        <w:rPr>
          <w:rFonts w:ascii="Times New Roman" w:hAnsi="Times New Roman" w:cs="Times New Roman"/>
          <w:b/>
          <w:i/>
          <w:sz w:val="28"/>
          <w:szCs w:val="28"/>
        </w:rPr>
      </w:pPr>
      <w:r w:rsidRPr="00A710AF">
        <w:rPr>
          <w:rFonts w:ascii="Times New Roman" w:hAnsi="Times New Roman" w:cs="Times New Roman"/>
          <w:b/>
          <w:i/>
          <w:sz w:val="28"/>
          <w:szCs w:val="28"/>
        </w:rPr>
        <w:t xml:space="preserve">2. Vụ </w:t>
      </w:r>
      <w:r w:rsidR="00166BC3">
        <w:rPr>
          <w:rFonts w:ascii="Times New Roman" w:hAnsi="Times New Roman" w:cs="Times New Roman"/>
          <w:b/>
          <w:i/>
          <w:sz w:val="28"/>
          <w:szCs w:val="28"/>
        </w:rPr>
        <w:t>Khoa học và Công nghệ</w:t>
      </w:r>
      <w:r w:rsidRPr="00A710AF">
        <w:rPr>
          <w:rFonts w:ascii="Times New Roman" w:hAnsi="Times New Roman" w:cs="Times New Roman"/>
          <w:b/>
          <w:i/>
          <w:sz w:val="28"/>
          <w:szCs w:val="28"/>
        </w:rPr>
        <w:t xml:space="preserve"> các ngành kinh tế - kỹ thuật</w:t>
      </w:r>
    </w:p>
    <w:p w:rsidR="003F7337" w:rsidRPr="00A710AF" w:rsidRDefault="003F7337" w:rsidP="00244AE6">
      <w:pPr>
        <w:tabs>
          <w:tab w:val="left" w:pos="544"/>
        </w:tabs>
        <w:spacing w:after="0" w:line="240" w:lineRule="auto"/>
        <w:ind w:firstLine="567"/>
        <w:jc w:val="both"/>
        <w:rPr>
          <w:rFonts w:ascii="Times New Roman" w:hAnsi="Times New Roman" w:cs="Times New Roman"/>
          <w:sz w:val="28"/>
          <w:szCs w:val="28"/>
        </w:rPr>
      </w:pPr>
      <w:r w:rsidRPr="00A710AF">
        <w:rPr>
          <w:rFonts w:ascii="Times New Roman" w:hAnsi="Times New Roman" w:cs="Times New Roman"/>
          <w:sz w:val="28"/>
          <w:szCs w:val="28"/>
        </w:rPr>
        <w:t>- Hoạt động nghiên cứu khoa học và phát triển công nghệ của các Bộ, ngành thuộc lĩnh vực phân công quản lý.</w:t>
      </w:r>
    </w:p>
    <w:p w:rsidR="003F7337" w:rsidRPr="00A710AF" w:rsidRDefault="003F7337" w:rsidP="00244AE6">
      <w:pPr>
        <w:tabs>
          <w:tab w:val="left" w:pos="544"/>
        </w:tabs>
        <w:spacing w:after="0" w:line="240" w:lineRule="auto"/>
        <w:ind w:firstLine="567"/>
        <w:jc w:val="both"/>
        <w:rPr>
          <w:rFonts w:ascii="Times New Roman" w:hAnsi="Times New Roman" w:cs="Times New Roman"/>
          <w:sz w:val="28"/>
          <w:szCs w:val="28"/>
        </w:rPr>
      </w:pPr>
      <w:r w:rsidRPr="00A710AF">
        <w:rPr>
          <w:rFonts w:ascii="Times New Roman" w:hAnsi="Times New Roman" w:cs="Times New Roman"/>
          <w:sz w:val="28"/>
          <w:szCs w:val="28"/>
        </w:rPr>
        <w:t>- Kết quả nổi bật của các đề tài, dự án KH&amp;CN phục vụ phát triển nông nghiệp, công nghiệp, sản phẩm ứng dụng trong y dược và an ninh quốc phòng.</w:t>
      </w:r>
    </w:p>
    <w:p w:rsidR="003F7337" w:rsidRPr="00A710AF" w:rsidRDefault="003F7337" w:rsidP="00244AE6">
      <w:pPr>
        <w:tabs>
          <w:tab w:val="left" w:pos="544"/>
        </w:tabs>
        <w:spacing w:after="0" w:line="240" w:lineRule="auto"/>
        <w:ind w:firstLine="567"/>
        <w:jc w:val="both"/>
        <w:rPr>
          <w:rFonts w:ascii="Times New Roman" w:hAnsi="Times New Roman" w:cs="Times New Roman"/>
          <w:b/>
          <w:i/>
          <w:sz w:val="28"/>
          <w:szCs w:val="28"/>
        </w:rPr>
      </w:pPr>
      <w:r w:rsidRPr="00A710AF">
        <w:rPr>
          <w:rFonts w:ascii="Times New Roman" w:hAnsi="Times New Roman" w:cs="Times New Roman"/>
          <w:b/>
          <w:i/>
          <w:sz w:val="28"/>
          <w:szCs w:val="28"/>
        </w:rPr>
        <w:t>3. Vụ Đánh giá, Thẩm định và Giám định công nghệ</w:t>
      </w:r>
    </w:p>
    <w:p w:rsidR="004F2C6D" w:rsidRPr="004F2C6D" w:rsidRDefault="004F2C6D" w:rsidP="004F2C6D">
      <w:pPr>
        <w:tabs>
          <w:tab w:val="left" w:pos="544"/>
        </w:tabs>
        <w:spacing w:after="0" w:line="240" w:lineRule="auto"/>
        <w:ind w:firstLine="567"/>
        <w:jc w:val="both"/>
        <w:rPr>
          <w:rFonts w:ascii="Times New Roman" w:hAnsi="Times New Roman" w:cs="Times New Roman"/>
          <w:sz w:val="28"/>
          <w:szCs w:val="28"/>
        </w:rPr>
      </w:pPr>
      <w:r w:rsidRPr="004F2C6D">
        <w:rPr>
          <w:rFonts w:ascii="Times New Roman" w:hAnsi="Times New Roman" w:cs="Times New Roman"/>
          <w:sz w:val="28"/>
          <w:szCs w:val="28"/>
        </w:rPr>
        <w:t>- Hoạt động đánh giá, thẩm định và giám định công nghệ, hợp đồng chuyển giao công nghệ.</w:t>
      </w:r>
    </w:p>
    <w:p w:rsidR="004F2C6D" w:rsidRPr="004F2C6D" w:rsidRDefault="004F2C6D" w:rsidP="004F2C6D">
      <w:pPr>
        <w:tabs>
          <w:tab w:val="left" w:pos="544"/>
        </w:tabs>
        <w:spacing w:after="0" w:line="240" w:lineRule="auto"/>
        <w:ind w:firstLine="567"/>
        <w:jc w:val="both"/>
        <w:rPr>
          <w:rFonts w:ascii="Times New Roman" w:hAnsi="Times New Roman" w:cs="Times New Roman"/>
          <w:sz w:val="28"/>
          <w:szCs w:val="28"/>
        </w:rPr>
      </w:pPr>
      <w:r w:rsidRPr="004F2C6D">
        <w:rPr>
          <w:rFonts w:ascii="Times New Roman" w:hAnsi="Times New Roman" w:cs="Times New Roman"/>
          <w:sz w:val="28"/>
          <w:szCs w:val="28"/>
        </w:rPr>
        <w:t>- Các quy định, văn bản hướng dẫn về đánh giá, thẩm định và giám định công nghệ, hợp đồng chuyển giao công nghệ.</w:t>
      </w:r>
    </w:p>
    <w:p w:rsidR="004E780E" w:rsidRPr="004F2C6D" w:rsidRDefault="004F2C6D" w:rsidP="004F2C6D">
      <w:pPr>
        <w:tabs>
          <w:tab w:val="left" w:pos="544"/>
        </w:tabs>
        <w:spacing w:after="0" w:line="240" w:lineRule="auto"/>
        <w:ind w:firstLine="567"/>
        <w:jc w:val="both"/>
        <w:rPr>
          <w:rFonts w:ascii="Times New Roman" w:hAnsi="Times New Roman" w:cs="Times New Roman"/>
          <w:sz w:val="28"/>
          <w:szCs w:val="28"/>
        </w:rPr>
      </w:pPr>
      <w:r w:rsidRPr="004F2C6D">
        <w:rPr>
          <w:rFonts w:ascii="Times New Roman" w:hAnsi="Times New Roman" w:cs="Times New Roman"/>
          <w:sz w:val="28"/>
          <w:szCs w:val="28"/>
        </w:rPr>
        <w:t>- Kết quả nổi bật trong hoạt động đánh giá, thẩm định và giám định công nghệ.</w:t>
      </w:r>
    </w:p>
    <w:p w:rsidR="003F7337" w:rsidRPr="00A710AF" w:rsidRDefault="003F7337" w:rsidP="00244AE6">
      <w:pPr>
        <w:tabs>
          <w:tab w:val="left" w:pos="544"/>
        </w:tabs>
        <w:spacing w:after="0" w:line="240" w:lineRule="auto"/>
        <w:ind w:firstLine="567"/>
        <w:jc w:val="both"/>
        <w:rPr>
          <w:rFonts w:ascii="Times New Roman" w:hAnsi="Times New Roman" w:cs="Times New Roman"/>
          <w:b/>
          <w:i/>
          <w:sz w:val="28"/>
          <w:szCs w:val="28"/>
        </w:rPr>
      </w:pPr>
      <w:r w:rsidRPr="00A710AF">
        <w:rPr>
          <w:rFonts w:ascii="Times New Roman" w:hAnsi="Times New Roman" w:cs="Times New Roman"/>
          <w:b/>
          <w:i/>
          <w:sz w:val="28"/>
          <w:szCs w:val="28"/>
        </w:rPr>
        <w:t>4. Vụ Công nghệ cao</w:t>
      </w:r>
    </w:p>
    <w:p w:rsidR="003F7337" w:rsidRPr="00A710AF" w:rsidRDefault="003F7337" w:rsidP="00244AE6">
      <w:pPr>
        <w:tabs>
          <w:tab w:val="left" w:pos="544"/>
        </w:tabs>
        <w:spacing w:after="0" w:line="240" w:lineRule="auto"/>
        <w:ind w:firstLine="567"/>
        <w:jc w:val="both"/>
        <w:rPr>
          <w:rFonts w:ascii="Times New Roman" w:hAnsi="Times New Roman" w:cs="Times New Roman"/>
          <w:sz w:val="28"/>
          <w:szCs w:val="28"/>
          <w:lang w:val="vi-VN"/>
        </w:rPr>
      </w:pPr>
      <w:r w:rsidRPr="00A710AF">
        <w:rPr>
          <w:rFonts w:ascii="Times New Roman" w:hAnsi="Times New Roman" w:cs="Times New Roman"/>
          <w:sz w:val="28"/>
          <w:szCs w:val="28"/>
        </w:rPr>
        <w:t>- Hoạt động nghiên cứu khoa học, ứng dụng và phát triển công nghệ cao, bao gồm: công nghệ thông tin và truyền thông, công nghệ tự động hóa, công nghệ vật liệu mới, công nghệ vũ trụ, công nghệ thuộc lĩnh vực quốc phòng, an ninh và các lĩnh vực công nghệ cao khác được Bộ trưởng giao.</w:t>
      </w:r>
    </w:p>
    <w:p w:rsidR="003F7337" w:rsidRPr="00A710AF" w:rsidRDefault="003F7337" w:rsidP="00244AE6">
      <w:pPr>
        <w:tabs>
          <w:tab w:val="left" w:pos="544"/>
        </w:tabs>
        <w:spacing w:after="0" w:line="240" w:lineRule="auto"/>
        <w:ind w:firstLine="567"/>
        <w:jc w:val="both"/>
        <w:rPr>
          <w:rFonts w:ascii="Times New Roman" w:hAnsi="Times New Roman" w:cs="Times New Roman"/>
          <w:sz w:val="28"/>
          <w:szCs w:val="28"/>
          <w:lang w:val="vi-VN"/>
        </w:rPr>
      </w:pPr>
      <w:r w:rsidRPr="00A710AF">
        <w:rPr>
          <w:rFonts w:ascii="Times New Roman" w:hAnsi="Times New Roman" w:cs="Times New Roman"/>
          <w:sz w:val="28"/>
          <w:szCs w:val="28"/>
          <w:lang w:val="vi-VN"/>
        </w:rPr>
        <w:t>- Thông tin về các đầu mối kế hoạch KH&amp;CN do đơn vị được giao theo dõi, quản lý.</w:t>
      </w:r>
    </w:p>
    <w:p w:rsidR="003F7337" w:rsidRDefault="003F7337" w:rsidP="00244AE6">
      <w:pPr>
        <w:tabs>
          <w:tab w:val="left" w:pos="544"/>
        </w:tabs>
        <w:spacing w:after="0" w:line="240" w:lineRule="auto"/>
        <w:ind w:firstLine="567"/>
        <w:jc w:val="both"/>
        <w:rPr>
          <w:rFonts w:ascii="Times New Roman" w:hAnsi="Times New Roman" w:cs="Times New Roman"/>
          <w:sz w:val="28"/>
          <w:szCs w:val="28"/>
        </w:rPr>
      </w:pPr>
      <w:r w:rsidRPr="00A710AF">
        <w:rPr>
          <w:rFonts w:ascii="Times New Roman" w:hAnsi="Times New Roman" w:cs="Times New Roman"/>
          <w:sz w:val="28"/>
          <w:szCs w:val="28"/>
          <w:lang w:val="vi-VN"/>
        </w:rPr>
        <w:t>- Thông tin các chương trình thuộc Chương trình quốc gia phát triển công nghệ cao.</w:t>
      </w:r>
    </w:p>
    <w:p w:rsidR="00857275" w:rsidRDefault="00857275" w:rsidP="00244AE6">
      <w:pPr>
        <w:tabs>
          <w:tab w:val="left" w:pos="544"/>
        </w:tabs>
        <w:spacing w:after="0" w:line="240" w:lineRule="auto"/>
        <w:ind w:firstLine="567"/>
        <w:jc w:val="both"/>
        <w:rPr>
          <w:rFonts w:ascii="Times New Roman" w:hAnsi="Times New Roman" w:cs="Times New Roman"/>
          <w:sz w:val="28"/>
          <w:szCs w:val="28"/>
        </w:rPr>
      </w:pPr>
    </w:p>
    <w:p w:rsidR="00857275" w:rsidRPr="00857275" w:rsidRDefault="00857275" w:rsidP="00244AE6">
      <w:pPr>
        <w:tabs>
          <w:tab w:val="left" w:pos="544"/>
        </w:tabs>
        <w:spacing w:after="0" w:line="240" w:lineRule="auto"/>
        <w:ind w:firstLine="567"/>
        <w:jc w:val="both"/>
        <w:rPr>
          <w:rFonts w:ascii="Times New Roman" w:hAnsi="Times New Roman" w:cs="Times New Roman"/>
          <w:sz w:val="28"/>
          <w:szCs w:val="28"/>
        </w:rPr>
      </w:pPr>
    </w:p>
    <w:p w:rsidR="003F7337" w:rsidRPr="00A710AF" w:rsidRDefault="003F7337" w:rsidP="00244AE6">
      <w:pPr>
        <w:tabs>
          <w:tab w:val="left" w:pos="544"/>
        </w:tabs>
        <w:spacing w:after="0" w:line="240" w:lineRule="auto"/>
        <w:ind w:firstLine="567"/>
        <w:jc w:val="both"/>
        <w:rPr>
          <w:rFonts w:ascii="Times New Roman" w:hAnsi="Times New Roman" w:cs="Times New Roman"/>
          <w:b/>
          <w:i/>
          <w:sz w:val="28"/>
          <w:szCs w:val="28"/>
        </w:rPr>
      </w:pPr>
      <w:r w:rsidRPr="00A710AF">
        <w:rPr>
          <w:rFonts w:ascii="Times New Roman" w:hAnsi="Times New Roman" w:cs="Times New Roman"/>
          <w:b/>
          <w:i/>
          <w:sz w:val="28"/>
          <w:szCs w:val="28"/>
        </w:rPr>
        <w:lastRenderedPageBreak/>
        <w:t>5. Vụ Kế hoạch - Tài chính</w:t>
      </w:r>
    </w:p>
    <w:p w:rsidR="003F7337" w:rsidRPr="00A710AF" w:rsidRDefault="003F7337" w:rsidP="00244AE6">
      <w:pPr>
        <w:tabs>
          <w:tab w:val="left" w:pos="544"/>
        </w:tabs>
        <w:spacing w:after="0" w:line="240" w:lineRule="auto"/>
        <w:ind w:firstLine="567"/>
        <w:jc w:val="both"/>
        <w:rPr>
          <w:rFonts w:ascii="Times New Roman" w:hAnsi="Times New Roman" w:cs="Times New Roman"/>
          <w:sz w:val="28"/>
          <w:szCs w:val="28"/>
        </w:rPr>
      </w:pPr>
      <w:r w:rsidRPr="00A710AF">
        <w:rPr>
          <w:rFonts w:ascii="Times New Roman" w:hAnsi="Times New Roman" w:cs="Times New Roman"/>
          <w:sz w:val="28"/>
          <w:szCs w:val="28"/>
        </w:rPr>
        <w:t>- Hoạt động quản lý liên quan đến công tác kế hoạch - tài chính trong lĩnh vực KH&amp;CN.</w:t>
      </w:r>
    </w:p>
    <w:p w:rsidR="003F7337" w:rsidRPr="00A710AF" w:rsidRDefault="003F7337" w:rsidP="00244AE6">
      <w:pPr>
        <w:tabs>
          <w:tab w:val="left" w:pos="544"/>
        </w:tabs>
        <w:spacing w:after="0" w:line="240" w:lineRule="auto"/>
        <w:ind w:firstLine="567"/>
        <w:jc w:val="both"/>
        <w:rPr>
          <w:rFonts w:ascii="Times New Roman" w:hAnsi="Times New Roman" w:cs="Times New Roman"/>
          <w:sz w:val="28"/>
          <w:szCs w:val="28"/>
        </w:rPr>
      </w:pPr>
      <w:r w:rsidRPr="00A710AF">
        <w:rPr>
          <w:rFonts w:ascii="Times New Roman" w:hAnsi="Times New Roman" w:cs="Times New Roman"/>
          <w:sz w:val="28"/>
          <w:szCs w:val="28"/>
        </w:rPr>
        <w:t>- Các quy định, văn bản hướng dẫn về kế hoạch - tài chính đối với hoạt động KH&amp;CN được Lãnh đạo Bộ giao chủ trì soạn thảo.</w:t>
      </w:r>
    </w:p>
    <w:p w:rsidR="003F7337" w:rsidRPr="00A710AF" w:rsidRDefault="003F7337" w:rsidP="00244AE6">
      <w:pPr>
        <w:tabs>
          <w:tab w:val="left" w:pos="544"/>
        </w:tabs>
        <w:spacing w:after="0" w:line="240" w:lineRule="auto"/>
        <w:ind w:firstLine="567"/>
        <w:jc w:val="both"/>
        <w:rPr>
          <w:rFonts w:ascii="Times New Roman" w:hAnsi="Times New Roman" w:cs="Times New Roman"/>
          <w:sz w:val="28"/>
          <w:szCs w:val="28"/>
        </w:rPr>
      </w:pPr>
      <w:r w:rsidRPr="00A710AF">
        <w:rPr>
          <w:rFonts w:ascii="Times New Roman" w:hAnsi="Times New Roman" w:cs="Times New Roman"/>
          <w:sz w:val="28"/>
          <w:szCs w:val="28"/>
        </w:rPr>
        <w:t>- Danh mục các nhiệm vụ KH&amp;CN cấp nhà nước hàng năm.</w:t>
      </w:r>
    </w:p>
    <w:p w:rsidR="003F7337" w:rsidRPr="00A710AF" w:rsidRDefault="003F7337" w:rsidP="00244AE6">
      <w:pPr>
        <w:tabs>
          <w:tab w:val="left" w:pos="544"/>
        </w:tabs>
        <w:spacing w:after="0" w:line="240" w:lineRule="auto"/>
        <w:ind w:firstLine="567"/>
        <w:jc w:val="both"/>
        <w:rPr>
          <w:rFonts w:ascii="Times New Roman" w:hAnsi="Times New Roman" w:cs="Times New Roman"/>
          <w:sz w:val="28"/>
          <w:szCs w:val="28"/>
        </w:rPr>
      </w:pPr>
      <w:r w:rsidRPr="00A710AF">
        <w:rPr>
          <w:rFonts w:ascii="Times New Roman" w:hAnsi="Times New Roman" w:cs="Times New Roman"/>
          <w:sz w:val="28"/>
          <w:szCs w:val="28"/>
        </w:rPr>
        <w:t>- Công tác tài chính - kế toán của Bộ KH&amp;CN.</w:t>
      </w:r>
    </w:p>
    <w:p w:rsidR="003F7337" w:rsidRPr="00A710AF" w:rsidRDefault="003F7337" w:rsidP="00244AE6">
      <w:pPr>
        <w:tabs>
          <w:tab w:val="left" w:pos="544"/>
        </w:tabs>
        <w:spacing w:after="0" w:line="240" w:lineRule="auto"/>
        <w:ind w:firstLine="567"/>
        <w:jc w:val="both"/>
        <w:rPr>
          <w:rFonts w:ascii="Times New Roman" w:hAnsi="Times New Roman" w:cs="Times New Roman"/>
          <w:b/>
          <w:i/>
          <w:sz w:val="28"/>
          <w:szCs w:val="28"/>
        </w:rPr>
      </w:pPr>
      <w:r w:rsidRPr="00A710AF">
        <w:rPr>
          <w:rFonts w:ascii="Times New Roman" w:hAnsi="Times New Roman" w:cs="Times New Roman"/>
          <w:b/>
          <w:i/>
          <w:sz w:val="28"/>
          <w:szCs w:val="28"/>
        </w:rPr>
        <w:t>6. Vụ Pháp chế</w:t>
      </w:r>
    </w:p>
    <w:p w:rsidR="003F7337" w:rsidRPr="00A710AF" w:rsidRDefault="003F7337" w:rsidP="00244AE6">
      <w:pPr>
        <w:pStyle w:val="NormalWeb"/>
        <w:tabs>
          <w:tab w:val="left" w:pos="544"/>
        </w:tabs>
        <w:spacing w:before="0" w:beforeAutospacing="0" w:after="0" w:afterAutospacing="0"/>
        <w:ind w:firstLine="567"/>
        <w:jc w:val="both"/>
        <w:rPr>
          <w:rFonts w:eastAsiaTheme="minorEastAsia"/>
          <w:sz w:val="28"/>
          <w:szCs w:val="28"/>
        </w:rPr>
      </w:pPr>
      <w:r w:rsidRPr="00A710AF">
        <w:rPr>
          <w:rFonts w:eastAsiaTheme="minorEastAsia"/>
          <w:sz w:val="28"/>
          <w:szCs w:val="28"/>
        </w:rPr>
        <w:t>- Công tác xây dựng pháp luật.</w:t>
      </w:r>
    </w:p>
    <w:p w:rsidR="003F7337" w:rsidRPr="00A710AF" w:rsidRDefault="003F7337" w:rsidP="00244AE6">
      <w:pPr>
        <w:pStyle w:val="NormalWeb"/>
        <w:tabs>
          <w:tab w:val="left" w:pos="544"/>
        </w:tabs>
        <w:spacing w:before="0" w:beforeAutospacing="0" w:after="0" w:afterAutospacing="0"/>
        <w:ind w:firstLine="567"/>
        <w:jc w:val="both"/>
        <w:rPr>
          <w:rFonts w:eastAsiaTheme="minorEastAsia"/>
          <w:sz w:val="28"/>
          <w:szCs w:val="28"/>
        </w:rPr>
      </w:pPr>
      <w:r w:rsidRPr="00A710AF">
        <w:rPr>
          <w:rFonts w:eastAsiaTheme="minorEastAsia"/>
          <w:sz w:val="28"/>
          <w:szCs w:val="28"/>
        </w:rPr>
        <w:t>- Công tác rà soát, hệ thống hóa văn bản quy phạm pháp luật và pháp điển </w:t>
      </w:r>
      <w:bookmarkStart w:id="1" w:name="bookmark1"/>
      <w:r w:rsidRPr="00A710AF">
        <w:rPr>
          <w:rFonts w:eastAsiaTheme="minorEastAsia"/>
          <w:sz w:val="28"/>
          <w:szCs w:val="28"/>
        </w:rPr>
        <w:t>hệ thống</w:t>
      </w:r>
      <w:bookmarkEnd w:id="1"/>
      <w:r w:rsidRPr="00A710AF">
        <w:rPr>
          <w:rFonts w:eastAsiaTheme="minorEastAsia"/>
          <w:sz w:val="28"/>
          <w:szCs w:val="28"/>
        </w:rPr>
        <w:t> quy phạm pháp luật.</w:t>
      </w:r>
    </w:p>
    <w:p w:rsidR="003F7337" w:rsidRPr="00A710AF" w:rsidRDefault="003F7337" w:rsidP="00244AE6">
      <w:pPr>
        <w:pStyle w:val="NormalWeb"/>
        <w:tabs>
          <w:tab w:val="left" w:pos="544"/>
        </w:tabs>
        <w:spacing w:before="0" w:beforeAutospacing="0" w:after="0" w:afterAutospacing="0"/>
        <w:ind w:firstLine="567"/>
        <w:jc w:val="both"/>
        <w:rPr>
          <w:rFonts w:eastAsiaTheme="minorEastAsia"/>
          <w:sz w:val="28"/>
          <w:szCs w:val="28"/>
        </w:rPr>
      </w:pPr>
      <w:r w:rsidRPr="00A710AF">
        <w:rPr>
          <w:rFonts w:eastAsiaTheme="minorEastAsia"/>
          <w:sz w:val="28"/>
          <w:szCs w:val="28"/>
        </w:rPr>
        <w:t>- Công tác kiểm tra và xử lý văn bản quy phạm pháp luật.</w:t>
      </w:r>
    </w:p>
    <w:p w:rsidR="003F7337" w:rsidRPr="00A710AF" w:rsidRDefault="003F7337" w:rsidP="00244AE6">
      <w:pPr>
        <w:pStyle w:val="NormalWeb"/>
        <w:tabs>
          <w:tab w:val="left" w:pos="544"/>
        </w:tabs>
        <w:spacing w:before="0" w:beforeAutospacing="0" w:after="0" w:afterAutospacing="0"/>
        <w:ind w:firstLine="567"/>
        <w:jc w:val="both"/>
        <w:rPr>
          <w:rFonts w:eastAsiaTheme="minorEastAsia"/>
          <w:sz w:val="28"/>
          <w:szCs w:val="28"/>
        </w:rPr>
      </w:pPr>
      <w:r w:rsidRPr="00A710AF">
        <w:rPr>
          <w:rFonts w:eastAsiaTheme="minorEastAsia"/>
          <w:sz w:val="28"/>
          <w:szCs w:val="28"/>
        </w:rPr>
        <w:t>- Công tác phổ biến, giáo dục pháp luật.</w:t>
      </w:r>
    </w:p>
    <w:p w:rsidR="003F7337" w:rsidRPr="00A710AF" w:rsidRDefault="003F7337" w:rsidP="00244AE6">
      <w:pPr>
        <w:pStyle w:val="NormalWeb"/>
        <w:tabs>
          <w:tab w:val="left" w:pos="544"/>
        </w:tabs>
        <w:spacing w:before="0" w:beforeAutospacing="0" w:after="0" w:afterAutospacing="0"/>
        <w:ind w:firstLine="567"/>
        <w:jc w:val="both"/>
        <w:rPr>
          <w:rFonts w:eastAsiaTheme="minorEastAsia"/>
          <w:sz w:val="28"/>
          <w:szCs w:val="28"/>
        </w:rPr>
      </w:pPr>
      <w:r w:rsidRPr="00A710AF">
        <w:rPr>
          <w:rFonts w:eastAsiaTheme="minorEastAsia"/>
          <w:sz w:val="28"/>
          <w:szCs w:val="28"/>
        </w:rPr>
        <w:t>- Công tác bồi thường của Nhà nước.</w:t>
      </w:r>
    </w:p>
    <w:p w:rsidR="003F7337" w:rsidRPr="00A710AF" w:rsidRDefault="003F7337" w:rsidP="00244AE6">
      <w:pPr>
        <w:pStyle w:val="NormalWeb"/>
        <w:tabs>
          <w:tab w:val="left" w:pos="544"/>
        </w:tabs>
        <w:spacing w:before="0" w:beforeAutospacing="0" w:after="0" w:afterAutospacing="0"/>
        <w:ind w:firstLine="567"/>
        <w:jc w:val="both"/>
        <w:rPr>
          <w:rFonts w:eastAsiaTheme="minorEastAsia"/>
          <w:sz w:val="28"/>
          <w:szCs w:val="28"/>
        </w:rPr>
      </w:pPr>
      <w:r w:rsidRPr="00A710AF">
        <w:rPr>
          <w:rFonts w:eastAsiaTheme="minorEastAsia"/>
          <w:sz w:val="28"/>
          <w:szCs w:val="28"/>
        </w:rPr>
        <w:t>- Công tác hỗ trợ pháp lý cho doanh nghiệp.</w:t>
      </w:r>
    </w:p>
    <w:p w:rsidR="003F7337" w:rsidRPr="00A710AF" w:rsidRDefault="003F7337" w:rsidP="00244AE6">
      <w:pPr>
        <w:pStyle w:val="NormalWeb"/>
        <w:tabs>
          <w:tab w:val="left" w:pos="544"/>
        </w:tabs>
        <w:spacing w:before="0" w:beforeAutospacing="0" w:after="0" w:afterAutospacing="0"/>
        <w:ind w:firstLine="567"/>
        <w:jc w:val="both"/>
        <w:rPr>
          <w:rFonts w:eastAsiaTheme="minorEastAsia"/>
          <w:sz w:val="28"/>
          <w:szCs w:val="28"/>
        </w:rPr>
      </w:pPr>
      <w:r w:rsidRPr="00A710AF">
        <w:rPr>
          <w:rFonts w:eastAsiaTheme="minorEastAsia"/>
          <w:sz w:val="28"/>
          <w:szCs w:val="28"/>
        </w:rPr>
        <w:t>- Công tác tham mưu về các vấn đề pháp lý và tham gia tố tụng.</w:t>
      </w:r>
    </w:p>
    <w:p w:rsidR="003F7337" w:rsidRPr="00A710AF" w:rsidRDefault="003F7337" w:rsidP="00244AE6">
      <w:pPr>
        <w:pStyle w:val="NormalWeb"/>
        <w:tabs>
          <w:tab w:val="left" w:pos="544"/>
        </w:tabs>
        <w:spacing w:before="0" w:beforeAutospacing="0" w:after="0" w:afterAutospacing="0"/>
        <w:ind w:firstLine="567"/>
        <w:jc w:val="both"/>
        <w:rPr>
          <w:rFonts w:eastAsiaTheme="minorEastAsia"/>
          <w:sz w:val="28"/>
          <w:szCs w:val="28"/>
        </w:rPr>
      </w:pPr>
      <w:r w:rsidRPr="00A710AF">
        <w:rPr>
          <w:rFonts w:eastAsiaTheme="minorEastAsia"/>
          <w:sz w:val="28"/>
          <w:szCs w:val="28"/>
        </w:rPr>
        <w:t>- Hướng dẫn chuyên môn, nghiệp vụ trong công tác pháp chế.</w:t>
      </w:r>
    </w:p>
    <w:p w:rsidR="003F7337" w:rsidRPr="00A710AF" w:rsidRDefault="003F7337" w:rsidP="00244AE6">
      <w:pPr>
        <w:pStyle w:val="NormalWeb"/>
        <w:tabs>
          <w:tab w:val="left" w:pos="544"/>
        </w:tabs>
        <w:spacing w:before="0" w:beforeAutospacing="0" w:after="0" w:afterAutospacing="0"/>
        <w:ind w:firstLine="567"/>
        <w:jc w:val="both"/>
        <w:rPr>
          <w:rFonts w:eastAsiaTheme="minorEastAsia"/>
          <w:sz w:val="28"/>
          <w:szCs w:val="28"/>
        </w:rPr>
      </w:pPr>
      <w:r w:rsidRPr="00A710AF">
        <w:rPr>
          <w:rFonts w:eastAsiaTheme="minorEastAsia"/>
          <w:sz w:val="28"/>
          <w:szCs w:val="28"/>
        </w:rPr>
        <w:t>- Thi đua khen thưởng trong công tác pháp chế.</w:t>
      </w:r>
    </w:p>
    <w:p w:rsidR="003F7337" w:rsidRPr="00A710AF" w:rsidRDefault="003F7337" w:rsidP="00244AE6">
      <w:pPr>
        <w:pStyle w:val="NormalWeb"/>
        <w:tabs>
          <w:tab w:val="left" w:pos="544"/>
        </w:tabs>
        <w:spacing w:before="0" w:beforeAutospacing="0" w:after="0" w:afterAutospacing="0"/>
        <w:ind w:firstLine="567"/>
        <w:jc w:val="both"/>
        <w:rPr>
          <w:rFonts w:eastAsiaTheme="minorEastAsia"/>
          <w:sz w:val="28"/>
          <w:szCs w:val="28"/>
        </w:rPr>
      </w:pPr>
      <w:r w:rsidRPr="00A710AF">
        <w:rPr>
          <w:rFonts w:eastAsiaTheme="minorEastAsia"/>
          <w:sz w:val="28"/>
          <w:szCs w:val="28"/>
        </w:rPr>
        <w:t>- Hợp tác với nước ngoài về pháp luật.</w:t>
      </w:r>
    </w:p>
    <w:p w:rsidR="00A751CA" w:rsidRPr="00A710AF" w:rsidRDefault="003F7337" w:rsidP="00244AE6">
      <w:pPr>
        <w:spacing w:after="0" w:line="240" w:lineRule="auto"/>
        <w:ind w:firstLine="567"/>
        <w:jc w:val="both"/>
        <w:rPr>
          <w:rFonts w:ascii="Times New Roman" w:hAnsi="Times New Roman" w:cs="Times New Roman"/>
          <w:sz w:val="28"/>
          <w:szCs w:val="28"/>
        </w:rPr>
      </w:pPr>
      <w:r w:rsidRPr="00A710AF">
        <w:rPr>
          <w:rFonts w:ascii="Times New Roman" w:hAnsi="Times New Roman" w:cs="Times New Roman"/>
          <w:sz w:val="28"/>
          <w:szCs w:val="28"/>
        </w:rPr>
        <w:t xml:space="preserve">- Danh sách giám định viên tư pháp theo vụ việc của Bộ </w:t>
      </w:r>
      <w:r w:rsidR="00467880">
        <w:rPr>
          <w:rFonts w:ascii="Times New Roman" w:hAnsi="Times New Roman" w:cs="Times New Roman"/>
          <w:sz w:val="28"/>
          <w:szCs w:val="28"/>
          <w:lang w:val="vi-VN"/>
        </w:rPr>
        <w:t>KH&amp;CN</w:t>
      </w:r>
      <w:r w:rsidRPr="00A710AF">
        <w:rPr>
          <w:rFonts w:ascii="Times New Roman" w:hAnsi="Times New Roman" w:cs="Times New Roman"/>
          <w:sz w:val="28"/>
          <w:szCs w:val="28"/>
        </w:rPr>
        <w:t>.</w:t>
      </w:r>
    </w:p>
    <w:p w:rsidR="002D1DC4" w:rsidRPr="00A710AF" w:rsidRDefault="002D1DC4" w:rsidP="00244AE6">
      <w:pPr>
        <w:tabs>
          <w:tab w:val="left" w:pos="544"/>
        </w:tabs>
        <w:spacing w:after="0" w:line="240" w:lineRule="auto"/>
        <w:ind w:firstLine="567"/>
        <w:jc w:val="both"/>
        <w:rPr>
          <w:rFonts w:ascii="Times New Roman" w:hAnsi="Times New Roman" w:cs="Times New Roman"/>
          <w:b/>
          <w:i/>
          <w:sz w:val="28"/>
          <w:szCs w:val="28"/>
        </w:rPr>
      </w:pPr>
      <w:r w:rsidRPr="00A710AF">
        <w:rPr>
          <w:rFonts w:ascii="Times New Roman" w:hAnsi="Times New Roman" w:cs="Times New Roman"/>
          <w:b/>
          <w:i/>
          <w:sz w:val="28"/>
          <w:szCs w:val="28"/>
        </w:rPr>
        <w:t xml:space="preserve">7. Vụ Tổ chức cán bộ </w:t>
      </w:r>
    </w:p>
    <w:p w:rsidR="002D1DC4" w:rsidRPr="00A710AF" w:rsidRDefault="002D1DC4" w:rsidP="00244AE6">
      <w:pPr>
        <w:tabs>
          <w:tab w:val="left" w:pos="544"/>
        </w:tabs>
        <w:spacing w:after="0" w:line="240" w:lineRule="auto"/>
        <w:ind w:firstLine="567"/>
        <w:jc w:val="both"/>
        <w:rPr>
          <w:rFonts w:ascii="Times New Roman" w:hAnsi="Times New Roman" w:cs="Times New Roman"/>
          <w:sz w:val="28"/>
          <w:szCs w:val="28"/>
        </w:rPr>
      </w:pPr>
      <w:r w:rsidRPr="00A710AF">
        <w:rPr>
          <w:rFonts w:ascii="Times New Roman" w:hAnsi="Times New Roman" w:cs="Times New Roman"/>
          <w:sz w:val="28"/>
          <w:szCs w:val="28"/>
        </w:rPr>
        <w:t xml:space="preserve">- Cơ cấu tố chức bộ máy, chức năng, nhiệm vụ, quyền hạn của Bộ </w:t>
      </w:r>
      <w:r w:rsidR="00467880">
        <w:rPr>
          <w:rFonts w:ascii="Times New Roman" w:hAnsi="Times New Roman" w:cs="Times New Roman"/>
          <w:sz w:val="28"/>
          <w:szCs w:val="28"/>
          <w:lang w:val="vi-VN"/>
        </w:rPr>
        <w:t>KH&amp;CN</w:t>
      </w:r>
      <w:r w:rsidRPr="00A710AF">
        <w:rPr>
          <w:rFonts w:ascii="Times New Roman" w:hAnsi="Times New Roman" w:cs="Times New Roman"/>
          <w:sz w:val="28"/>
          <w:szCs w:val="28"/>
        </w:rPr>
        <w:t xml:space="preserve"> và các đơn vị trực thuộc Bộ.</w:t>
      </w:r>
    </w:p>
    <w:p w:rsidR="002D1DC4" w:rsidRPr="00A710AF" w:rsidRDefault="002D1DC4" w:rsidP="00244AE6">
      <w:pPr>
        <w:tabs>
          <w:tab w:val="left" w:pos="544"/>
        </w:tabs>
        <w:spacing w:after="0" w:line="240" w:lineRule="auto"/>
        <w:ind w:firstLine="567"/>
        <w:jc w:val="both"/>
        <w:rPr>
          <w:rFonts w:ascii="Times New Roman" w:hAnsi="Times New Roman" w:cs="Times New Roman"/>
          <w:sz w:val="28"/>
          <w:szCs w:val="28"/>
        </w:rPr>
      </w:pPr>
      <w:r w:rsidRPr="00A710AF">
        <w:rPr>
          <w:rFonts w:ascii="Times New Roman" w:hAnsi="Times New Roman" w:cs="Times New Roman"/>
          <w:sz w:val="28"/>
          <w:szCs w:val="28"/>
        </w:rPr>
        <w:t xml:space="preserve">- Các quy định, văn bản hướng dẫn thực hiện công tác tổ chức cán bộ ngành </w:t>
      </w:r>
      <w:r w:rsidR="00467880">
        <w:rPr>
          <w:rFonts w:ascii="Times New Roman" w:hAnsi="Times New Roman" w:cs="Times New Roman"/>
          <w:sz w:val="28"/>
          <w:szCs w:val="28"/>
          <w:lang w:val="vi-VN"/>
        </w:rPr>
        <w:t>KH&amp;CN</w:t>
      </w:r>
      <w:r w:rsidRPr="00A710AF">
        <w:rPr>
          <w:rFonts w:ascii="Times New Roman" w:hAnsi="Times New Roman" w:cs="Times New Roman"/>
          <w:sz w:val="28"/>
          <w:szCs w:val="28"/>
        </w:rPr>
        <w:t>.</w:t>
      </w:r>
    </w:p>
    <w:p w:rsidR="002D1DC4" w:rsidRPr="00A710AF" w:rsidRDefault="002D1DC4" w:rsidP="00244AE6">
      <w:pPr>
        <w:tabs>
          <w:tab w:val="left" w:pos="544"/>
        </w:tabs>
        <w:spacing w:after="0" w:line="240" w:lineRule="auto"/>
        <w:ind w:firstLine="567"/>
        <w:jc w:val="both"/>
        <w:rPr>
          <w:rFonts w:ascii="Times New Roman" w:hAnsi="Times New Roman" w:cs="Times New Roman"/>
          <w:sz w:val="28"/>
          <w:szCs w:val="28"/>
        </w:rPr>
      </w:pPr>
      <w:r w:rsidRPr="00A710AF">
        <w:rPr>
          <w:rFonts w:ascii="Times New Roman" w:hAnsi="Times New Roman" w:cs="Times New Roman"/>
          <w:sz w:val="28"/>
          <w:szCs w:val="28"/>
        </w:rPr>
        <w:t>- Chương trình, kế hoạch thực hiện công tác cải cách hành chính của Bộ.</w:t>
      </w:r>
    </w:p>
    <w:p w:rsidR="002D1DC4" w:rsidRPr="00A710AF" w:rsidRDefault="002D1DC4" w:rsidP="00244AE6">
      <w:pPr>
        <w:tabs>
          <w:tab w:val="left" w:pos="544"/>
        </w:tabs>
        <w:spacing w:after="0" w:line="240" w:lineRule="auto"/>
        <w:ind w:firstLine="567"/>
        <w:jc w:val="both"/>
        <w:rPr>
          <w:rFonts w:ascii="Times New Roman" w:hAnsi="Times New Roman" w:cs="Times New Roman"/>
          <w:sz w:val="28"/>
          <w:szCs w:val="28"/>
        </w:rPr>
      </w:pPr>
      <w:r w:rsidRPr="00A710AF">
        <w:rPr>
          <w:rFonts w:ascii="Times New Roman" w:hAnsi="Times New Roman" w:cs="Times New Roman"/>
          <w:sz w:val="28"/>
          <w:szCs w:val="28"/>
        </w:rPr>
        <w:t xml:space="preserve">- Tình hình thực hiện Nghị định số 54/2016/NĐ-CP ngày 14/6/2016 của Chính phủ quy định cơ chế tự chủ của tổ chức </w:t>
      </w:r>
      <w:r w:rsidR="00467880">
        <w:rPr>
          <w:rFonts w:ascii="Times New Roman" w:hAnsi="Times New Roman" w:cs="Times New Roman"/>
          <w:sz w:val="28"/>
          <w:szCs w:val="28"/>
          <w:lang w:val="vi-VN"/>
        </w:rPr>
        <w:t>KH&amp;CN</w:t>
      </w:r>
      <w:r w:rsidRPr="00A710AF">
        <w:rPr>
          <w:rFonts w:ascii="Times New Roman" w:hAnsi="Times New Roman" w:cs="Times New Roman"/>
          <w:sz w:val="28"/>
          <w:szCs w:val="28"/>
        </w:rPr>
        <w:t xml:space="preserve"> công lập.</w:t>
      </w:r>
    </w:p>
    <w:p w:rsidR="002D1DC4" w:rsidRPr="00A710AF" w:rsidRDefault="002D1DC4" w:rsidP="00244AE6">
      <w:pPr>
        <w:tabs>
          <w:tab w:val="left" w:pos="544"/>
        </w:tabs>
        <w:spacing w:after="0" w:line="240" w:lineRule="auto"/>
        <w:ind w:firstLine="567"/>
        <w:jc w:val="both"/>
        <w:rPr>
          <w:rFonts w:ascii="Times New Roman" w:hAnsi="Times New Roman" w:cs="Times New Roman"/>
          <w:sz w:val="28"/>
          <w:szCs w:val="28"/>
        </w:rPr>
      </w:pPr>
      <w:r w:rsidRPr="00A710AF">
        <w:rPr>
          <w:rFonts w:ascii="Times New Roman" w:hAnsi="Times New Roman" w:cs="Times New Roman"/>
          <w:b/>
          <w:i/>
          <w:sz w:val="28"/>
          <w:szCs w:val="28"/>
        </w:rPr>
        <w:t>8. Vụ Hợp tác quốc tế</w:t>
      </w:r>
    </w:p>
    <w:p w:rsidR="002D1DC4" w:rsidRPr="00A710AF" w:rsidRDefault="002D1DC4" w:rsidP="00244AE6">
      <w:pPr>
        <w:tabs>
          <w:tab w:val="left" w:pos="544"/>
        </w:tabs>
        <w:spacing w:after="0" w:line="240" w:lineRule="auto"/>
        <w:ind w:firstLine="567"/>
        <w:jc w:val="both"/>
        <w:rPr>
          <w:rFonts w:ascii="Times New Roman" w:hAnsi="Times New Roman" w:cs="Times New Roman"/>
          <w:sz w:val="28"/>
          <w:szCs w:val="28"/>
        </w:rPr>
      </w:pPr>
      <w:r w:rsidRPr="00A710AF">
        <w:rPr>
          <w:rFonts w:ascii="Times New Roman" w:hAnsi="Times New Roman" w:cs="Times New Roman"/>
          <w:sz w:val="28"/>
          <w:szCs w:val="28"/>
        </w:rPr>
        <w:t xml:space="preserve">- Hoạt động hợp tác quốc tế trong lĩnh vực KH&amp;CN. </w:t>
      </w:r>
    </w:p>
    <w:p w:rsidR="002D1DC4" w:rsidRPr="00A710AF" w:rsidRDefault="002D1DC4" w:rsidP="00244AE6">
      <w:pPr>
        <w:tabs>
          <w:tab w:val="left" w:pos="544"/>
        </w:tabs>
        <w:spacing w:after="0" w:line="240" w:lineRule="auto"/>
        <w:ind w:firstLine="567"/>
        <w:jc w:val="both"/>
        <w:rPr>
          <w:rFonts w:ascii="Times New Roman" w:hAnsi="Times New Roman" w:cs="Times New Roman"/>
          <w:sz w:val="28"/>
          <w:szCs w:val="28"/>
        </w:rPr>
      </w:pPr>
      <w:r w:rsidRPr="00A710AF">
        <w:rPr>
          <w:rFonts w:ascii="Times New Roman" w:hAnsi="Times New Roman" w:cs="Times New Roman"/>
          <w:sz w:val="28"/>
          <w:szCs w:val="28"/>
        </w:rPr>
        <w:t>- Các quy định, văn bản hướng dẫn thực hiện các nhiệm vụ KH&amp;CN theo Nghị định thư, Chương trình Hợp tác nghiên cứu song phương và đa phương về KH&amp;CN đến năm 2020, Chương trình tìm kiếm và chuyển giao công nghệ nước ngoài đến năm 2020.</w:t>
      </w:r>
    </w:p>
    <w:p w:rsidR="002D1DC4" w:rsidRPr="00A710AF" w:rsidRDefault="002D1DC4" w:rsidP="00244AE6">
      <w:pPr>
        <w:tabs>
          <w:tab w:val="left" w:pos="544"/>
        </w:tabs>
        <w:spacing w:after="0" w:line="240" w:lineRule="auto"/>
        <w:ind w:firstLine="567"/>
        <w:jc w:val="both"/>
        <w:rPr>
          <w:rFonts w:ascii="Times New Roman" w:hAnsi="Times New Roman" w:cs="Times New Roman"/>
          <w:sz w:val="28"/>
          <w:szCs w:val="28"/>
        </w:rPr>
      </w:pPr>
      <w:r w:rsidRPr="00A710AF">
        <w:rPr>
          <w:rFonts w:ascii="Times New Roman" w:hAnsi="Times New Roman" w:cs="Times New Roman"/>
          <w:sz w:val="28"/>
          <w:szCs w:val="28"/>
        </w:rPr>
        <w:t>- Kết quả nổi bật trong h</w:t>
      </w:r>
      <w:r w:rsidR="00FB6D8C">
        <w:rPr>
          <w:rFonts w:ascii="Times New Roman" w:hAnsi="Times New Roman" w:cs="Times New Roman"/>
          <w:sz w:val="28"/>
          <w:szCs w:val="28"/>
        </w:rPr>
        <w:t>ợ</w:t>
      </w:r>
      <w:r w:rsidRPr="00A710AF">
        <w:rPr>
          <w:rFonts w:ascii="Times New Roman" w:hAnsi="Times New Roman" w:cs="Times New Roman"/>
          <w:sz w:val="28"/>
          <w:szCs w:val="28"/>
        </w:rPr>
        <w:t>p tác giữa Việt Nam với các tổ chức quốc tế, quốc gia và vùng lãnh thổ trong lĩnh vực KH&amp;CN.</w:t>
      </w:r>
    </w:p>
    <w:p w:rsidR="002D1DC4" w:rsidRPr="00A710AF" w:rsidRDefault="002D1DC4" w:rsidP="00244AE6">
      <w:pPr>
        <w:tabs>
          <w:tab w:val="left" w:pos="544"/>
        </w:tabs>
        <w:spacing w:after="0" w:line="240" w:lineRule="auto"/>
        <w:ind w:firstLine="567"/>
        <w:jc w:val="both"/>
        <w:rPr>
          <w:rFonts w:ascii="Times New Roman" w:hAnsi="Times New Roman" w:cs="Times New Roman"/>
          <w:b/>
          <w:i/>
          <w:sz w:val="28"/>
          <w:szCs w:val="28"/>
        </w:rPr>
      </w:pPr>
      <w:r w:rsidRPr="00A710AF">
        <w:rPr>
          <w:rFonts w:ascii="Times New Roman" w:hAnsi="Times New Roman" w:cs="Times New Roman"/>
          <w:b/>
          <w:i/>
          <w:sz w:val="28"/>
          <w:szCs w:val="28"/>
        </w:rPr>
        <w:t>9. Vụ Thi đua - Khen thưởng</w:t>
      </w:r>
    </w:p>
    <w:p w:rsidR="002D1DC4" w:rsidRPr="00A710AF" w:rsidRDefault="002D1DC4" w:rsidP="00244AE6">
      <w:pPr>
        <w:tabs>
          <w:tab w:val="left" w:pos="544"/>
        </w:tabs>
        <w:spacing w:after="0" w:line="240" w:lineRule="auto"/>
        <w:ind w:firstLine="567"/>
        <w:jc w:val="both"/>
        <w:rPr>
          <w:rFonts w:ascii="Times New Roman" w:hAnsi="Times New Roman" w:cs="Times New Roman"/>
          <w:sz w:val="28"/>
          <w:szCs w:val="28"/>
        </w:rPr>
      </w:pPr>
      <w:r w:rsidRPr="00A710AF">
        <w:rPr>
          <w:rFonts w:ascii="Times New Roman" w:hAnsi="Times New Roman" w:cs="Times New Roman"/>
          <w:sz w:val="28"/>
          <w:szCs w:val="28"/>
        </w:rPr>
        <w:t>- Những hoạt động chung về công tác thi đua, khen thưởng.</w:t>
      </w:r>
    </w:p>
    <w:p w:rsidR="002D1DC4" w:rsidRDefault="002D1DC4" w:rsidP="00244AE6">
      <w:pPr>
        <w:tabs>
          <w:tab w:val="left" w:pos="544"/>
        </w:tabs>
        <w:spacing w:after="0" w:line="240" w:lineRule="auto"/>
        <w:ind w:firstLine="567"/>
        <w:jc w:val="both"/>
        <w:rPr>
          <w:rFonts w:ascii="Times New Roman" w:hAnsi="Times New Roman" w:cs="Times New Roman"/>
          <w:sz w:val="28"/>
          <w:szCs w:val="28"/>
        </w:rPr>
      </w:pPr>
      <w:r w:rsidRPr="00A710AF">
        <w:rPr>
          <w:rFonts w:ascii="Times New Roman" w:hAnsi="Times New Roman" w:cs="Times New Roman"/>
          <w:sz w:val="28"/>
          <w:szCs w:val="28"/>
        </w:rPr>
        <w:t>- Các kết quả về công tác thi đua, khen thưởng.</w:t>
      </w:r>
    </w:p>
    <w:p w:rsidR="002D1DC4" w:rsidRPr="00A710AF" w:rsidRDefault="002D1DC4" w:rsidP="00244AE6">
      <w:pPr>
        <w:tabs>
          <w:tab w:val="left" w:pos="544"/>
        </w:tabs>
        <w:spacing w:after="0" w:line="240" w:lineRule="auto"/>
        <w:ind w:firstLine="567"/>
        <w:jc w:val="both"/>
        <w:rPr>
          <w:rFonts w:ascii="Times New Roman" w:hAnsi="Times New Roman" w:cs="Times New Roman"/>
          <w:b/>
          <w:i/>
          <w:sz w:val="28"/>
          <w:szCs w:val="28"/>
        </w:rPr>
      </w:pPr>
      <w:r w:rsidRPr="00A710AF">
        <w:rPr>
          <w:rFonts w:ascii="Times New Roman" w:hAnsi="Times New Roman" w:cs="Times New Roman"/>
          <w:b/>
          <w:i/>
          <w:sz w:val="28"/>
          <w:szCs w:val="28"/>
        </w:rPr>
        <w:t xml:space="preserve">10. Vụ Phát triển </w:t>
      </w:r>
      <w:r w:rsidR="00DE63CA">
        <w:rPr>
          <w:rFonts w:ascii="Times New Roman" w:hAnsi="Times New Roman" w:cs="Times New Roman"/>
          <w:b/>
          <w:i/>
          <w:sz w:val="28"/>
          <w:szCs w:val="28"/>
        </w:rPr>
        <w:t>khoa học và công nghệ</w:t>
      </w:r>
      <w:r w:rsidRPr="00A710AF">
        <w:rPr>
          <w:rFonts w:ascii="Times New Roman" w:hAnsi="Times New Roman" w:cs="Times New Roman"/>
          <w:b/>
          <w:i/>
          <w:sz w:val="28"/>
          <w:szCs w:val="28"/>
        </w:rPr>
        <w:t xml:space="preserve"> địa phương</w:t>
      </w:r>
    </w:p>
    <w:p w:rsidR="002D1DC4" w:rsidRPr="00A710AF" w:rsidRDefault="002D1DC4" w:rsidP="00244AE6">
      <w:pPr>
        <w:tabs>
          <w:tab w:val="left" w:pos="544"/>
        </w:tabs>
        <w:spacing w:after="0" w:line="240" w:lineRule="auto"/>
        <w:ind w:firstLine="567"/>
        <w:jc w:val="both"/>
        <w:rPr>
          <w:rFonts w:ascii="Times New Roman" w:hAnsi="Times New Roman" w:cs="Times New Roman"/>
          <w:sz w:val="28"/>
          <w:szCs w:val="28"/>
        </w:rPr>
      </w:pPr>
      <w:r w:rsidRPr="00A710AF">
        <w:rPr>
          <w:rFonts w:ascii="Times New Roman" w:hAnsi="Times New Roman" w:cs="Times New Roman"/>
          <w:sz w:val="28"/>
          <w:szCs w:val="28"/>
        </w:rPr>
        <w:t>- Hoạt động chỉ đạo, điều hành của Bộ KH&amp;CN đối với các địa phương.</w:t>
      </w:r>
    </w:p>
    <w:p w:rsidR="002D1DC4" w:rsidRPr="00A710AF" w:rsidRDefault="002D1DC4" w:rsidP="00244AE6">
      <w:pPr>
        <w:tabs>
          <w:tab w:val="left" w:pos="544"/>
        </w:tabs>
        <w:spacing w:after="0" w:line="240" w:lineRule="auto"/>
        <w:ind w:firstLine="567"/>
        <w:jc w:val="both"/>
        <w:rPr>
          <w:rFonts w:ascii="Times New Roman" w:hAnsi="Times New Roman" w:cs="Times New Roman"/>
          <w:sz w:val="28"/>
          <w:szCs w:val="28"/>
        </w:rPr>
      </w:pPr>
      <w:r w:rsidRPr="00A710AF">
        <w:rPr>
          <w:rFonts w:ascii="Times New Roman" w:hAnsi="Times New Roman" w:cs="Times New Roman"/>
          <w:sz w:val="28"/>
          <w:szCs w:val="28"/>
        </w:rPr>
        <w:t>- Các hoạt động KH&amp;CN nổi bật của các địa phương.</w:t>
      </w:r>
    </w:p>
    <w:p w:rsidR="002D1DC4" w:rsidRPr="00A710AF" w:rsidRDefault="002D1DC4" w:rsidP="00244AE6">
      <w:pPr>
        <w:tabs>
          <w:tab w:val="left" w:pos="544"/>
        </w:tabs>
        <w:spacing w:after="0" w:line="240" w:lineRule="auto"/>
        <w:ind w:firstLine="567"/>
        <w:jc w:val="both"/>
        <w:rPr>
          <w:rFonts w:ascii="Times New Roman" w:hAnsi="Times New Roman" w:cs="Times New Roman"/>
          <w:sz w:val="28"/>
          <w:szCs w:val="28"/>
        </w:rPr>
      </w:pPr>
      <w:r w:rsidRPr="00A710AF">
        <w:rPr>
          <w:rFonts w:ascii="Times New Roman" w:hAnsi="Times New Roman" w:cs="Times New Roman"/>
          <w:sz w:val="28"/>
          <w:szCs w:val="28"/>
        </w:rPr>
        <w:t>- Các kết quả nghiên cứu triển khai phục vụ phát triển kinh tế - xã hội của địa phương.</w:t>
      </w:r>
    </w:p>
    <w:p w:rsidR="002D1DC4" w:rsidRPr="00A710AF" w:rsidRDefault="002D1DC4" w:rsidP="00244AE6">
      <w:pPr>
        <w:tabs>
          <w:tab w:val="left" w:pos="544"/>
        </w:tabs>
        <w:spacing w:after="0" w:line="240" w:lineRule="auto"/>
        <w:ind w:firstLine="567"/>
        <w:jc w:val="both"/>
        <w:rPr>
          <w:rFonts w:ascii="Times New Roman" w:hAnsi="Times New Roman" w:cs="Times New Roman"/>
          <w:b/>
          <w:i/>
          <w:sz w:val="28"/>
          <w:szCs w:val="28"/>
        </w:rPr>
      </w:pPr>
      <w:r w:rsidRPr="00A710AF">
        <w:rPr>
          <w:rFonts w:ascii="Times New Roman" w:hAnsi="Times New Roman" w:cs="Times New Roman"/>
          <w:b/>
          <w:i/>
          <w:sz w:val="28"/>
          <w:szCs w:val="28"/>
        </w:rPr>
        <w:lastRenderedPageBreak/>
        <w:t>11. Văn phòng Bộ</w:t>
      </w:r>
    </w:p>
    <w:p w:rsidR="002D1DC4" w:rsidRPr="00A710AF" w:rsidRDefault="002D1DC4" w:rsidP="00244AE6">
      <w:pPr>
        <w:tabs>
          <w:tab w:val="left" w:pos="544"/>
        </w:tabs>
        <w:spacing w:after="0" w:line="240" w:lineRule="auto"/>
        <w:ind w:firstLine="567"/>
        <w:jc w:val="both"/>
        <w:rPr>
          <w:rFonts w:ascii="Times New Roman" w:hAnsi="Times New Roman" w:cs="Times New Roman"/>
          <w:sz w:val="28"/>
          <w:szCs w:val="28"/>
        </w:rPr>
      </w:pPr>
      <w:r w:rsidRPr="00A710AF">
        <w:rPr>
          <w:rFonts w:ascii="Times New Roman" w:hAnsi="Times New Roman" w:cs="Times New Roman"/>
          <w:sz w:val="28"/>
          <w:szCs w:val="28"/>
        </w:rPr>
        <w:t>- Quyết định ban hành: Quy chế làm việc của Bộ KH&amp;CN; Quy chế quản lý trụ sở Bộ KH&amp;CN; Quy chế văn thư, lưu trữ của Bộ KH&amp;CN; Quy chế phát ngôn và cung cấp thông tin cho báo chí; Quy chế tổ chức và hoạt động của Văn phòng Bộ KH&amp;CN và các quy chế nội bộ khác của Bộ.</w:t>
      </w:r>
    </w:p>
    <w:p w:rsidR="002D1DC4" w:rsidRPr="00A710AF" w:rsidRDefault="002D1DC4" w:rsidP="00244AE6">
      <w:pPr>
        <w:tabs>
          <w:tab w:val="left" w:pos="544"/>
        </w:tabs>
        <w:spacing w:after="0" w:line="240" w:lineRule="auto"/>
        <w:ind w:firstLine="567"/>
        <w:jc w:val="both"/>
        <w:rPr>
          <w:rFonts w:ascii="Times New Roman" w:hAnsi="Times New Roman" w:cs="Times New Roman"/>
          <w:sz w:val="28"/>
          <w:szCs w:val="28"/>
        </w:rPr>
      </w:pPr>
      <w:r w:rsidRPr="00A710AF">
        <w:rPr>
          <w:rFonts w:ascii="Times New Roman" w:hAnsi="Times New Roman" w:cs="Times New Roman"/>
          <w:sz w:val="28"/>
          <w:szCs w:val="28"/>
        </w:rPr>
        <w:t>- Các chương trình, kế hoạch công tác của Bộ; kết quả thực hiện các chương trình, kế hoạch công tác của Bộ (thuộc diện được công bố).</w:t>
      </w:r>
    </w:p>
    <w:p w:rsidR="002D1DC4" w:rsidRPr="00A710AF" w:rsidRDefault="002D1DC4" w:rsidP="00244AE6">
      <w:pPr>
        <w:tabs>
          <w:tab w:val="left" w:pos="544"/>
        </w:tabs>
        <w:spacing w:after="0" w:line="240" w:lineRule="auto"/>
        <w:ind w:firstLine="567"/>
        <w:jc w:val="both"/>
        <w:rPr>
          <w:rFonts w:ascii="Times New Roman" w:hAnsi="Times New Roman" w:cs="Times New Roman"/>
          <w:b/>
          <w:i/>
          <w:sz w:val="28"/>
          <w:szCs w:val="28"/>
        </w:rPr>
      </w:pPr>
      <w:r w:rsidRPr="00A710AF">
        <w:rPr>
          <w:rFonts w:ascii="Times New Roman" w:hAnsi="Times New Roman" w:cs="Times New Roman"/>
          <w:sz w:val="28"/>
          <w:szCs w:val="28"/>
        </w:rPr>
        <w:t>- Quyết định công bố thủ tục hành chính mới ban hành, thủ tục hành chính được sửa đổi, bổ sung hoặc thay thế, thủ tục hành chính bị bãi bỏ thuộc phạm vi chức năng quản lý của Bộ KH&amp;CN; quyết định ban hành kế hoạch kiểm soát thủ tục hành chính; quyết định ban hành kế hoạch rà soát, đánh giá thủ tục hành chính hàng năm của Bộ.</w:t>
      </w:r>
    </w:p>
    <w:p w:rsidR="002D1DC4" w:rsidRPr="00A710AF" w:rsidRDefault="002D1DC4" w:rsidP="00244AE6">
      <w:pPr>
        <w:tabs>
          <w:tab w:val="left" w:pos="544"/>
        </w:tabs>
        <w:spacing w:after="0" w:line="240" w:lineRule="auto"/>
        <w:ind w:firstLine="567"/>
        <w:jc w:val="both"/>
        <w:rPr>
          <w:rFonts w:ascii="Times New Roman" w:hAnsi="Times New Roman" w:cs="Times New Roman"/>
          <w:b/>
          <w:i/>
          <w:sz w:val="28"/>
          <w:szCs w:val="28"/>
        </w:rPr>
      </w:pPr>
      <w:r w:rsidRPr="00A710AF">
        <w:rPr>
          <w:rFonts w:ascii="Times New Roman" w:hAnsi="Times New Roman" w:cs="Times New Roman"/>
          <w:b/>
          <w:i/>
          <w:sz w:val="28"/>
          <w:szCs w:val="28"/>
        </w:rPr>
        <w:t>12. Thanh tra Bộ</w:t>
      </w:r>
    </w:p>
    <w:p w:rsidR="002D1DC4" w:rsidRPr="00A710AF" w:rsidRDefault="002D1DC4" w:rsidP="00244AE6">
      <w:pPr>
        <w:tabs>
          <w:tab w:val="left" w:pos="544"/>
        </w:tabs>
        <w:spacing w:after="0" w:line="240" w:lineRule="auto"/>
        <w:ind w:firstLine="567"/>
        <w:jc w:val="both"/>
        <w:rPr>
          <w:rFonts w:ascii="Times New Roman" w:hAnsi="Times New Roman" w:cs="Times New Roman"/>
          <w:sz w:val="28"/>
          <w:szCs w:val="28"/>
        </w:rPr>
      </w:pPr>
      <w:r w:rsidRPr="00A710AF">
        <w:rPr>
          <w:rFonts w:ascii="Times New Roman" w:hAnsi="Times New Roman" w:cs="Times New Roman"/>
          <w:sz w:val="28"/>
          <w:szCs w:val="28"/>
        </w:rPr>
        <w:t>- Hoạt động thanh tra việc chấp hành và thực hiện các chính sách, pháp luật về KH&amp;CN; xử lý vi phạm hành chính theo quy định của pháp luật.</w:t>
      </w:r>
    </w:p>
    <w:p w:rsidR="002D1DC4" w:rsidRPr="00A710AF" w:rsidRDefault="002D1DC4" w:rsidP="00244AE6">
      <w:pPr>
        <w:tabs>
          <w:tab w:val="left" w:pos="544"/>
        </w:tabs>
        <w:spacing w:after="0" w:line="240" w:lineRule="auto"/>
        <w:ind w:firstLine="567"/>
        <w:jc w:val="both"/>
        <w:rPr>
          <w:rFonts w:ascii="Times New Roman" w:hAnsi="Times New Roman" w:cs="Times New Roman"/>
          <w:sz w:val="28"/>
          <w:szCs w:val="28"/>
        </w:rPr>
      </w:pPr>
      <w:r w:rsidRPr="00A710AF">
        <w:rPr>
          <w:rFonts w:ascii="Times New Roman" w:hAnsi="Times New Roman" w:cs="Times New Roman"/>
          <w:sz w:val="28"/>
          <w:szCs w:val="28"/>
        </w:rPr>
        <w:t>- Hoạt động tổ chức tiếp công dân, giải quyết khiếu nại, tố cáo theo quy định của pháp luật về khiếu nại, tố cáo.</w:t>
      </w:r>
    </w:p>
    <w:p w:rsidR="002D1DC4" w:rsidRPr="00A710AF" w:rsidRDefault="002D1DC4" w:rsidP="00244AE6">
      <w:pPr>
        <w:tabs>
          <w:tab w:val="left" w:pos="544"/>
        </w:tabs>
        <w:spacing w:after="0" w:line="240" w:lineRule="auto"/>
        <w:ind w:firstLine="567"/>
        <w:jc w:val="both"/>
        <w:rPr>
          <w:rFonts w:ascii="Times New Roman" w:hAnsi="Times New Roman" w:cs="Times New Roman"/>
          <w:sz w:val="28"/>
          <w:szCs w:val="28"/>
        </w:rPr>
      </w:pPr>
      <w:r w:rsidRPr="00A710AF">
        <w:rPr>
          <w:rFonts w:ascii="Times New Roman" w:hAnsi="Times New Roman" w:cs="Times New Roman"/>
          <w:sz w:val="28"/>
          <w:szCs w:val="28"/>
        </w:rPr>
        <w:t>- Hoạt động phòng ngừa và đấu tranh chống tham nhũng theo quy định của pháp luật về phòng, chống tham nhũng.</w:t>
      </w:r>
    </w:p>
    <w:p w:rsidR="003F7337" w:rsidRPr="00A710AF" w:rsidRDefault="002D1DC4" w:rsidP="00244AE6">
      <w:pPr>
        <w:spacing w:after="0" w:line="240" w:lineRule="auto"/>
        <w:ind w:firstLine="567"/>
        <w:jc w:val="both"/>
        <w:rPr>
          <w:rFonts w:ascii="Times New Roman" w:hAnsi="Times New Roman" w:cs="Times New Roman"/>
          <w:sz w:val="28"/>
          <w:szCs w:val="28"/>
        </w:rPr>
      </w:pPr>
      <w:r w:rsidRPr="00A710AF">
        <w:rPr>
          <w:rFonts w:ascii="Times New Roman" w:hAnsi="Times New Roman" w:cs="Times New Roman"/>
          <w:sz w:val="28"/>
          <w:szCs w:val="28"/>
        </w:rPr>
        <w:t>- Các văn bản quản lý, chỉ đạo, hướng dẫn nghiệp vụ cho hệ thống thanh tra chuyên ngành KH&amp;CN.</w:t>
      </w:r>
    </w:p>
    <w:p w:rsidR="002D1DC4" w:rsidRPr="00A710AF" w:rsidRDefault="002D1DC4" w:rsidP="00244AE6">
      <w:pPr>
        <w:tabs>
          <w:tab w:val="left" w:pos="544"/>
        </w:tabs>
        <w:spacing w:after="0" w:line="240" w:lineRule="auto"/>
        <w:ind w:firstLine="567"/>
        <w:jc w:val="both"/>
        <w:rPr>
          <w:rFonts w:ascii="Times New Roman" w:hAnsi="Times New Roman" w:cs="Times New Roman"/>
          <w:b/>
          <w:i/>
          <w:sz w:val="28"/>
          <w:szCs w:val="28"/>
        </w:rPr>
      </w:pPr>
      <w:r w:rsidRPr="00A710AF">
        <w:rPr>
          <w:rFonts w:ascii="Times New Roman" w:hAnsi="Times New Roman" w:cs="Times New Roman"/>
          <w:b/>
          <w:i/>
          <w:sz w:val="28"/>
          <w:szCs w:val="28"/>
        </w:rPr>
        <w:t>13. Cục Công tác phía Nam</w:t>
      </w:r>
    </w:p>
    <w:p w:rsidR="00555BF3" w:rsidRDefault="002D1DC4" w:rsidP="00244AE6">
      <w:pPr>
        <w:numPr>
          <w:ilvl w:val="0"/>
          <w:numId w:val="25"/>
        </w:numPr>
        <w:tabs>
          <w:tab w:val="left" w:pos="544"/>
        </w:tabs>
        <w:spacing w:after="0" w:line="240" w:lineRule="auto"/>
        <w:ind w:left="0" w:firstLine="567"/>
        <w:jc w:val="both"/>
        <w:rPr>
          <w:rFonts w:ascii="Times New Roman" w:hAnsi="Times New Roman" w:cs="Times New Roman"/>
          <w:sz w:val="28"/>
          <w:szCs w:val="28"/>
        </w:rPr>
      </w:pPr>
      <w:r w:rsidRPr="00555BF3">
        <w:rPr>
          <w:rFonts w:ascii="Times New Roman" w:hAnsi="Times New Roman" w:cs="Times New Roman"/>
          <w:sz w:val="28"/>
          <w:szCs w:val="28"/>
        </w:rPr>
        <w:t>Các hoạt động theo chức năng và nhiệm vụ được giao.</w:t>
      </w:r>
    </w:p>
    <w:p w:rsidR="002D1DC4" w:rsidRPr="00555BF3" w:rsidRDefault="002D1DC4" w:rsidP="00244AE6">
      <w:pPr>
        <w:numPr>
          <w:ilvl w:val="0"/>
          <w:numId w:val="25"/>
        </w:numPr>
        <w:tabs>
          <w:tab w:val="left" w:pos="544"/>
        </w:tabs>
        <w:spacing w:after="0" w:line="240" w:lineRule="auto"/>
        <w:ind w:left="0" w:firstLine="567"/>
        <w:jc w:val="both"/>
        <w:rPr>
          <w:rFonts w:ascii="Times New Roman" w:hAnsi="Times New Roman" w:cs="Times New Roman"/>
          <w:sz w:val="28"/>
          <w:szCs w:val="28"/>
        </w:rPr>
      </w:pPr>
      <w:r w:rsidRPr="00555BF3">
        <w:rPr>
          <w:rFonts w:ascii="Times New Roman" w:hAnsi="Times New Roman" w:cs="Times New Roman"/>
          <w:sz w:val="28"/>
          <w:szCs w:val="28"/>
        </w:rPr>
        <w:t xml:space="preserve">Kết quả đặt biệt nổi bật của các hoạt động nghiên cứu khoa học, phát triển ứng dụng và đổi mới công nghệ, hoạt động đổi mới sáng tạo, tạo dựng thị trường </w:t>
      </w:r>
      <w:r w:rsidR="00467880">
        <w:rPr>
          <w:rFonts w:ascii="Times New Roman" w:hAnsi="Times New Roman" w:cs="Times New Roman"/>
          <w:sz w:val="28"/>
          <w:szCs w:val="28"/>
          <w:lang w:val="vi-VN"/>
        </w:rPr>
        <w:t>KH&amp;CN</w:t>
      </w:r>
      <w:r w:rsidRPr="00555BF3">
        <w:rPr>
          <w:rFonts w:ascii="Times New Roman" w:hAnsi="Times New Roman" w:cs="Times New Roman"/>
          <w:sz w:val="28"/>
          <w:szCs w:val="28"/>
        </w:rPr>
        <w:t>, doanh nghiệp khởi nghiệp sáng tạo tại khu vực phía Nam.</w:t>
      </w:r>
    </w:p>
    <w:p w:rsidR="002D1DC4" w:rsidRPr="00A710AF" w:rsidRDefault="002D1DC4" w:rsidP="00244AE6">
      <w:pPr>
        <w:tabs>
          <w:tab w:val="left" w:pos="544"/>
        </w:tabs>
        <w:spacing w:after="0" w:line="240" w:lineRule="auto"/>
        <w:ind w:firstLine="567"/>
        <w:jc w:val="both"/>
        <w:rPr>
          <w:rFonts w:ascii="Times New Roman" w:hAnsi="Times New Roman" w:cs="Times New Roman"/>
          <w:sz w:val="28"/>
          <w:szCs w:val="28"/>
        </w:rPr>
      </w:pPr>
      <w:r w:rsidRPr="00A710AF">
        <w:rPr>
          <w:rFonts w:ascii="Times New Roman" w:hAnsi="Times New Roman" w:cs="Times New Roman"/>
          <w:b/>
          <w:i/>
          <w:sz w:val="28"/>
          <w:szCs w:val="28"/>
        </w:rPr>
        <w:t>14. Cục Ứng dụng và Phát triển công nghệ</w:t>
      </w:r>
    </w:p>
    <w:p w:rsidR="002D1DC4" w:rsidRPr="00A710AF" w:rsidRDefault="002D1DC4" w:rsidP="00244AE6">
      <w:pPr>
        <w:tabs>
          <w:tab w:val="left" w:pos="544"/>
        </w:tabs>
        <w:spacing w:after="0" w:line="240" w:lineRule="auto"/>
        <w:ind w:firstLine="567"/>
        <w:jc w:val="both"/>
        <w:rPr>
          <w:rFonts w:ascii="Times New Roman" w:hAnsi="Times New Roman" w:cs="Times New Roman"/>
          <w:sz w:val="28"/>
          <w:szCs w:val="28"/>
        </w:rPr>
      </w:pPr>
      <w:r w:rsidRPr="00A710AF">
        <w:rPr>
          <w:rFonts w:ascii="Times New Roman" w:hAnsi="Times New Roman" w:cs="Times New Roman"/>
          <w:sz w:val="28"/>
          <w:szCs w:val="28"/>
        </w:rPr>
        <w:t>- Hoạt động quản lý nhà nước, cơ chế, chính sách, chiến lược phát triển, chương trình, đề án, dự án và dự thảo các văn bản pháp luật về hoạt động ứng dụng và phát triển công nghệ.</w:t>
      </w:r>
    </w:p>
    <w:p w:rsidR="002D1DC4" w:rsidRPr="00A710AF" w:rsidRDefault="002D1DC4" w:rsidP="00244AE6">
      <w:pPr>
        <w:tabs>
          <w:tab w:val="left" w:pos="544"/>
        </w:tabs>
        <w:spacing w:after="0" w:line="240" w:lineRule="auto"/>
        <w:ind w:firstLine="567"/>
        <w:jc w:val="both"/>
        <w:rPr>
          <w:rFonts w:ascii="Times New Roman" w:hAnsi="Times New Roman" w:cs="Times New Roman"/>
          <w:sz w:val="28"/>
          <w:szCs w:val="28"/>
        </w:rPr>
      </w:pPr>
      <w:r w:rsidRPr="00A710AF">
        <w:rPr>
          <w:rFonts w:ascii="Times New Roman" w:hAnsi="Times New Roman" w:cs="Times New Roman"/>
          <w:sz w:val="28"/>
          <w:szCs w:val="28"/>
        </w:rPr>
        <w:t>- Kết quả xây dựng bản đồ công nghệ, lộ trình đổi mới công nghệ cho các Bộ, ngành, địa phương và doanh nghiệp, quốc gia.</w:t>
      </w:r>
    </w:p>
    <w:p w:rsidR="002D1DC4" w:rsidRPr="00A710AF" w:rsidRDefault="002D1DC4" w:rsidP="00244AE6">
      <w:pPr>
        <w:tabs>
          <w:tab w:val="left" w:pos="544"/>
        </w:tabs>
        <w:spacing w:after="0" w:line="240" w:lineRule="auto"/>
        <w:ind w:firstLine="567"/>
        <w:jc w:val="both"/>
        <w:rPr>
          <w:rFonts w:ascii="Times New Roman" w:hAnsi="Times New Roman" w:cs="Times New Roman"/>
          <w:sz w:val="28"/>
          <w:szCs w:val="28"/>
        </w:rPr>
      </w:pPr>
      <w:r w:rsidRPr="00A710AF">
        <w:rPr>
          <w:rFonts w:ascii="Times New Roman" w:hAnsi="Times New Roman" w:cs="Times New Roman"/>
          <w:sz w:val="28"/>
          <w:szCs w:val="28"/>
        </w:rPr>
        <w:t>- Kết quả hoạt động ứng dụng và phát triển công nghệ của các tổ chức ứng dụng, chuyển giao công nghệ ở địa phương.</w:t>
      </w:r>
    </w:p>
    <w:p w:rsidR="002D1DC4" w:rsidRPr="00A710AF" w:rsidRDefault="002D1DC4" w:rsidP="00244AE6">
      <w:pPr>
        <w:tabs>
          <w:tab w:val="left" w:pos="544"/>
        </w:tabs>
        <w:spacing w:after="0" w:line="240" w:lineRule="auto"/>
        <w:ind w:firstLine="567"/>
        <w:jc w:val="both"/>
        <w:rPr>
          <w:rFonts w:ascii="Times New Roman" w:hAnsi="Times New Roman" w:cs="Times New Roman"/>
          <w:sz w:val="28"/>
          <w:szCs w:val="28"/>
        </w:rPr>
      </w:pPr>
      <w:r w:rsidRPr="00A710AF">
        <w:rPr>
          <w:rFonts w:ascii="Times New Roman" w:hAnsi="Times New Roman" w:cs="Times New Roman"/>
          <w:sz w:val="28"/>
          <w:szCs w:val="28"/>
        </w:rPr>
        <w:t>- Hoạt động của Chương trình đổi mới công nghệ quốc gia; các hoạt động nghiên cứu, dự án liên quan đến ứng dụng, chuyển giao và đổi mới công nghệ.</w:t>
      </w:r>
    </w:p>
    <w:p w:rsidR="002D1DC4" w:rsidRPr="00A710AF" w:rsidRDefault="002D1DC4" w:rsidP="00244AE6">
      <w:pPr>
        <w:keepNext/>
        <w:widowControl w:val="0"/>
        <w:tabs>
          <w:tab w:val="left" w:pos="0"/>
          <w:tab w:val="left" w:pos="544"/>
        </w:tabs>
        <w:spacing w:after="0" w:line="240" w:lineRule="auto"/>
        <w:ind w:firstLine="567"/>
        <w:jc w:val="both"/>
        <w:rPr>
          <w:rFonts w:ascii="Times New Roman" w:hAnsi="Times New Roman" w:cs="Times New Roman"/>
          <w:sz w:val="28"/>
          <w:szCs w:val="28"/>
        </w:rPr>
      </w:pPr>
      <w:r w:rsidRPr="00A710AF">
        <w:rPr>
          <w:rFonts w:ascii="Times New Roman" w:hAnsi="Times New Roman" w:cs="Times New Roman"/>
          <w:sz w:val="28"/>
          <w:szCs w:val="28"/>
        </w:rPr>
        <w:t>- Hoạt động trình diễn kết nối cung cầu công nghệ; hoạt động của mạng lưới các điểm kết nối cung cầu công nghệ.</w:t>
      </w:r>
    </w:p>
    <w:p w:rsidR="002D1DC4" w:rsidRPr="00A710AF" w:rsidRDefault="002D1DC4" w:rsidP="00244AE6">
      <w:pPr>
        <w:tabs>
          <w:tab w:val="left" w:pos="544"/>
        </w:tabs>
        <w:spacing w:after="0" w:line="240" w:lineRule="auto"/>
        <w:ind w:firstLine="567"/>
        <w:jc w:val="both"/>
        <w:rPr>
          <w:rFonts w:ascii="Times New Roman" w:hAnsi="Times New Roman" w:cs="Times New Roman"/>
          <w:b/>
          <w:i/>
          <w:sz w:val="28"/>
          <w:szCs w:val="28"/>
        </w:rPr>
      </w:pPr>
      <w:r w:rsidRPr="00A710AF">
        <w:rPr>
          <w:rFonts w:ascii="Times New Roman" w:hAnsi="Times New Roman" w:cs="Times New Roman"/>
          <w:b/>
          <w:i/>
          <w:sz w:val="28"/>
          <w:szCs w:val="28"/>
        </w:rPr>
        <w:t>15. Cục Năng lượng nguyên tử</w:t>
      </w:r>
    </w:p>
    <w:p w:rsidR="002D1DC4" w:rsidRPr="00A710AF" w:rsidRDefault="002D1DC4" w:rsidP="00244AE6">
      <w:pPr>
        <w:widowControl w:val="0"/>
        <w:tabs>
          <w:tab w:val="left" w:pos="544"/>
        </w:tabs>
        <w:spacing w:after="0" w:line="240" w:lineRule="auto"/>
        <w:ind w:firstLine="567"/>
        <w:jc w:val="both"/>
        <w:rPr>
          <w:rFonts w:ascii="Times New Roman" w:hAnsi="Times New Roman" w:cs="Times New Roman"/>
          <w:sz w:val="28"/>
          <w:szCs w:val="28"/>
        </w:rPr>
      </w:pPr>
      <w:r w:rsidRPr="00A710AF">
        <w:rPr>
          <w:rFonts w:ascii="Times New Roman" w:hAnsi="Times New Roman" w:cs="Times New Roman"/>
          <w:sz w:val="28"/>
          <w:szCs w:val="28"/>
        </w:rPr>
        <w:t>- Hoạt động quản lý nhà nước về nghiên cứu, ứng dụng và phát triển năng lượng nguyên tử.</w:t>
      </w:r>
    </w:p>
    <w:p w:rsidR="002D1DC4" w:rsidRPr="00A710AF" w:rsidRDefault="002D1DC4" w:rsidP="00244AE6">
      <w:pPr>
        <w:widowControl w:val="0"/>
        <w:tabs>
          <w:tab w:val="left" w:pos="544"/>
        </w:tabs>
        <w:spacing w:after="0" w:line="240" w:lineRule="auto"/>
        <w:ind w:firstLine="567"/>
        <w:jc w:val="both"/>
        <w:rPr>
          <w:rFonts w:ascii="Times New Roman" w:hAnsi="Times New Roman" w:cs="Times New Roman"/>
          <w:sz w:val="28"/>
          <w:szCs w:val="28"/>
        </w:rPr>
      </w:pPr>
      <w:r w:rsidRPr="00A710AF">
        <w:rPr>
          <w:rFonts w:ascii="Times New Roman" w:hAnsi="Times New Roman" w:cs="Times New Roman"/>
          <w:sz w:val="28"/>
          <w:szCs w:val="28"/>
        </w:rPr>
        <w:t>- Cơ chế, chính sách, chiến lược, quy hoạch, kế hoạch phát triển ứng dụng năng lượng nguyên tử.</w:t>
      </w:r>
    </w:p>
    <w:p w:rsidR="002D1DC4" w:rsidRPr="00A710AF" w:rsidRDefault="002D1DC4" w:rsidP="00244AE6">
      <w:pPr>
        <w:widowControl w:val="0"/>
        <w:tabs>
          <w:tab w:val="left" w:pos="544"/>
        </w:tabs>
        <w:spacing w:after="0" w:line="240" w:lineRule="auto"/>
        <w:ind w:firstLine="567"/>
        <w:jc w:val="both"/>
        <w:rPr>
          <w:rFonts w:ascii="Times New Roman" w:hAnsi="Times New Roman" w:cs="Times New Roman"/>
          <w:sz w:val="28"/>
          <w:szCs w:val="28"/>
        </w:rPr>
      </w:pPr>
      <w:r w:rsidRPr="00A710AF">
        <w:rPr>
          <w:rFonts w:ascii="Times New Roman" w:hAnsi="Times New Roman" w:cs="Times New Roman"/>
          <w:sz w:val="28"/>
          <w:szCs w:val="28"/>
        </w:rPr>
        <w:t xml:space="preserve">- Các văn bản quy phạm pháp luật về nghiên cứu, ứng dụng và phát triển </w:t>
      </w:r>
      <w:r w:rsidRPr="00A710AF">
        <w:rPr>
          <w:rFonts w:ascii="Times New Roman" w:hAnsi="Times New Roman" w:cs="Times New Roman"/>
          <w:sz w:val="28"/>
          <w:szCs w:val="28"/>
        </w:rPr>
        <w:lastRenderedPageBreak/>
        <w:t>năng lượng nguyên tử.</w:t>
      </w:r>
    </w:p>
    <w:p w:rsidR="002D1DC4" w:rsidRPr="00A710AF" w:rsidRDefault="002D1DC4" w:rsidP="00244AE6">
      <w:pPr>
        <w:widowControl w:val="0"/>
        <w:tabs>
          <w:tab w:val="left" w:pos="544"/>
        </w:tabs>
        <w:spacing w:after="0" w:line="240" w:lineRule="auto"/>
        <w:ind w:firstLine="567"/>
        <w:jc w:val="both"/>
        <w:rPr>
          <w:rFonts w:ascii="Times New Roman" w:hAnsi="Times New Roman" w:cs="Times New Roman"/>
          <w:sz w:val="28"/>
          <w:szCs w:val="28"/>
        </w:rPr>
      </w:pPr>
      <w:r w:rsidRPr="00A710AF">
        <w:rPr>
          <w:rFonts w:ascii="Times New Roman" w:hAnsi="Times New Roman" w:cs="Times New Roman"/>
          <w:sz w:val="28"/>
          <w:szCs w:val="28"/>
        </w:rPr>
        <w:t>- Phát triển cơ sở hạ tầng hạt nhân; Đào tạo và phát triển nguồn nhân lực; Thông tin, truyền thông trong lĩnh vực năng lượng nguyên tử.</w:t>
      </w:r>
    </w:p>
    <w:p w:rsidR="002D1DC4" w:rsidRPr="00A710AF" w:rsidRDefault="002D1DC4" w:rsidP="00244AE6">
      <w:pPr>
        <w:tabs>
          <w:tab w:val="left" w:pos="544"/>
        </w:tabs>
        <w:spacing w:after="0" w:line="240" w:lineRule="auto"/>
        <w:ind w:firstLine="567"/>
        <w:jc w:val="both"/>
        <w:rPr>
          <w:rFonts w:ascii="Times New Roman" w:hAnsi="Times New Roman" w:cs="Times New Roman"/>
          <w:sz w:val="28"/>
          <w:szCs w:val="28"/>
        </w:rPr>
      </w:pPr>
      <w:r w:rsidRPr="00A710AF">
        <w:rPr>
          <w:rFonts w:ascii="Times New Roman" w:hAnsi="Times New Roman" w:cs="Times New Roman"/>
          <w:sz w:val="28"/>
          <w:szCs w:val="28"/>
        </w:rPr>
        <w:t xml:space="preserve">- Nghiên cứu - Triển khai, ứng dụng công nghệ bức xạ và đồng vị phóng xạ, công nghệ hạt nhân trong các lĩnh vực </w:t>
      </w:r>
      <w:r w:rsidR="005501BA">
        <w:rPr>
          <w:rFonts w:ascii="Times New Roman" w:hAnsi="Times New Roman" w:cs="Times New Roman"/>
          <w:sz w:val="28"/>
          <w:szCs w:val="28"/>
          <w:lang w:val="vi-VN"/>
        </w:rPr>
        <w:t>kinh tế - xã hội</w:t>
      </w:r>
      <w:r w:rsidRPr="00A710AF">
        <w:rPr>
          <w:rFonts w:ascii="Times New Roman" w:hAnsi="Times New Roman" w:cs="Times New Roman"/>
          <w:sz w:val="28"/>
          <w:szCs w:val="28"/>
        </w:rPr>
        <w:t>.</w:t>
      </w:r>
    </w:p>
    <w:p w:rsidR="002D1DC4" w:rsidRPr="00A710AF" w:rsidRDefault="002D1DC4" w:rsidP="00244AE6">
      <w:pPr>
        <w:tabs>
          <w:tab w:val="left" w:pos="544"/>
        </w:tabs>
        <w:spacing w:after="0" w:line="240" w:lineRule="auto"/>
        <w:ind w:firstLine="567"/>
        <w:jc w:val="both"/>
        <w:rPr>
          <w:rFonts w:ascii="Times New Roman" w:hAnsi="Times New Roman" w:cs="Times New Roman"/>
          <w:b/>
          <w:i/>
          <w:sz w:val="28"/>
          <w:szCs w:val="28"/>
        </w:rPr>
      </w:pPr>
      <w:r w:rsidRPr="00A710AF">
        <w:rPr>
          <w:rFonts w:ascii="Times New Roman" w:hAnsi="Times New Roman" w:cs="Times New Roman"/>
          <w:b/>
          <w:i/>
          <w:sz w:val="28"/>
          <w:szCs w:val="28"/>
        </w:rPr>
        <w:t>16. Cục Thông tin khoa học và công nghệ quốc gia</w:t>
      </w:r>
    </w:p>
    <w:p w:rsidR="002D1DC4" w:rsidRPr="00A710AF" w:rsidRDefault="002D1DC4" w:rsidP="00244AE6">
      <w:pPr>
        <w:tabs>
          <w:tab w:val="left" w:pos="544"/>
        </w:tabs>
        <w:spacing w:after="0" w:line="240" w:lineRule="auto"/>
        <w:ind w:firstLine="567"/>
        <w:jc w:val="both"/>
        <w:rPr>
          <w:rFonts w:ascii="Times New Roman" w:hAnsi="Times New Roman" w:cs="Times New Roman"/>
          <w:sz w:val="28"/>
          <w:szCs w:val="28"/>
        </w:rPr>
      </w:pPr>
      <w:r w:rsidRPr="00A710AF">
        <w:rPr>
          <w:rFonts w:ascii="Times New Roman" w:hAnsi="Times New Roman" w:cs="Times New Roman"/>
          <w:sz w:val="28"/>
          <w:szCs w:val="28"/>
        </w:rPr>
        <w:t>- Hoạt động thông tin, thư viện và thống kê KH&amp;CN của hệ thống các tổ chức thông tin KH&amp;CN.</w:t>
      </w:r>
    </w:p>
    <w:p w:rsidR="002D1DC4" w:rsidRPr="00A710AF" w:rsidRDefault="002D1DC4" w:rsidP="00244AE6">
      <w:pPr>
        <w:tabs>
          <w:tab w:val="left" w:pos="544"/>
        </w:tabs>
        <w:spacing w:after="0" w:line="240" w:lineRule="auto"/>
        <w:ind w:firstLine="567"/>
        <w:jc w:val="both"/>
        <w:rPr>
          <w:rFonts w:ascii="Times New Roman" w:hAnsi="Times New Roman" w:cs="Times New Roman"/>
          <w:sz w:val="28"/>
          <w:szCs w:val="28"/>
        </w:rPr>
      </w:pPr>
      <w:r w:rsidRPr="00A710AF">
        <w:rPr>
          <w:rFonts w:ascii="Times New Roman" w:hAnsi="Times New Roman" w:cs="Times New Roman"/>
          <w:sz w:val="28"/>
          <w:szCs w:val="28"/>
        </w:rPr>
        <w:t>- Chiến lược, quy hoạch, kế hoạch phát triển nguồn lực thông tin KH&amp;CN.</w:t>
      </w:r>
    </w:p>
    <w:p w:rsidR="002D1DC4" w:rsidRPr="00A710AF" w:rsidRDefault="002D1DC4" w:rsidP="00244AE6">
      <w:pPr>
        <w:tabs>
          <w:tab w:val="left" w:pos="544"/>
        </w:tabs>
        <w:spacing w:after="0" w:line="240" w:lineRule="auto"/>
        <w:ind w:firstLine="567"/>
        <w:jc w:val="both"/>
        <w:rPr>
          <w:rFonts w:ascii="Times New Roman" w:hAnsi="Times New Roman" w:cs="Times New Roman"/>
          <w:sz w:val="28"/>
          <w:szCs w:val="28"/>
        </w:rPr>
      </w:pPr>
      <w:r w:rsidRPr="00A710AF">
        <w:rPr>
          <w:rFonts w:ascii="Times New Roman" w:hAnsi="Times New Roman" w:cs="Times New Roman"/>
          <w:sz w:val="28"/>
          <w:szCs w:val="28"/>
        </w:rPr>
        <w:t>- Hoạt động của các Chợ công nghệ và thiết bị, mạng nghiên cứu và đào tạo (VINAREN).</w:t>
      </w:r>
    </w:p>
    <w:p w:rsidR="002D1DC4" w:rsidRPr="00A710AF" w:rsidRDefault="00625163" w:rsidP="00244AE6">
      <w:pPr>
        <w:tabs>
          <w:tab w:val="left" w:pos="544"/>
        </w:tabs>
        <w:spacing w:after="0" w:line="240" w:lineRule="auto"/>
        <w:ind w:firstLine="567"/>
        <w:jc w:val="both"/>
        <w:rPr>
          <w:rFonts w:ascii="Times New Roman" w:hAnsi="Times New Roman" w:cs="Times New Roman"/>
          <w:b/>
          <w:i/>
          <w:sz w:val="28"/>
          <w:szCs w:val="28"/>
        </w:rPr>
      </w:pPr>
      <w:r>
        <w:rPr>
          <w:rFonts w:ascii="Times New Roman" w:hAnsi="Times New Roman" w:cs="Times New Roman"/>
          <w:sz w:val="28"/>
          <w:szCs w:val="28"/>
        </w:rPr>
        <w:t xml:space="preserve">- </w:t>
      </w:r>
      <w:r w:rsidR="002D1DC4" w:rsidRPr="00A710AF">
        <w:rPr>
          <w:rFonts w:ascii="Times New Roman" w:hAnsi="Times New Roman" w:cs="Times New Roman"/>
          <w:sz w:val="28"/>
          <w:szCs w:val="28"/>
        </w:rPr>
        <w:t>Hoạt động đăng ký và lưu giữ các kết quả nghiên cứu khoa học và phát triển công nghệ.</w:t>
      </w:r>
    </w:p>
    <w:p w:rsidR="002D1DC4" w:rsidRPr="00467880" w:rsidRDefault="002D1DC4" w:rsidP="00244AE6">
      <w:pPr>
        <w:tabs>
          <w:tab w:val="left" w:pos="544"/>
        </w:tabs>
        <w:spacing w:after="0" w:line="240" w:lineRule="auto"/>
        <w:ind w:firstLine="567"/>
        <w:jc w:val="both"/>
        <w:rPr>
          <w:rFonts w:ascii="Times New Roman" w:hAnsi="Times New Roman" w:cs="Times New Roman"/>
          <w:b/>
          <w:i/>
          <w:sz w:val="28"/>
          <w:szCs w:val="28"/>
          <w:lang w:val="vi-VN"/>
        </w:rPr>
      </w:pPr>
      <w:r w:rsidRPr="00A710AF">
        <w:rPr>
          <w:rFonts w:ascii="Times New Roman" w:hAnsi="Times New Roman" w:cs="Times New Roman"/>
          <w:b/>
          <w:i/>
          <w:sz w:val="28"/>
          <w:szCs w:val="28"/>
        </w:rPr>
        <w:t xml:space="preserve">17. Cục Phát triển thị trường và doanh nghiệp </w:t>
      </w:r>
      <w:r w:rsidR="00467880">
        <w:rPr>
          <w:rFonts w:ascii="Times New Roman" w:hAnsi="Times New Roman" w:cs="Times New Roman"/>
          <w:b/>
          <w:i/>
          <w:sz w:val="28"/>
          <w:szCs w:val="28"/>
          <w:lang w:val="vi-VN"/>
        </w:rPr>
        <w:t>khoa học và công nghệ</w:t>
      </w:r>
    </w:p>
    <w:p w:rsidR="002D1DC4" w:rsidRPr="00A710AF" w:rsidRDefault="002D1DC4" w:rsidP="00244AE6">
      <w:pPr>
        <w:tabs>
          <w:tab w:val="left" w:pos="544"/>
        </w:tabs>
        <w:spacing w:after="0" w:line="240" w:lineRule="auto"/>
        <w:ind w:firstLine="567"/>
        <w:jc w:val="both"/>
        <w:rPr>
          <w:rFonts w:ascii="Times New Roman" w:hAnsi="Times New Roman" w:cs="Times New Roman"/>
          <w:sz w:val="28"/>
          <w:szCs w:val="28"/>
        </w:rPr>
      </w:pPr>
      <w:r w:rsidRPr="00A710AF">
        <w:rPr>
          <w:rFonts w:ascii="Times New Roman" w:hAnsi="Times New Roman" w:cs="Times New Roman"/>
          <w:sz w:val="28"/>
          <w:szCs w:val="28"/>
        </w:rPr>
        <w:t>- Hoạt động quản lý Nhà nước trong lĩnh vực phát triển thị trường công nghệ, hỗ trợ thành lập, phát triển doanh nghiệp KH&amp;CN và hỗ trợ sự hình thành và phát tri</w:t>
      </w:r>
      <w:r w:rsidR="00116522">
        <w:rPr>
          <w:rFonts w:ascii="Times New Roman" w:hAnsi="Times New Roman" w:cs="Times New Roman"/>
          <w:sz w:val="28"/>
          <w:szCs w:val="28"/>
        </w:rPr>
        <w:t>ể</w:t>
      </w:r>
      <w:r w:rsidRPr="00A710AF">
        <w:rPr>
          <w:rFonts w:ascii="Times New Roman" w:hAnsi="Times New Roman" w:cs="Times New Roman"/>
          <w:sz w:val="28"/>
          <w:szCs w:val="28"/>
        </w:rPr>
        <w:t>n hệ sinh thái khởi nghiệp sáng tạo.</w:t>
      </w:r>
    </w:p>
    <w:p w:rsidR="002D1DC4" w:rsidRPr="00A710AF" w:rsidRDefault="002D1DC4" w:rsidP="00244AE6">
      <w:pPr>
        <w:tabs>
          <w:tab w:val="left" w:pos="544"/>
        </w:tabs>
        <w:spacing w:after="0" w:line="240" w:lineRule="auto"/>
        <w:ind w:firstLine="567"/>
        <w:jc w:val="both"/>
        <w:rPr>
          <w:rFonts w:ascii="Times New Roman" w:hAnsi="Times New Roman" w:cs="Times New Roman"/>
          <w:sz w:val="28"/>
          <w:szCs w:val="28"/>
        </w:rPr>
      </w:pPr>
      <w:r w:rsidRPr="00A710AF">
        <w:rPr>
          <w:rFonts w:ascii="Times New Roman" w:hAnsi="Times New Roman" w:cs="Times New Roman"/>
          <w:sz w:val="28"/>
          <w:szCs w:val="28"/>
        </w:rPr>
        <w:t>- Cơ chế, chính sách, chiến lược, phát triển thị trường công nghệ, hỗ trợ ươm tạo, thành lập và phát triển doanh nghiệp KH&amp;CN, khởi nghiệp đổi mới sáng tạo; thực hiện các chương trình, đề tài, dự án được phê duyệt.</w:t>
      </w:r>
    </w:p>
    <w:p w:rsidR="002D1DC4" w:rsidRPr="00A710AF" w:rsidRDefault="002D1DC4" w:rsidP="00244AE6">
      <w:pPr>
        <w:tabs>
          <w:tab w:val="left" w:pos="544"/>
        </w:tabs>
        <w:spacing w:after="0" w:line="240" w:lineRule="auto"/>
        <w:ind w:firstLine="567"/>
        <w:jc w:val="both"/>
        <w:rPr>
          <w:rFonts w:ascii="Times New Roman" w:hAnsi="Times New Roman" w:cs="Times New Roman"/>
          <w:sz w:val="28"/>
          <w:szCs w:val="28"/>
        </w:rPr>
      </w:pPr>
      <w:r w:rsidRPr="00A710AF">
        <w:rPr>
          <w:rFonts w:ascii="Times New Roman" w:hAnsi="Times New Roman" w:cs="Times New Roman"/>
          <w:sz w:val="28"/>
          <w:szCs w:val="28"/>
        </w:rPr>
        <w:t xml:space="preserve">- Các quy định, văn bản hướng dẫn, thực hiện các văn bản pháp luật, cơ chế, chính sách chiến lược, quy hoạch, kế hoạch, chương trình, đề án, dự án về phát triển thị trường công nghệ, doanh nghiệp </w:t>
      </w:r>
      <w:r w:rsidR="00467880">
        <w:rPr>
          <w:rFonts w:ascii="Times New Roman" w:hAnsi="Times New Roman" w:cs="Times New Roman"/>
          <w:sz w:val="28"/>
          <w:szCs w:val="28"/>
          <w:lang w:val="vi-VN"/>
        </w:rPr>
        <w:t>KH&amp;CN</w:t>
      </w:r>
      <w:r w:rsidRPr="00A710AF">
        <w:rPr>
          <w:rFonts w:ascii="Times New Roman" w:hAnsi="Times New Roman" w:cs="Times New Roman"/>
          <w:sz w:val="28"/>
          <w:szCs w:val="28"/>
        </w:rPr>
        <w:t>, khởi nghiệp đ</w:t>
      </w:r>
      <w:r w:rsidR="000B66B6">
        <w:rPr>
          <w:rFonts w:ascii="Times New Roman" w:hAnsi="Times New Roman" w:cs="Times New Roman"/>
          <w:sz w:val="28"/>
          <w:szCs w:val="28"/>
        </w:rPr>
        <w:t>ổ</w:t>
      </w:r>
      <w:r w:rsidRPr="00A710AF">
        <w:rPr>
          <w:rFonts w:ascii="Times New Roman" w:hAnsi="Times New Roman" w:cs="Times New Roman"/>
          <w:sz w:val="28"/>
          <w:szCs w:val="28"/>
        </w:rPr>
        <w:t>i mới sáng tạo. Hướng dẫn việc thành lập và hoạt động của mạng lưới sàn giao dịch công nghệ.</w:t>
      </w:r>
    </w:p>
    <w:p w:rsidR="002D1DC4" w:rsidRPr="00A710AF" w:rsidRDefault="002D1DC4" w:rsidP="00244AE6">
      <w:pPr>
        <w:tabs>
          <w:tab w:val="left" w:pos="544"/>
        </w:tabs>
        <w:spacing w:after="0" w:line="240" w:lineRule="auto"/>
        <w:ind w:firstLine="567"/>
        <w:jc w:val="both"/>
        <w:rPr>
          <w:rFonts w:ascii="Times New Roman" w:hAnsi="Times New Roman" w:cs="Times New Roman"/>
          <w:sz w:val="28"/>
          <w:szCs w:val="28"/>
        </w:rPr>
      </w:pPr>
      <w:r w:rsidRPr="00A710AF">
        <w:rPr>
          <w:rFonts w:ascii="Times New Roman" w:hAnsi="Times New Roman" w:cs="Times New Roman"/>
          <w:sz w:val="28"/>
          <w:szCs w:val="28"/>
        </w:rPr>
        <w:t>- Hướng dẫn và thực hiện các biện pháp hỗ trợ hoạt động ươm tạo doanh nghiệp KH&amp;CN, khởi nghiệp đ</w:t>
      </w:r>
      <w:r w:rsidR="00087A67">
        <w:rPr>
          <w:rFonts w:ascii="Times New Roman" w:hAnsi="Times New Roman" w:cs="Times New Roman"/>
          <w:sz w:val="28"/>
          <w:szCs w:val="28"/>
        </w:rPr>
        <w:t>ổ</w:t>
      </w:r>
      <w:r w:rsidRPr="00A710AF">
        <w:rPr>
          <w:rFonts w:ascii="Times New Roman" w:hAnsi="Times New Roman" w:cs="Times New Roman"/>
          <w:sz w:val="28"/>
          <w:szCs w:val="28"/>
        </w:rPr>
        <w:t>i m</w:t>
      </w:r>
      <w:r w:rsidR="00087A67">
        <w:rPr>
          <w:rFonts w:ascii="Times New Roman" w:hAnsi="Times New Roman" w:cs="Times New Roman"/>
          <w:sz w:val="28"/>
          <w:szCs w:val="28"/>
        </w:rPr>
        <w:t>ớ</w:t>
      </w:r>
      <w:r w:rsidRPr="00A710AF">
        <w:rPr>
          <w:rFonts w:ascii="Times New Roman" w:hAnsi="Times New Roman" w:cs="Times New Roman"/>
          <w:sz w:val="28"/>
          <w:szCs w:val="28"/>
        </w:rPr>
        <w:t>i sáng tạo tại các viện nghiên cứu, trường đại học, tổ chức KH&amp;CN, các doanh nghiệp và đầu mối, cơ sở ươm tạo doanh nghiệp KH&amp;CN.</w:t>
      </w:r>
    </w:p>
    <w:p w:rsidR="002D1DC4" w:rsidRPr="00A710AF" w:rsidRDefault="002D1DC4" w:rsidP="00244AE6">
      <w:pPr>
        <w:widowControl w:val="0"/>
        <w:tabs>
          <w:tab w:val="left" w:pos="544"/>
        </w:tabs>
        <w:spacing w:after="0" w:line="240" w:lineRule="auto"/>
        <w:ind w:firstLine="567"/>
        <w:jc w:val="both"/>
        <w:rPr>
          <w:rFonts w:ascii="Times New Roman" w:hAnsi="Times New Roman" w:cs="Times New Roman"/>
          <w:sz w:val="28"/>
          <w:szCs w:val="28"/>
        </w:rPr>
      </w:pPr>
      <w:r w:rsidRPr="00A710AF">
        <w:rPr>
          <w:rFonts w:ascii="Times New Roman" w:hAnsi="Times New Roman" w:cs="Times New Roman"/>
          <w:sz w:val="28"/>
          <w:szCs w:val="28"/>
        </w:rPr>
        <w:t>- Hướng dẫn và thực hiện các biện pháp hỗ trợ khởi nghiệp sáng tạo t</w:t>
      </w:r>
      <w:r w:rsidR="00087A67">
        <w:rPr>
          <w:rFonts w:ascii="Times New Roman" w:hAnsi="Times New Roman" w:cs="Times New Roman"/>
          <w:sz w:val="28"/>
          <w:szCs w:val="28"/>
        </w:rPr>
        <w:t>ạ</w:t>
      </w:r>
      <w:r w:rsidRPr="00A710AF">
        <w:rPr>
          <w:rFonts w:ascii="Times New Roman" w:hAnsi="Times New Roman" w:cs="Times New Roman"/>
          <w:sz w:val="28"/>
          <w:szCs w:val="28"/>
        </w:rPr>
        <w:t>i các tỉnh, thành phố, các đầu mối, t</w:t>
      </w:r>
      <w:r w:rsidR="00087A67">
        <w:rPr>
          <w:rFonts w:ascii="Times New Roman" w:hAnsi="Times New Roman" w:cs="Times New Roman"/>
          <w:sz w:val="28"/>
          <w:szCs w:val="28"/>
        </w:rPr>
        <w:t>ổ</w:t>
      </w:r>
      <w:r w:rsidRPr="00A710AF">
        <w:rPr>
          <w:rFonts w:ascii="Times New Roman" w:hAnsi="Times New Roman" w:cs="Times New Roman"/>
          <w:sz w:val="28"/>
          <w:szCs w:val="28"/>
        </w:rPr>
        <w:t xml:space="preserve"> chức hỗ trợ khởi nghiệp sáng tạo.</w:t>
      </w:r>
    </w:p>
    <w:p w:rsidR="002D1DC4" w:rsidRPr="00A710AF" w:rsidRDefault="002D1DC4" w:rsidP="00244AE6">
      <w:pPr>
        <w:tabs>
          <w:tab w:val="left" w:pos="544"/>
        </w:tabs>
        <w:spacing w:after="0" w:line="240" w:lineRule="auto"/>
        <w:ind w:firstLine="567"/>
        <w:jc w:val="both"/>
        <w:rPr>
          <w:rFonts w:ascii="Times New Roman" w:hAnsi="Times New Roman" w:cs="Times New Roman"/>
          <w:b/>
          <w:i/>
          <w:sz w:val="28"/>
          <w:szCs w:val="28"/>
        </w:rPr>
      </w:pPr>
      <w:r w:rsidRPr="00A710AF">
        <w:rPr>
          <w:rFonts w:ascii="Times New Roman" w:hAnsi="Times New Roman" w:cs="Times New Roman"/>
          <w:b/>
          <w:i/>
          <w:sz w:val="28"/>
          <w:szCs w:val="28"/>
        </w:rPr>
        <w:t>18. Cục An toàn bức xạ và hạt nhân</w:t>
      </w:r>
    </w:p>
    <w:p w:rsidR="002D1DC4" w:rsidRPr="00A710AF" w:rsidRDefault="002D1DC4" w:rsidP="00244AE6">
      <w:pPr>
        <w:tabs>
          <w:tab w:val="left" w:pos="544"/>
        </w:tabs>
        <w:spacing w:after="0" w:line="240" w:lineRule="auto"/>
        <w:ind w:firstLine="567"/>
        <w:jc w:val="both"/>
        <w:rPr>
          <w:rFonts w:ascii="Times New Roman" w:hAnsi="Times New Roman" w:cs="Times New Roman"/>
          <w:sz w:val="28"/>
          <w:szCs w:val="28"/>
        </w:rPr>
      </w:pPr>
      <w:r w:rsidRPr="00A710AF">
        <w:rPr>
          <w:rFonts w:ascii="Times New Roman" w:hAnsi="Times New Roman" w:cs="Times New Roman"/>
          <w:sz w:val="28"/>
          <w:szCs w:val="28"/>
        </w:rPr>
        <w:t>- Hoạt động quản lý nhà nước về an toàn, an ninh và thanh sát hạt nhân.</w:t>
      </w:r>
    </w:p>
    <w:p w:rsidR="002D1DC4" w:rsidRPr="00A710AF" w:rsidRDefault="002D1DC4" w:rsidP="00244AE6">
      <w:pPr>
        <w:tabs>
          <w:tab w:val="left" w:pos="544"/>
        </w:tabs>
        <w:spacing w:after="0" w:line="240" w:lineRule="auto"/>
        <w:ind w:firstLine="567"/>
        <w:jc w:val="both"/>
        <w:rPr>
          <w:rFonts w:ascii="Times New Roman" w:hAnsi="Times New Roman" w:cs="Times New Roman"/>
          <w:sz w:val="28"/>
          <w:szCs w:val="28"/>
        </w:rPr>
      </w:pPr>
      <w:r w:rsidRPr="00A710AF">
        <w:rPr>
          <w:rFonts w:ascii="Times New Roman" w:hAnsi="Times New Roman" w:cs="Times New Roman"/>
          <w:sz w:val="28"/>
          <w:szCs w:val="28"/>
        </w:rPr>
        <w:t>- Chính sách, quy hoạch phát tri</w:t>
      </w:r>
      <w:r w:rsidR="00E969A7">
        <w:rPr>
          <w:rFonts w:ascii="Times New Roman" w:hAnsi="Times New Roman" w:cs="Times New Roman"/>
          <w:sz w:val="28"/>
          <w:szCs w:val="28"/>
        </w:rPr>
        <w:t>ể</w:t>
      </w:r>
      <w:r w:rsidRPr="00A710AF">
        <w:rPr>
          <w:rFonts w:ascii="Times New Roman" w:hAnsi="Times New Roman" w:cs="Times New Roman"/>
          <w:sz w:val="28"/>
          <w:szCs w:val="28"/>
        </w:rPr>
        <w:t>n, chương trình, kế hoạch 5 năm và hàng năm về an toàn, an ninh và thanh sát hạt nhân.</w:t>
      </w:r>
    </w:p>
    <w:p w:rsidR="00332A7E" w:rsidRDefault="002D1DC4" w:rsidP="00244AE6">
      <w:pPr>
        <w:tabs>
          <w:tab w:val="left" w:pos="544"/>
        </w:tabs>
        <w:spacing w:after="0" w:line="240" w:lineRule="auto"/>
        <w:ind w:firstLine="567"/>
        <w:jc w:val="both"/>
        <w:rPr>
          <w:rFonts w:ascii="Times New Roman" w:hAnsi="Times New Roman" w:cs="Times New Roman"/>
          <w:sz w:val="28"/>
          <w:szCs w:val="28"/>
        </w:rPr>
      </w:pPr>
      <w:r w:rsidRPr="00A710AF">
        <w:rPr>
          <w:rFonts w:ascii="Times New Roman" w:hAnsi="Times New Roman" w:cs="Times New Roman"/>
          <w:sz w:val="28"/>
          <w:szCs w:val="28"/>
        </w:rPr>
        <w:t>- Các văn bản quy phạm pháp luật về an toàn, an ninh và thanh sát hạt nhân.</w:t>
      </w:r>
    </w:p>
    <w:p w:rsidR="002D1DC4" w:rsidRPr="00A710AF" w:rsidRDefault="002D1DC4" w:rsidP="00244AE6">
      <w:pPr>
        <w:tabs>
          <w:tab w:val="left" w:pos="544"/>
        </w:tabs>
        <w:spacing w:after="0" w:line="240" w:lineRule="auto"/>
        <w:ind w:firstLine="567"/>
        <w:jc w:val="both"/>
        <w:rPr>
          <w:rFonts w:ascii="Times New Roman" w:hAnsi="Times New Roman" w:cs="Times New Roman"/>
          <w:sz w:val="28"/>
          <w:szCs w:val="28"/>
        </w:rPr>
      </w:pPr>
      <w:r w:rsidRPr="00A710AF">
        <w:rPr>
          <w:rFonts w:ascii="Times New Roman" w:hAnsi="Times New Roman" w:cs="Times New Roman"/>
          <w:sz w:val="28"/>
          <w:szCs w:val="28"/>
        </w:rPr>
        <w:t>- Kết quả nổi bật trong hoạt động quản lý nhà nước về an toàn, an ninh và thanh sát hạt nhân.</w:t>
      </w:r>
    </w:p>
    <w:p w:rsidR="002D1DC4" w:rsidRPr="00A710AF" w:rsidRDefault="002D1DC4" w:rsidP="00244AE6">
      <w:pPr>
        <w:tabs>
          <w:tab w:val="left" w:pos="544"/>
        </w:tabs>
        <w:spacing w:after="0" w:line="240" w:lineRule="auto"/>
        <w:ind w:firstLine="567"/>
        <w:jc w:val="both"/>
        <w:rPr>
          <w:rFonts w:ascii="Times New Roman" w:hAnsi="Times New Roman" w:cs="Times New Roman"/>
          <w:b/>
          <w:i/>
          <w:sz w:val="28"/>
          <w:szCs w:val="28"/>
        </w:rPr>
      </w:pPr>
      <w:r w:rsidRPr="00A710AF">
        <w:rPr>
          <w:rFonts w:ascii="Times New Roman" w:hAnsi="Times New Roman" w:cs="Times New Roman"/>
          <w:b/>
          <w:i/>
          <w:sz w:val="28"/>
          <w:szCs w:val="28"/>
        </w:rPr>
        <w:t>19. Cục Sở hữu trí tuệ</w:t>
      </w:r>
    </w:p>
    <w:p w:rsidR="002D1DC4" w:rsidRPr="00A710AF" w:rsidRDefault="002D1DC4" w:rsidP="00244AE6">
      <w:pPr>
        <w:numPr>
          <w:ilvl w:val="0"/>
          <w:numId w:val="26"/>
        </w:numPr>
        <w:tabs>
          <w:tab w:val="left" w:pos="544"/>
        </w:tabs>
        <w:autoSpaceDE w:val="0"/>
        <w:autoSpaceDN w:val="0"/>
        <w:adjustRightInd w:val="0"/>
        <w:spacing w:after="0" w:line="240" w:lineRule="auto"/>
        <w:ind w:left="0" w:firstLine="567"/>
        <w:jc w:val="both"/>
        <w:rPr>
          <w:rFonts w:ascii="Times New Roman" w:hAnsi="Times New Roman" w:cs="Times New Roman"/>
          <w:sz w:val="28"/>
          <w:szCs w:val="28"/>
        </w:rPr>
      </w:pPr>
      <w:r w:rsidRPr="00A710AF">
        <w:rPr>
          <w:rFonts w:ascii="Times New Roman" w:hAnsi="Times New Roman" w:cs="Times New Roman"/>
          <w:sz w:val="28"/>
          <w:szCs w:val="28"/>
        </w:rPr>
        <w:t>Hoạt động quản lý nhà nước trong lĩnh vực sở hữu trí tuệ và sáng kiến.</w:t>
      </w:r>
    </w:p>
    <w:p w:rsidR="002D1DC4" w:rsidRPr="00A710AF" w:rsidRDefault="002D1DC4" w:rsidP="00244AE6">
      <w:pPr>
        <w:numPr>
          <w:ilvl w:val="0"/>
          <w:numId w:val="26"/>
        </w:numPr>
        <w:tabs>
          <w:tab w:val="left" w:pos="544"/>
        </w:tabs>
        <w:autoSpaceDE w:val="0"/>
        <w:autoSpaceDN w:val="0"/>
        <w:adjustRightInd w:val="0"/>
        <w:spacing w:after="0" w:line="240" w:lineRule="auto"/>
        <w:ind w:left="0" w:firstLine="567"/>
        <w:jc w:val="both"/>
        <w:rPr>
          <w:rFonts w:ascii="Times New Roman" w:hAnsi="Times New Roman" w:cs="Times New Roman"/>
          <w:sz w:val="28"/>
          <w:szCs w:val="28"/>
        </w:rPr>
      </w:pPr>
      <w:r w:rsidRPr="00A710AF">
        <w:rPr>
          <w:rFonts w:ascii="Times New Roman" w:hAnsi="Times New Roman" w:cs="Times New Roman"/>
          <w:sz w:val="28"/>
          <w:szCs w:val="28"/>
        </w:rPr>
        <w:t>Chiến lược, quy hoạch phát triển, kế hoạch phát triển của hệ thống sở hữu trí tuệ và sáng kiến trong phạm vi cả nước.</w:t>
      </w:r>
    </w:p>
    <w:p w:rsidR="002D1DC4" w:rsidRPr="00A710AF" w:rsidRDefault="002D1DC4" w:rsidP="00244AE6">
      <w:pPr>
        <w:numPr>
          <w:ilvl w:val="0"/>
          <w:numId w:val="26"/>
        </w:numPr>
        <w:tabs>
          <w:tab w:val="left" w:pos="544"/>
        </w:tabs>
        <w:autoSpaceDE w:val="0"/>
        <w:autoSpaceDN w:val="0"/>
        <w:adjustRightInd w:val="0"/>
        <w:spacing w:after="0" w:line="240" w:lineRule="auto"/>
        <w:ind w:left="0" w:firstLine="567"/>
        <w:jc w:val="both"/>
        <w:rPr>
          <w:rFonts w:ascii="Times New Roman" w:hAnsi="Times New Roman" w:cs="Times New Roman"/>
          <w:sz w:val="28"/>
          <w:szCs w:val="28"/>
        </w:rPr>
      </w:pPr>
      <w:r w:rsidRPr="00A710AF">
        <w:rPr>
          <w:rFonts w:ascii="Times New Roman" w:hAnsi="Times New Roman" w:cs="Times New Roman"/>
          <w:sz w:val="28"/>
          <w:szCs w:val="28"/>
        </w:rPr>
        <w:lastRenderedPageBreak/>
        <w:t>Các quy định, văn bản hướng dẫn thực hiện việc đăng ký xác lập quyền sở hữu công nghiệp, phát triển tài sản trí tuệ, thực thi quyền và lợi ích hợp pháp về sở hữu trí tuệ và sáng kiến.</w:t>
      </w:r>
    </w:p>
    <w:p w:rsidR="002D1DC4" w:rsidRPr="00A710AF" w:rsidRDefault="002D1DC4" w:rsidP="00244AE6">
      <w:pPr>
        <w:tabs>
          <w:tab w:val="left" w:pos="544"/>
        </w:tabs>
        <w:spacing w:after="0" w:line="240" w:lineRule="auto"/>
        <w:ind w:firstLine="567"/>
        <w:jc w:val="both"/>
        <w:rPr>
          <w:rFonts w:ascii="Times New Roman" w:hAnsi="Times New Roman" w:cs="Times New Roman"/>
          <w:sz w:val="28"/>
          <w:szCs w:val="28"/>
        </w:rPr>
      </w:pPr>
      <w:r w:rsidRPr="00A710AF">
        <w:rPr>
          <w:rFonts w:ascii="Times New Roman" w:hAnsi="Times New Roman" w:cs="Times New Roman"/>
          <w:sz w:val="28"/>
          <w:szCs w:val="28"/>
        </w:rPr>
        <w:t>- Kết quả nổi bật trong hoạt động sở hữu trí tuệ và sáng kiến.</w:t>
      </w:r>
    </w:p>
    <w:p w:rsidR="002D1DC4" w:rsidRPr="00A710AF" w:rsidRDefault="002D1DC4" w:rsidP="00244AE6">
      <w:pPr>
        <w:tabs>
          <w:tab w:val="left" w:pos="544"/>
        </w:tabs>
        <w:spacing w:after="0" w:line="240" w:lineRule="auto"/>
        <w:ind w:firstLine="567"/>
        <w:jc w:val="both"/>
        <w:rPr>
          <w:rFonts w:ascii="Times New Roman" w:hAnsi="Times New Roman" w:cs="Times New Roman"/>
          <w:b/>
          <w:i/>
          <w:sz w:val="28"/>
          <w:szCs w:val="28"/>
        </w:rPr>
      </w:pPr>
      <w:r w:rsidRPr="00A710AF">
        <w:rPr>
          <w:rFonts w:ascii="Times New Roman" w:hAnsi="Times New Roman" w:cs="Times New Roman"/>
          <w:b/>
          <w:i/>
          <w:sz w:val="28"/>
          <w:szCs w:val="28"/>
        </w:rPr>
        <w:t>20. Tổng cục Tiêu chuẩn  Đo lường Chất lượng</w:t>
      </w:r>
    </w:p>
    <w:p w:rsidR="002D1DC4" w:rsidRPr="00A710AF" w:rsidRDefault="002D1DC4" w:rsidP="00244AE6">
      <w:pPr>
        <w:tabs>
          <w:tab w:val="left" w:pos="544"/>
        </w:tabs>
        <w:spacing w:after="0" w:line="240" w:lineRule="auto"/>
        <w:ind w:firstLine="567"/>
        <w:jc w:val="both"/>
        <w:rPr>
          <w:rFonts w:ascii="Times New Roman" w:hAnsi="Times New Roman" w:cs="Times New Roman"/>
          <w:sz w:val="28"/>
          <w:szCs w:val="28"/>
        </w:rPr>
      </w:pPr>
      <w:r w:rsidRPr="00A710AF">
        <w:rPr>
          <w:rFonts w:ascii="Times New Roman" w:hAnsi="Times New Roman" w:cs="Times New Roman"/>
          <w:sz w:val="28"/>
          <w:szCs w:val="28"/>
        </w:rPr>
        <w:t xml:space="preserve">- Cơ chế, chính sách, văn bản quy phạm pháp luật, các văn bản hướng dẫn liên quan đến lĩnh vực tiêu chuẩn đo lường chất lượng. </w:t>
      </w:r>
    </w:p>
    <w:p w:rsidR="002D1DC4" w:rsidRPr="00A710AF" w:rsidRDefault="002D1DC4" w:rsidP="00244AE6">
      <w:pPr>
        <w:tabs>
          <w:tab w:val="left" w:pos="544"/>
        </w:tabs>
        <w:spacing w:after="0" w:line="240" w:lineRule="auto"/>
        <w:ind w:firstLine="567"/>
        <w:jc w:val="both"/>
        <w:rPr>
          <w:rFonts w:ascii="Times New Roman" w:hAnsi="Times New Roman" w:cs="Times New Roman"/>
          <w:sz w:val="28"/>
          <w:szCs w:val="28"/>
        </w:rPr>
      </w:pPr>
      <w:r w:rsidRPr="00A710AF">
        <w:rPr>
          <w:rFonts w:ascii="Times New Roman" w:hAnsi="Times New Roman" w:cs="Times New Roman"/>
          <w:sz w:val="28"/>
          <w:szCs w:val="28"/>
        </w:rPr>
        <w:t xml:space="preserve">- Các văn bản công bố tiêu chuẩn quốc gia, đo lường Việt Nam. </w:t>
      </w:r>
    </w:p>
    <w:p w:rsidR="002D1DC4" w:rsidRPr="00A710AF" w:rsidRDefault="002D1DC4" w:rsidP="00244AE6">
      <w:pPr>
        <w:tabs>
          <w:tab w:val="left" w:pos="544"/>
        </w:tabs>
        <w:spacing w:after="0" w:line="240" w:lineRule="auto"/>
        <w:ind w:firstLine="567"/>
        <w:jc w:val="both"/>
        <w:rPr>
          <w:rFonts w:ascii="Times New Roman" w:hAnsi="Times New Roman" w:cs="Times New Roman"/>
          <w:sz w:val="28"/>
          <w:szCs w:val="28"/>
        </w:rPr>
      </w:pPr>
      <w:r w:rsidRPr="00A710AF">
        <w:rPr>
          <w:rFonts w:ascii="Times New Roman" w:hAnsi="Times New Roman" w:cs="Times New Roman"/>
          <w:sz w:val="28"/>
          <w:szCs w:val="28"/>
        </w:rPr>
        <w:t>- Các hoạt động liên quan đến mã số mã vạch, năng suất chất lượng, sản phẩm, hàng hóa.</w:t>
      </w:r>
    </w:p>
    <w:p w:rsidR="002D1DC4" w:rsidRPr="00A710AF" w:rsidRDefault="002D1DC4" w:rsidP="00244AE6">
      <w:pPr>
        <w:tabs>
          <w:tab w:val="left" w:pos="544"/>
        </w:tabs>
        <w:spacing w:after="0" w:line="240" w:lineRule="auto"/>
        <w:ind w:firstLine="567"/>
        <w:jc w:val="both"/>
        <w:rPr>
          <w:rFonts w:ascii="Times New Roman" w:hAnsi="Times New Roman" w:cs="Times New Roman"/>
          <w:sz w:val="28"/>
          <w:szCs w:val="28"/>
        </w:rPr>
      </w:pPr>
      <w:r w:rsidRPr="00A710AF">
        <w:rPr>
          <w:rFonts w:ascii="Times New Roman" w:hAnsi="Times New Roman" w:cs="Times New Roman"/>
          <w:sz w:val="28"/>
          <w:szCs w:val="28"/>
        </w:rPr>
        <w:t xml:space="preserve">- Các bài </w:t>
      </w:r>
      <w:r w:rsidR="00E969A7">
        <w:rPr>
          <w:rFonts w:ascii="Times New Roman" w:hAnsi="Times New Roman" w:cs="Times New Roman"/>
          <w:sz w:val="28"/>
          <w:szCs w:val="28"/>
        </w:rPr>
        <w:t>v</w:t>
      </w:r>
      <w:r w:rsidRPr="00A710AF">
        <w:rPr>
          <w:rFonts w:ascii="Times New Roman" w:hAnsi="Times New Roman" w:cs="Times New Roman"/>
          <w:sz w:val="28"/>
          <w:szCs w:val="28"/>
        </w:rPr>
        <w:t xml:space="preserve">iết liên quan đến các điển hình tiên tiến của doanh nghiệp áp dụng thành công các công cụ, hệ thống quản lý để nâng cao năng suất và chất lượng sản phẩm hàng hóa của doanh nghiệp. </w:t>
      </w:r>
    </w:p>
    <w:p w:rsidR="002D1DC4" w:rsidRPr="00A710AF" w:rsidRDefault="002D1DC4" w:rsidP="00244AE6">
      <w:pPr>
        <w:tabs>
          <w:tab w:val="left" w:pos="544"/>
        </w:tabs>
        <w:spacing w:after="0" w:line="240" w:lineRule="auto"/>
        <w:ind w:firstLine="567"/>
        <w:jc w:val="both"/>
        <w:rPr>
          <w:rFonts w:ascii="Times New Roman" w:hAnsi="Times New Roman" w:cs="Times New Roman"/>
          <w:sz w:val="28"/>
          <w:szCs w:val="28"/>
        </w:rPr>
      </w:pPr>
      <w:r w:rsidRPr="00A710AF">
        <w:rPr>
          <w:rFonts w:ascii="Times New Roman" w:hAnsi="Times New Roman" w:cs="Times New Roman"/>
          <w:sz w:val="28"/>
          <w:szCs w:val="28"/>
        </w:rPr>
        <w:t xml:space="preserve">- Kết quả thực hiện các nhiệm vụ KH&amp;CN cấp Bộ, cấp quốc gia. </w:t>
      </w:r>
    </w:p>
    <w:p w:rsidR="002D1DC4" w:rsidRDefault="002D1DC4" w:rsidP="00244AE6">
      <w:pPr>
        <w:tabs>
          <w:tab w:val="left" w:pos="544"/>
        </w:tabs>
        <w:spacing w:after="0" w:line="240" w:lineRule="auto"/>
        <w:ind w:firstLine="567"/>
        <w:jc w:val="both"/>
        <w:rPr>
          <w:rFonts w:ascii="Times New Roman" w:hAnsi="Times New Roman" w:cs="Times New Roman"/>
          <w:sz w:val="28"/>
          <w:szCs w:val="28"/>
        </w:rPr>
      </w:pPr>
      <w:r w:rsidRPr="00A710AF">
        <w:rPr>
          <w:rFonts w:ascii="Times New Roman" w:hAnsi="Times New Roman" w:cs="Times New Roman"/>
          <w:sz w:val="28"/>
          <w:szCs w:val="28"/>
        </w:rPr>
        <w:t>- Các văn bản chỉ đạo, điều hành của Lãnh đạo Tổng cục.</w:t>
      </w:r>
    </w:p>
    <w:p w:rsidR="002D1DC4" w:rsidRPr="00A710AF" w:rsidRDefault="002D1DC4" w:rsidP="00244AE6">
      <w:pPr>
        <w:tabs>
          <w:tab w:val="left" w:pos="544"/>
        </w:tabs>
        <w:spacing w:after="0" w:line="240" w:lineRule="auto"/>
        <w:ind w:firstLine="567"/>
        <w:jc w:val="both"/>
        <w:rPr>
          <w:rFonts w:ascii="Times New Roman" w:hAnsi="Times New Roman" w:cs="Times New Roman"/>
          <w:b/>
          <w:i/>
          <w:sz w:val="28"/>
          <w:szCs w:val="28"/>
        </w:rPr>
      </w:pPr>
      <w:r w:rsidRPr="00A710AF">
        <w:rPr>
          <w:rFonts w:ascii="Times New Roman" w:hAnsi="Times New Roman" w:cs="Times New Roman"/>
          <w:b/>
          <w:i/>
          <w:sz w:val="28"/>
          <w:szCs w:val="28"/>
        </w:rPr>
        <w:t>21. Ban Quản lý Khu công nghệ cao Hòa Lạc</w:t>
      </w:r>
    </w:p>
    <w:p w:rsidR="002D1DC4" w:rsidRPr="00A710AF" w:rsidRDefault="002D1DC4" w:rsidP="00244AE6">
      <w:pPr>
        <w:tabs>
          <w:tab w:val="left" w:pos="544"/>
        </w:tabs>
        <w:spacing w:after="0" w:line="240" w:lineRule="auto"/>
        <w:ind w:firstLine="567"/>
        <w:jc w:val="both"/>
        <w:rPr>
          <w:rFonts w:ascii="Times New Roman" w:hAnsi="Times New Roman" w:cs="Times New Roman"/>
          <w:sz w:val="28"/>
          <w:szCs w:val="28"/>
        </w:rPr>
      </w:pPr>
      <w:r w:rsidRPr="00A710AF">
        <w:rPr>
          <w:rFonts w:ascii="Times New Roman" w:hAnsi="Times New Roman" w:cs="Times New Roman"/>
          <w:sz w:val="28"/>
          <w:szCs w:val="28"/>
        </w:rPr>
        <w:t xml:space="preserve">- Thông tin về hoạt động của Ban Quản lý Khu </w:t>
      </w:r>
      <w:r w:rsidR="005501BA">
        <w:rPr>
          <w:rFonts w:ascii="Times New Roman" w:hAnsi="Times New Roman" w:cs="Times New Roman"/>
          <w:sz w:val="28"/>
          <w:szCs w:val="28"/>
          <w:lang w:val="vi-VN"/>
        </w:rPr>
        <w:t>công nghệ cao</w:t>
      </w:r>
      <w:r w:rsidRPr="00A710AF">
        <w:rPr>
          <w:rFonts w:ascii="Times New Roman" w:hAnsi="Times New Roman" w:cs="Times New Roman"/>
          <w:sz w:val="28"/>
          <w:szCs w:val="28"/>
        </w:rPr>
        <w:t xml:space="preserve"> Hòa Lạc và các hoạt động của các nhà đầu tư đang hoạt động trong Khu </w:t>
      </w:r>
      <w:r w:rsidR="005501BA">
        <w:rPr>
          <w:rFonts w:ascii="Times New Roman" w:hAnsi="Times New Roman" w:cs="Times New Roman"/>
          <w:sz w:val="28"/>
          <w:szCs w:val="28"/>
          <w:lang w:val="vi-VN"/>
        </w:rPr>
        <w:t>công nghệ cao</w:t>
      </w:r>
      <w:r w:rsidRPr="00A710AF">
        <w:rPr>
          <w:rFonts w:ascii="Times New Roman" w:hAnsi="Times New Roman" w:cs="Times New Roman"/>
          <w:sz w:val="28"/>
          <w:szCs w:val="28"/>
        </w:rPr>
        <w:t xml:space="preserve"> Hòa Lạc.</w:t>
      </w:r>
    </w:p>
    <w:p w:rsidR="002D1DC4" w:rsidRPr="00A710AF" w:rsidRDefault="002D1DC4" w:rsidP="00244AE6">
      <w:pPr>
        <w:tabs>
          <w:tab w:val="left" w:pos="544"/>
        </w:tabs>
        <w:spacing w:after="0" w:line="240" w:lineRule="auto"/>
        <w:ind w:firstLine="567"/>
        <w:jc w:val="both"/>
        <w:rPr>
          <w:rFonts w:ascii="Times New Roman" w:hAnsi="Times New Roman" w:cs="Times New Roman"/>
          <w:sz w:val="28"/>
          <w:szCs w:val="28"/>
        </w:rPr>
      </w:pPr>
      <w:r w:rsidRPr="00A710AF">
        <w:rPr>
          <w:rFonts w:ascii="Times New Roman" w:hAnsi="Times New Roman" w:cs="Times New Roman"/>
          <w:sz w:val="28"/>
          <w:szCs w:val="28"/>
        </w:rPr>
        <w:t xml:space="preserve">- Quy hoạch, kế hoạch phát triển Khu </w:t>
      </w:r>
      <w:r w:rsidR="005501BA">
        <w:rPr>
          <w:rFonts w:ascii="Times New Roman" w:hAnsi="Times New Roman" w:cs="Times New Roman"/>
          <w:sz w:val="28"/>
          <w:szCs w:val="28"/>
          <w:lang w:val="vi-VN"/>
        </w:rPr>
        <w:t>công nghệ cao</w:t>
      </w:r>
      <w:r w:rsidRPr="00A710AF">
        <w:rPr>
          <w:rFonts w:ascii="Times New Roman" w:hAnsi="Times New Roman" w:cs="Times New Roman"/>
          <w:sz w:val="28"/>
          <w:szCs w:val="28"/>
        </w:rPr>
        <w:t xml:space="preserve"> Hòa Lạc đã được các cấp có thẩm quyền phê duyệt.</w:t>
      </w:r>
    </w:p>
    <w:p w:rsidR="002D1DC4" w:rsidRPr="00A710AF" w:rsidRDefault="002D1DC4" w:rsidP="00244AE6">
      <w:pPr>
        <w:tabs>
          <w:tab w:val="left" w:pos="544"/>
        </w:tabs>
        <w:spacing w:after="0" w:line="240" w:lineRule="auto"/>
        <w:ind w:firstLine="567"/>
        <w:jc w:val="both"/>
        <w:rPr>
          <w:rFonts w:ascii="Times New Roman" w:hAnsi="Times New Roman" w:cs="Times New Roman"/>
          <w:sz w:val="28"/>
          <w:szCs w:val="28"/>
        </w:rPr>
      </w:pPr>
      <w:r w:rsidRPr="00A710AF">
        <w:rPr>
          <w:rFonts w:ascii="Times New Roman" w:hAnsi="Times New Roman" w:cs="Times New Roman"/>
          <w:sz w:val="28"/>
          <w:szCs w:val="28"/>
        </w:rPr>
        <w:t xml:space="preserve">- Cơ chế, chính sách, quy trình, thủ tục và các văn bản quy phạm pháp luật liên quan đến Khu </w:t>
      </w:r>
      <w:r w:rsidR="005501BA">
        <w:rPr>
          <w:rFonts w:ascii="Times New Roman" w:hAnsi="Times New Roman" w:cs="Times New Roman"/>
          <w:sz w:val="28"/>
          <w:szCs w:val="28"/>
          <w:lang w:val="vi-VN"/>
        </w:rPr>
        <w:t>công nghệ cao</w:t>
      </w:r>
      <w:r w:rsidRPr="00A710AF">
        <w:rPr>
          <w:rFonts w:ascii="Times New Roman" w:hAnsi="Times New Roman" w:cs="Times New Roman"/>
          <w:sz w:val="28"/>
          <w:szCs w:val="28"/>
        </w:rPr>
        <w:t xml:space="preserve"> và do Ban Quản lý Khu </w:t>
      </w:r>
      <w:r w:rsidR="005501BA">
        <w:rPr>
          <w:rFonts w:ascii="Times New Roman" w:hAnsi="Times New Roman" w:cs="Times New Roman"/>
          <w:sz w:val="28"/>
          <w:szCs w:val="28"/>
          <w:lang w:val="vi-VN"/>
        </w:rPr>
        <w:t>công nghệ cao</w:t>
      </w:r>
      <w:r w:rsidRPr="00A710AF">
        <w:rPr>
          <w:rFonts w:ascii="Times New Roman" w:hAnsi="Times New Roman" w:cs="Times New Roman"/>
          <w:sz w:val="28"/>
          <w:szCs w:val="28"/>
        </w:rPr>
        <w:t xml:space="preserve"> Hòa Lạc ban hành.</w:t>
      </w:r>
    </w:p>
    <w:p w:rsidR="002D1DC4" w:rsidRPr="00A710AF" w:rsidRDefault="002D1DC4" w:rsidP="00244AE6">
      <w:pPr>
        <w:tabs>
          <w:tab w:val="left" w:pos="544"/>
        </w:tabs>
        <w:spacing w:after="0" w:line="240" w:lineRule="auto"/>
        <w:ind w:firstLine="567"/>
        <w:jc w:val="both"/>
        <w:rPr>
          <w:rFonts w:ascii="Times New Roman" w:hAnsi="Times New Roman" w:cs="Times New Roman"/>
          <w:sz w:val="28"/>
          <w:szCs w:val="28"/>
        </w:rPr>
      </w:pPr>
      <w:r w:rsidRPr="00A710AF">
        <w:rPr>
          <w:rFonts w:ascii="Times New Roman" w:hAnsi="Times New Roman" w:cs="Times New Roman"/>
          <w:sz w:val="28"/>
          <w:szCs w:val="28"/>
        </w:rPr>
        <w:t xml:space="preserve">- Thông tin sưu tầm về </w:t>
      </w:r>
      <w:r w:rsidR="00467880">
        <w:rPr>
          <w:rFonts w:ascii="Times New Roman" w:hAnsi="Times New Roman" w:cs="Times New Roman"/>
          <w:sz w:val="28"/>
          <w:szCs w:val="28"/>
          <w:lang w:val="vi-VN"/>
        </w:rPr>
        <w:t>KH&amp;CN</w:t>
      </w:r>
      <w:r w:rsidRPr="00A710AF">
        <w:rPr>
          <w:rFonts w:ascii="Times New Roman" w:hAnsi="Times New Roman" w:cs="Times New Roman"/>
          <w:sz w:val="28"/>
          <w:szCs w:val="28"/>
        </w:rPr>
        <w:t>, hoạt động ươm tạo, đào tạo, chuyển giao công nghệ.</w:t>
      </w:r>
    </w:p>
    <w:p w:rsidR="002D1DC4" w:rsidRPr="00A710AF" w:rsidRDefault="002D1DC4" w:rsidP="00244AE6">
      <w:pPr>
        <w:tabs>
          <w:tab w:val="left" w:pos="544"/>
        </w:tabs>
        <w:spacing w:after="0" w:line="240" w:lineRule="auto"/>
        <w:ind w:firstLine="567"/>
        <w:jc w:val="both"/>
        <w:rPr>
          <w:rFonts w:ascii="Times New Roman" w:hAnsi="Times New Roman" w:cs="Times New Roman"/>
          <w:b/>
          <w:i/>
          <w:sz w:val="28"/>
          <w:szCs w:val="28"/>
        </w:rPr>
      </w:pPr>
      <w:r w:rsidRPr="00A710AF">
        <w:rPr>
          <w:rFonts w:ascii="Times New Roman" w:hAnsi="Times New Roman" w:cs="Times New Roman"/>
          <w:b/>
          <w:i/>
          <w:sz w:val="28"/>
          <w:szCs w:val="28"/>
        </w:rPr>
        <w:t>22. Học viện Khoa học, Công nghệ và Đổi mới sáng tạo</w:t>
      </w:r>
    </w:p>
    <w:p w:rsidR="002D1DC4" w:rsidRPr="00A710AF" w:rsidRDefault="002D1DC4" w:rsidP="00244AE6">
      <w:pPr>
        <w:tabs>
          <w:tab w:val="left" w:pos="544"/>
        </w:tabs>
        <w:spacing w:after="0" w:line="240" w:lineRule="auto"/>
        <w:ind w:firstLine="567"/>
        <w:jc w:val="both"/>
        <w:rPr>
          <w:rFonts w:ascii="Times New Roman" w:hAnsi="Times New Roman" w:cs="Times New Roman"/>
          <w:sz w:val="28"/>
          <w:szCs w:val="28"/>
        </w:rPr>
      </w:pPr>
      <w:r w:rsidRPr="00A710AF">
        <w:rPr>
          <w:rFonts w:ascii="Times New Roman" w:hAnsi="Times New Roman" w:cs="Times New Roman"/>
          <w:sz w:val="28"/>
          <w:szCs w:val="28"/>
        </w:rPr>
        <w:t>- Hoạt động nghiên cứu cơ sở khoa học cho việc xây dựng chiến lược, chính sách và quản lý KH&amp;CN.</w:t>
      </w:r>
    </w:p>
    <w:p w:rsidR="002D1DC4" w:rsidRPr="00A710AF" w:rsidRDefault="002D1DC4" w:rsidP="00244AE6">
      <w:pPr>
        <w:tabs>
          <w:tab w:val="left" w:pos="544"/>
        </w:tabs>
        <w:spacing w:after="0" w:line="240" w:lineRule="auto"/>
        <w:ind w:firstLine="567"/>
        <w:jc w:val="both"/>
        <w:rPr>
          <w:rFonts w:ascii="Times New Roman" w:hAnsi="Times New Roman" w:cs="Times New Roman"/>
          <w:sz w:val="28"/>
          <w:szCs w:val="28"/>
        </w:rPr>
      </w:pPr>
      <w:r w:rsidRPr="00A710AF">
        <w:rPr>
          <w:rFonts w:ascii="Times New Roman" w:hAnsi="Times New Roman" w:cs="Times New Roman"/>
          <w:sz w:val="28"/>
          <w:szCs w:val="28"/>
        </w:rPr>
        <w:t>- Hoạt động đào tạo sau đại học và đào tạo bồi dưỡng do Học viện đang tiến hành.</w:t>
      </w:r>
    </w:p>
    <w:p w:rsidR="00B522C9" w:rsidRDefault="002D1DC4" w:rsidP="00B522C9">
      <w:pPr>
        <w:tabs>
          <w:tab w:val="left" w:pos="544"/>
        </w:tabs>
        <w:spacing w:after="0" w:line="240" w:lineRule="auto"/>
        <w:ind w:firstLine="567"/>
        <w:jc w:val="both"/>
        <w:rPr>
          <w:rFonts w:ascii="Times New Roman" w:hAnsi="Times New Roman" w:cs="Times New Roman"/>
          <w:b/>
          <w:i/>
          <w:sz w:val="28"/>
          <w:szCs w:val="28"/>
        </w:rPr>
      </w:pPr>
      <w:r w:rsidRPr="00A710AF">
        <w:rPr>
          <w:rFonts w:ascii="Times New Roman" w:hAnsi="Times New Roman" w:cs="Times New Roman"/>
          <w:b/>
          <w:i/>
          <w:sz w:val="28"/>
          <w:szCs w:val="28"/>
        </w:rPr>
        <w:t>23. Viện Khoa học và Công nghệ Việt Nam - Hàn Quốc</w:t>
      </w:r>
    </w:p>
    <w:p w:rsidR="00B75B74" w:rsidRDefault="00625163" w:rsidP="00B75B74">
      <w:pPr>
        <w:tabs>
          <w:tab w:val="left" w:pos="54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D1DC4" w:rsidRPr="00A710AF">
        <w:rPr>
          <w:rFonts w:ascii="Times New Roman" w:hAnsi="Times New Roman" w:cs="Times New Roman"/>
          <w:sz w:val="28"/>
          <w:szCs w:val="28"/>
        </w:rPr>
        <w:t>Nghiên cứu, phát triển các công nghệ thiết yếu phục vụ các ngành công nghiệp mũi nhọn theo định hướng và hợp đồng của Nhà nước và các doanh nghiệp.</w:t>
      </w:r>
    </w:p>
    <w:p w:rsidR="002D1DC4" w:rsidRPr="00A710AF" w:rsidRDefault="00625163" w:rsidP="00B75B74">
      <w:pPr>
        <w:tabs>
          <w:tab w:val="left" w:pos="54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2D1DC4" w:rsidRPr="00A710AF">
        <w:rPr>
          <w:rFonts w:ascii="Times New Roman" w:hAnsi="Times New Roman" w:cs="Times New Roman"/>
          <w:sz w:val="28"/>
          <w:szCs w:val="28"/>
        </w:rPr>
        <w:t xml:space="preserve"> Phát triển các dự án hợp tác nghiên cứu và triển khai và chủ động đưa các kết quả nghiên cứu vào các doanh nghiệp, đặc biệt là các doanh nghiệp có quy mô lớn và doanh nghiệp có vốn đầu tư nước ngoài.</w:t>
      </w:r>
    </w:p>
    <w:p w:rsidR="002D1DC4" w:rsidRPr="00A710AF" w:rsidRDefault="002D1DC4" w:rsidP="00244AE6">
      <w:pPr>
        <w:spacing w:after="0" w:line="240" w:lineRule="auto"/>
        <w:ind w:firstLine="567"/>
        <w:jc w:val="both"/>
        <w:rPr>
          <w:rFonts w:ascii="Times New Roman" w:hAnsi="Times New Roman" w:cs="Times New Roman"/>
          <w:sz w:val="28"/>
          <w:szCs w:val="28"/>
        </w:rPr>
      </w:pPr>
      <w:r w:rsidRPr="00A710AF">
        <w:rPr>
          <w:rFonts w:ascii="Times New Roman" w:hAnsi="Times New Roman" w:cs="Times New Roman"/>
          <w:sz w:val="28"/>
          <w:szCs w:val="28"/>
        </w:rPr>
        <w:t>- Thúc đẩy cải tiến kỹ thuật, chú trọng vào việc nâng cấp các lĩnh vực công nghiệp chiến lược và phát triển các công nghệ hiện đại để gia tăng việc nội địa hóa các công nghệ nhập khẩu, tập trung vào lĩnh vực công nghệ thông tin và công nghệ sinh học.</w:t>
      </w:r>
    </w:p>
    <w:p w:rsidR="002D1DC4" w:rsidRPr="00A710AF" w:rsidRDefault="002D1DC4" w:rsidP="00244AE6">
      <w:pPr>
        <w:tabs>
          <w:tab w:val="left" w:pos="544"/>
        </w:tabs>
        <w:spacing w:after="0" w:line="240" w:lineRule="auto"/>
        <w:ind w:firstLine="567"/>
        <w:jc w:val="both"/>
        <w:rPr>
          <w:rFonts w:ascii="Times New Roman" w:hAnsi="Times New Roman" w:cs="Times New Roman"/>
          <w:b/>
          <w:i/>
          <w:sz w:val="28"/>
          <w:szCs w:val="28"/>
        </w:rPr>
      </w:pPr>
      <w:r w:rsidRPr="00A710AF">
        <w:rPr>
          <w:rFonts w:ascii="Times New Roman" w:hAnsi="Times New Roman" w:cs="Times New Roman"/>
          <w:b/>
          <w:i/>
          <w:sz w:val="28"/>
          <w:szCs w:val="28"/>
        </w:rPr>
        <w:t>24. Viện Nghiên cứu sáng chế và Khai thác công nghệ</w:t>
      </w:r>
    </w:p>
    <w:p w:rsidR="002D1DC4" w:rsidRPr="00A710AF" w:rsidRDefault="002D1DC4" w:rsidP="00244AE6">
      <w:pPr>
        <w:tabs>
          <w:tab w:val="left" w:pos="544"/>
        </w:tabs>
        <w:spacing w:after="0" w:line="240" w:lineRule="auto"/>
        <w:ind w:firstLine="567"/>
        <w:jc w:val="both"/>
        <w:rPr>
          <w:rFonts w:ascii="Times New Roman" w:hAnsi="Times New Roman" w:cs="Times New Roman"/>
          <w:sz w:val="28"/>
          <w:szCs w:val="28"/>
        </w:rPr>
      </w:pPr>
      <w:r w:rsidRPr="00A710AF">
        <w:rPr>
          <w:rFonts w:ascii="Times New Roman" w:hAnsi="Times New Roman" w:cs="Times New Roman"/>
          <w:sz w:val="28"/>
          <w:szCs w:val="28"/>
        </w:rPr>
        <w:t xml:space="preserve">- Tình hình hoạt động của Viện. </w:t>
      </w:r>
    </w:p>
    <w:p w:rsidR="002D1DC4" w:rsidRPr="00A710AF" w:rsidRDefault="002D1DC4" w:rsidP="00244AE6">
      <w:pPr>
        <w:tabs>
          <w:tab w:val="left" w:pos="544"/>
        </w:tabs>
        <w:spacing w:after="0" w:line="240" w:lineRule="auto"/>
        <w:ind w:firstLine="567"/>
        <w:jc w:val="both"/>
        <w:rPr>
          <w:rFonts w:ascii="Times New Roman" w:hAnsi="Times New Roman" w:cs="Times New Roman"/>
          <w:sz w:val="28"/>
          <w:szCs w:val="28"/>
        </w:rPr>
      </w:pPr>
      <w:r w:rsidRPr="00A710AF">
        <w:rPr>
          <w:rFonts w:ascii="Times New Roman" w:hAnsi="Times New Roman" w:cs="Times New Roman"/>
          <w:sz w:val="28"/>
          <w:szCs w:val="28"/>
        </w:rPr>
        <w:lastRenderedPageBreak/>
        <w:t>- Các văn bản hướng dẫn việc khai thác, chuyển giao, áp dụng sáng chế.</w:t>
      </w:r>
    </w:p>
    <w:p w:rsidR="002D1DC4" w:rsidRPr="00A710AF" w:rsidRDefault="002D1DC4" w:rsidP="00244AE6">
      <w:pPr>
        <w:tabs>
          <w:tab w:val="left" w:pos="544"/>
        </w:tabs>
        <w:spacing w:after="0" w:line="240" w:lineRule="auto"/>
        <w:ind w:firstLine="567"/>
        <w:jc w:val="both"/>
        <w:rPr>
          <w:rFonts w:ascii="Times New Roman" w:hAnsi="Times New Roman" w:cs="Times New Roman"/>
          <w:sz w:val="28"/>
          <w:szCs w:val="28"/>
        </w:rPr>
      </w:pPr>
      <w:r w:rsidRPr="00A710AF">
        <w:rPr>
          <w:rFonts w:ascii="Times New Roman" w:hAnsi="Times New Roman" w:cs="Times New Roman"/>
          <w:sz w:val="28"/>
          <w:szCs w:val="28"/>
        </w:rPr>
        <w:t>- Kết quả thực hiện việc kết nối cung - cầu giữa các nhà sáng chế với các doanh nghiệp/ cá nhân có nhu cầu.</w:t>
      </w:r>
    </w:p>
    <w:p w:rsidR="002D1DC4" w:rsidRPr="00A710AF" w:rsidRDefault="002D1DC4" w:rsidP="00244AE6">
      <w:pPr>
        <w:tabs>
          <w:tab w:val="left" w:pos="544"/>
        </w:tabs>
        <w:spacing w:after="0" w:line="240" w:lineRule="auto"/>
        <w:ind w:firstLine="567"/>
        <w:jc w:val="both"/>
        <w:rPr>
          <w:rFonts w:ascii="Times New Roman" w:hAnsi="Times New Roman" w:cs="Times New Roman"/>
          <w:b/>
          <w:i/>
          <w:sz w:val="28"/>
          <w:szCs w:val="28"/>
        </w:rPr>
      </w:pPr>
      <w:r w:rsidRPr="00A710AF">
        <w:rPr>
          <w:rFonts w:ascii="Times New Roman" w:hAnsi="Times New Roman" w:cs="Times New Roman"/>
          <w:b/>
          <w:i/>
          <w:sz w:val="28"/>
          <w:szCs w:val="28"/>
        </w:rPr>
        <w:t>25. Viện Năng lượng nguyên tử Việt Nam</w:t>
      </w:r>
    </w:p>
    <w:p w:rsidR="002D1DC4" w:rsidRPr="00A710AF" w:rsidRDefault="002D1DC4" w:rsidP="00244AE6">
      <w:pPr>
        <w:tabs>
          <w:tab w:val="left" w:pos="544"/>
        </w:tabs>
        <w:spacing w:after="0" w:line="240" w:lineRule="auto"/>
        <w:ind w:firstLine="567"/>
        <w:jc w:val="both"/>
        <w:rPr>
          <w:rFonts w:ascii="Times New Roman" w:hAnsi="Times New Roman" w:cs="Times New Roman"/>
          <w:sz w:val="28"/>
          <w:szCs w:val="28"/>
        </w:rPr>
      </w:pPr>
      <w:r w:rsidRPr="00A710AF">
        <w:rPr>
          <w:rFonts w:ascii="Times New Roman" w:hAnsi="Times New Roman" w:cs="Times New Roman"/>
          <w:sz w:val="28"/>
          <w:szCs w:val="28"/>
        </w:rPr>
        <w:t>- Hoạt động nghiên cứu khoa học và phát triển công nghệ hạt nhân và năng lượng nguyên tử phục vụ phát triển kinh tế - xã hội.</w:t>
      </w:r>
    </w:p>
    <w:p w:rsidR="002D1DC4" w:rsidRPr="00A710AF" w:rsidRDefault="002D1DC4" w:rsidP="00244AE6">
      <w:pPr>
        <w:tabs>
          <w:tab w:val="left" w:pos="544"/>
        </w:tabs>
        <w:spacing w:after="0" w:line="240" w:lineRule="auto"/>
        <w:ind w:firstLine="567"/>
        <w:jc w:val="both"/>
        <w:rPr>
          <w:rFonts w:ascii="Times New Roman" w:hAnsi="Times New Roman" w:cs="Times New Roman"/>
          <w:sz w:val="28"/>
          <w:szCs w:val="28"/>
        </w:rPr>
      </w:pPr>
      <w:r w:rsidRPr="00A710AF">
        <w:rPr>
          <w:rFonts w:ascii="Times New Roman" w:hAnsi="Times New Roman" w:cs="Times New Roman"/>
          <w:sz w:val="28"/>
          <w:szCs w:val="28"/>
        </w:rPr>
        <w:t>- Phương hướng, chiến lược, quy hoạch và kế hoạch phát triển ngành năng lượng nguyên tử Việt Nam.</w:t>
      </w:r>
    </w:p>
    <w:p w:rsidR="002D1DC4" w:rsidRPr="00A710AF" w:rsidRDefault="002D1DC4" w:rsidP="00244AE6">
      <w:pPr>
        <w:tabs>
          <w:tab w:val="left" w:pos="544"/>
        </w:tabs>
        <w:spacing w:after="0" w:line="240" w:lineRule="auto"/>
        <w:ind w:firstLine="567"/>
        <w:jc w:val="both"/>
        <w:rPr>
          <w:rFonts w:ascii="Times New Roman" w:hAnsi="Times New Roman" w:cs="Times New Roman"/>
          <w:sz w:val="28"/>
          <w:szCs w:val="28"/>
        </w:rPr>
      </w:pPr>
      <w:r w:rsidRPr="00A710AF">
        <w:rPr>
          <w:rFonts w:ascii="Times New Roman" w:hAnsi="Times New Roman" w:cs="Times New Roman"/>
          <w:sz w:val="28"/>
          <w:szCs w:val="28"/>
        </w:rPr>
        <w:t>- Kết quả nổi bật về các dịch vụ, sản phẩm và chuyển giao công nghệ trong lĩnh vực năng lượng nguyên tử.</w:t>
      </w:r>
    </w:p>
    <w:p w:rsidR="002D1DC4" w:rsidRPr="00A710AF" w:rsidRDefault="002D1DC4" w:rsidP="00244AE6">
      <w:pPr>
        <w:tabs>
          <w:tab w:val="left" w:pos="544"/>
        </w:tabs>
        <w:spacing w:after="0" w:line="240" w:lineRule="auto"/>
        <w:ind w:firstLine="567"/>
        <w:jc w:val="both"/>
        <w:rPr>
          <w:rFonts w:ascii="Times New Roman" w:hAnsi="Times New Roman" w:cs="Times New Roman"/>
          <w:b/>
          <w:i/>
          <w:sz w:val="28"/>
          <w:szCs w:val="28"/>
        </w:rPr>
      </w:pPr>
      <w:r w:rsidRPr="00A710AF">
        <w:rPr>
          <w:rFonts w:ascii="Times New Roman" w:hAnsi="Times New Roman" w:cs="Times New Roman"/>
          <w:b/>
          <w:i/>
          <w:sz w:val="28"/>
          <w:szCs w:val="28"/>
        </w:rPr>
        <w:t>26. Viện Ứng dụng công nghệ</w:t>
      </w:r>
    </w:p>
    <w:p w:rsidR="002D1DC4" w:rsidRPr="00A710AF" w:rsidRDefault="002D1DC4" w:rsidP="00244AE6">
      <w:pPr>
        <w:pStyle w:val="ListParagraph"/>
        <w:numPr>
          <w:ilvl w:val="0"/>
          <w:numId w:val="27"/>
        </w:numPr>
        <w:tabs>
          <w:tab w:val="left" w:pos="544"/>
        </w:tabs>
        <w:spacing w:after="0" w:line="240" w:lineRule="auto"/>
        <w:ind w:left="0" w:firstLine="567"/>
        <w:jc w:val="both"/>
        <w:rPr>
          <w:rFonts w:ascii="Times New Roman" w:hAnsi="Times New Roman" w:cs="Times New Roman"/>
          <w:sz w:val="28"/>
          <w:szCs w:val="28"/>
        </w:rPr>
      </w:pPr>
      <w:r w:rsidRPr="00A710AF">
        <w:rPr>
          <w:rFonts w:ascii="Times New Roman" w:hAnsi="Times New Roman" w:cs="Times New Roman"/>
          <w:sz w:val="28"/>
          <w:szCs w:val="28"/>
        </w:rPr>
        <w:t>Các hoạt động, sự kiện, hội thảo do Viện hoặc các đơn vị thuộc Viện chủ trì tổ chức.</w:t>
      </w:r>
    </w:p>
    <w:p w:rsidR="002D1DC4" w:rsidRPr="00A710AF" w:rsidRDefault="002D1DC4" w:rsidP="00244AE6">
      <w:pPr>
        <w:pStyle w:val="ListParagraph"/>
        <w:numPr>
          <w:ilvl w:val="0"/>
          <w:numId w:val="27"/>
        </w:numPr>
        <w:tabs>
          <w:tab w:val="left" w:pos="544"/>
        </w:tabs>
        <w:spacing w:after="0" w:line="240" w:lineRule="auto"/>
        <w:ind w:left="0" w:firstLine="567"/>
        <w:jc w:val="both"/>
        <w:rPr>
          <w:rFonts w:ascii="Times New Roman" w:hAnsi="Times New Roman" w:cs="Times New Roman"/>
          <w:sz w:val="28"/>
          <w:szCs w:val="28"/>
        </w:rPr>
      </w:pPr>
      <w:r w:rsidRPr="00A710AF">
        <w:rPr>
          <w:rFonts w:ascii="Times New Roman" w:hAnsi="Times New Roman" w:cs="Times New Roman"/>
          <w:sz w:val="28"/>
          <w:szCs w:val="28"/>
        </w:rPr>
        <w:t>Các hoạt động, sự kiện, hội thảo của các đơn vị bên ngoài tổ chức có sự tham gia của Lãnh đạo Viện.</w:t>
      </w:r>
    </w:p>
    <w:p w:rsidR="002D1DC4" w:rsidRPr="00A710AF" w:rsidRDefault="002D1DC4" w:rsidP="00244AE6">
      <w:pPr>
        <w:pStyle w:val="ListParagraph"/>
        <w:numPr>
          <w:ilvl w:val="0"/>
          <w:numId w:val="27"/>
        </w:numPr>
        <w:tabs>
          <w:tab w:val="left" w:pos="544"/>
        </w:tabs>
        <w:spacing w:after="0" w:line="240" w:lineRule="auto"/>
        <w:ind w:left="0" w:firstLine="567"/>
        <w:jc w:val="both"/>
        <w:rPr>
          <w:rFonts w:ascii="Times New Roman" w:hAnsi="Times New Roman" w:cs="Times New Roman"/>
          <w:sz w:val="28"/>
          <w:szCs w:val="28"/>
        </w:rPr>
      </w:pPr>
      <w:r w:rsidRPr="00A710AF">
        <w:rPr>
          <w:rFonts w:ascii="Times New Roman" w:hAnsi="Times New Roman" w:cs="Times New Roman"/>
          <w:sz w:val="28"/>
          <w:szCs w:val="28"/>
        </w:rPr>
        <w:t>Các hoạt động chuyên môn, kết quả nghiên cứu của các đơn vị trực thuộc Viện.</w:t>
      </w:r>
    </w:p>
    <w:p w:rsidR="002D1DC4" w:rsidRPr="00A710AF" w:rsidRDefault="002D1DC4" w:rsidP="00244AE6">
      <w:pPr>
        <w:pStyle w:val="ListParagraph"/>
        <w:numPr>
          <w:ilvl w:val="0"/>
          <w:numId w:val="27"/>
        </w:numPr>
        <w:tabs>
          <w:tab w:val="left" w:pos="544"/>
        </w:tabs>
        <w:spacing w:after="0" w:line="240" w:lineRule="auto"/>
        <w:ind w:left="0" w:firstLine="567"/>
        <w:jc w:val="both"/>
        <w:rPr>
          <w:rFonts w:ascii="Times New Roman" w:hAnsi="Times New Roman" w:cs="Times New Roman"/>
          <w:sz w:val="28"/>
          <w:szCs w:val="28"/>
        </w:rPr>
      </w:pPr>
      <w:r w:rsidRPr="00A710AF">
        <w:rPr>
          <w:rFonts w:ascii="Times New Roman" w:hAnsi="Times New Roman" w:cs="Times New Roman"/>
          <w:sz w:val="28"/>
          <w:szCs w:val="28"/>
        </w:rPr>
        <w:t>Các hoạt động của các tổ chức đoàn thể thuộc Viện (Đoàn Thanh niên, Công đoàn, Hội Cựu chiến binh,…).</w:t>
      </w:r>
    </w:p>
    <w:p w:rsidR="002D1DC4" w:rsidRPr="00A710AF" w:rsidRDefault="00B75B74" w:rsidP="00244AE6">
      <w:pPr>
        <w:tabs>
          <w:tab w:val="left" w:pos="54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D1DC4" w:rsidRPr="00A710AF">
        <w:rPr>
          <w:rFonts w:ascii="Times New Roman" w:hAnsi="Times New Roman" w:cs="Times New Roman"/>
          <w:sz w:val="28"/>
          <w:szCs w:val="28"/>
        </w:rPr>
        <w:t>Các hoạt động khác của Viện.</w:t>
      </w:r>
    </w:p>
    <w:p w:rsidR="002D1DC4" w:rsidRPr="00A710AF" w:rsidRDefault="002D1DC4" w:rsidP="00244AE6">
      <w:pPr>
        <w:tabs>
          <w:tab w:val="left" w:pos="544"/>
        </w:tabs>
        <w:spacing w:after="0" w:line="240" w:lineRule="auto"/>
        <w:ind w:firstLine="567"/>
        <w:jc w:val="both"/>
        <w:rPr>
          <w:rFonts w:ascii="Times New Roman" w:hAnsi="Times New Roman" w:cs="Times New Roman"/>
          <w:b/>
          <w:i/>
          <w:sz w:val="28"/>
          <w:szCs w:val="28"/>
        </w:rPr>
      </w:pPr>
      <w:r w:rsidRPr="00A710AF">
        <w:rPr>
          <w:rFonts w:ascii="Times New Roman" w:hAnsi="Times New Roman" w:cs="Times New Roman"/>
          <w:b/>
          <w:i/>
          <w:sz w:val="28"/>
          <w:szCs w:val="28"/>
        </w:rPr>
        <w:t>27. Viện Đánh giá khoa học và Định giá công nghệ</w:t>
      </w:r>
    </w:p>
    <w:p w:rsidR="004E780E" w:rsidRPr="00A710AF" w:rsidRDefault="004E780E" w:rsidP="004E780E">
      <w:pPr>
        <w:tabs>
          <w:tab w:val="left" w:pos="544"/>
        </w:tabs>
        <w:spacing w:after="0" w:line="240" w:lineRule="auto"/>
        <w:ind w:firstLine="567"/>
        <w:jc w:val="both"/>
        <w:rPr>
          <w:rFonts w:ascii="Times New Roman" w:hAnsi="Times New Roman" w:cs="Times New Roman"/>
          <w:sz w:val="28"/>
          <w:szCs w:val="28"/>
        </w:rPr>
      </w:pPr>
      <w:r w:rsidRPr="00A710AF">
        <w:rPr>
          <w:rFonts w:ascii="Times New Roman" w:hAnsi="Times New Roman" w:cs="Times New Roman"/>
          <w:sz w:val="28"/>
          <w:szCs w:val="28"/>
        </w:rPr>
        <w:t>- Thông tin kết quả hoạt động về nghiên cứu, tư vấn về đánh giá khoa học và định giá công nghệ trong phạm vi chức năng, nhiệm vụ được giao.</w:t>
      </w:r>
    </w:p>
    <w:p w:rsidR="004E780E" w:rsidRPr="00A710AF" w:rsidRDefault="004E780E" w:rsidP="004E780E">
      <w:pPr>
        <w:tabs>
          <w:tab w:val="left" w:pos="544"/>
        </w:tabs>
        <w:spacing w:after="0" w:line="240" w:lineRule="auto"/>
        <w:ind w:firstLine="567"/>
        <w:jc w:val="both"/>
        <w:rPr>
          <w:rFonts w:ascii="Times New Roman" w:hAnsi="Times New Roman" w:cs="Times New Roman"/>
          <w:sz w:val="28"/>
          <w:szCs w:val="28"/>
        </w:rPr>
      </w:pPr>
      <w:r w:rsidRPr="00A710AF">
        <w:rPr>
          <w:rFonts w:ascii="Times New Roman" w:hAnsi="Times New Roman" w:cs="Times New Roman"/>
          <w:sz w:val="28"/>
          <w:szCs w:val="28"/>
        </w:rPr>
        <w:t>- Thông tin các hội nghị, hội thảo, diễn đàn, triển lãm; hợp tác, liên doanh, liên kết với các tổ chức, cá nhân trong và ngoài nước và thực hiện các hoạt động hợp tác quốc tế trong lĩnh vực đánh giá khoa học và định giá công nghệ.</w:t>
      </w:r>
    </w:p>
    <w:p w:rsidR="004E780E" w:rsidRPr="00A710AF" w:rsidRDefault="004E780E" w:rsidP="004E780E">
      <w:pPr>
        <w:tabs>
          <w:tab w:val="left" w:pos="544"/>
        </w:tabs>
        <w:spacing w:after="0" w:line="240" w:lineRule="auto"/>
        <w:ind w:firstLine="567"/>
        <w:jc w:val="both"/>
        <w:rPr>
          <w:rFonts w:ascii="Times New Roman" w:hAnsi="Times New Roman" w:cs="Times New Roman"/>
          <w:sz w:val="28"/>
          <w:szCs w:val="28"/>
        </w:rPr>
      </w:pPr>
      <w:r w:rsidRPr="00A710AF">
        <w:rPr>
          <w:rFonts w:ascii="Times New Roman" w:hAnsi="Times New Roman" w:cs="Times New Roman"/>
          <w:sz w:val="28"/>
          <w:szCs w:val="28"/>
        </w:rPr>
        <w:t>- Cung cấp kết quả hoạt động đào tạo, dịch vụ đào tạo, tập huấn kỹ năng về đánh giá khoa học và đánh giá, định giá công nghệ mà đơn vị tổ chức, tham gia.</w:t>
      </w:r>
    </w:p>
    <w:p w:rsidR="004E780E" w:rsidRPr="00A710AF" w:rsidRDefault="004E780E" w:rsidP="004E780E">
      <w:pPr>
        <w:tabs>
          <w:tab w:val="left" w:pos="544"/>
        </w:tabs>
        <w:spacing w:after="0" w:line="240" w:lineRule="auto"/>
        <w:ind w:firstLine="567"/>
        <w:jc w:val="both"/>
        <w:rPr>
          <w:rFonts w:ascii="Times New Roman" w:hAnsi="Times New Roman" w:cs="Times New Roman"/>
          <w:sz w:val="28"/>
          <w:szCs w:val="28"/>
        </w:rPr>
      </w:pPr>
      <w:r w:rsidRPr="00A710AF">
        <w:rPr>
          <w:rFonts w:ascii="Times New Roman" w:hAnsi="Times New Roman" w:cs="Times New Roman"/>
          <w:sz w:val="28"/>
          <w:szCs w:val="28"/>
        </w:rPr>
        <w:t xml:space="preserve">- Hoạt động của cơ sở dữ liệu chuyên gia </w:t>
      </w:r>
      <w:r>
        <w:rPr>
          <w:rFonts w:ascii="Times New Roman" w:hAnsi="Times New Roman" w:cs="Times New Roman"/>
          <w:sz w:val="28"/>
          <w:szCs w:val="28"/>
          <w:lang w:val="vi-VN"/>
        </w:rPr>
        <w:t>KH&amp;CN</w:t>
      </w:r>
      <w:r w:rsidRPr="00A710AF">
        <w:rPr>
          <w:rFonts w:ascii="Times New Roman" w:hAnsi="Times New Roman" w:cs="Times New Roman"/>
          <w:sz w:val="28"/>
          <w:szCs w:val="28"/>
        </w:rPr>
        <w:t xml:space="preserve"> của Bộ.</w:t>
      </w:r>
    </w:p>
    <w:p w:rsidR="004E780E" w:rsidRPr="00A710AF" w:rsidRDefault="004E780E" w:rsidP="004E780E">
      <w:pPr>
        <w:tabs>
          <w:tab w:val="left" w:pos="544"/>
        </w:tabs>
        <w:spacing w:after="0" w:line="240" w:lineRule="auto"/>
        <w:ind w:firstLine="567"/>
        <w:jc w:val="both"/>
        <w:rPr>
          <w:rFonts w:ascii="Times New Roman" w:hAnsi="Times New Roman" w:cs="Times New Roman"/>
          <w:sz w:val="28"/>
          <w:szCs w:val="28"/>
        </w:rPr>
      </w:pPr>
      <w:r w:rsidRPr="00A710AF">
        <w:rPr>
          <w:rFonts w:ascii="Times New Roman" w:hAnsi="Times New Roman" w:cs="Times New Roman"/>
          <w:sz w:val="28"/>
          <w:szCs w:val="28"/>
        </w:rPr>
        <w:t>- Hoạt động sơ kết, tổng kết đơn vị hàng năm và hoạt động các tổ chức đoàn thể của Viện.</w:t>
      </w:r>
    </w:p>
    <w:p w:rsidR="004E780E" w:rsidRPr="00A710AF" w:rsidRDefault="004E780E" w:rsidP="004E780E">
      <w:pPr>
        <w:tabs>
          <w:tab w:val="left" w:pos="544"/>
        </w:tabs>
        <w:spacing w:after="0" w:line="240" w:lineRule="auto"/>
        <w:ind w:firstLine="567"/>
        <w:jc w:val="both"/>
        <w:rPr>
          <w:rFonts w:ascii="Times New Roman" w:hAnsi="Times New Roman" w:cs="Times New Roman"/>
          <w:sz w:val="28"/>
          <w:szCs w:val="28"/>
        </w:rPr>
      </w:pPr>
      <w:r w:rsidRPr="00A710AF">
        <w:rPr>
          <w:rFonts w:ascii="Times New Roman" w:hAnsi="Times New Roman" w:cs="Times New Roman"/>
          <w:sz w:val="28"/>
          <w:szCs w:val="28"/>
        </w:rPr>
        <w:t>- Các hoạt động chuyên môn, nghiệp vụ khác được Lãnh đạo Bộ giao.</w:t>
      </w:r>
    </w:p>
    <w:p w:rsidR="002D1DC4" w:rsidRPr="00A710AF" w:rsidRDefault="002D1DC4" w:rsidP="00244AE6">
      <w:pPr>
        <w:tabs>
          <w:tab w:val="left" w:pos="544"/>
        </w:tabs>
        <w:spacing w:after="0" w:line="240" w:lineRule="auto"/>
        <w:ind w:firstLine="567"/>
        <w:jc w:val="both"/>
        <w:rPr>
          <w:rFonts w:ascii="Times New Roman" w:hAnsi="Times New Roman" w:cs="Times New Roman"/>
          <w:b/>
          <w:i/>
          <w:sz w:val="28"/>
          <w:szCs w:val="28"/>
        </w:rPr>
      </w:pPr>
      <w:r w:rsidRPr="00A710AF">
        <w:rPr>
          <w:rFonts w:ascii="Times New Roman" w:hAnsi="Times New Roman" w:cs="Times New Roman"/>
          <w:b/>
          <w:i/>
          <w:sz w:val="28"/>
          <w:szCs w:val="28"/>
        </w:rPr>
        <w:t>28. Viện Khoa học sở hữu trí tuệ</w:t>
      </w:r>
    </w:p>
    <w:p w:rsidR="002D1DC4" w:rsidRPr="00A710AF" w:rsidRDefault="002D1DC4" w:rsidP="00244AE6">
      <w:pPr>
        <w:tabs>
          <w:tab w:val="left" w:pos="544"/>
        </w:tabs>
        <w:spacing w:after="0" w:line="240" w:lineRule="auto"/>
        <w:ind w:firstLine="567"/>
        <w:jc w:val="both"/>
        <w:rPr>
          <w:rFonts w:ascii="Times New Roman" w:hAnsi="Times New Roman" w:cs="Times New Roman"/>
          <w:sz w:val="28"/>
          <w:szCs w:val="28"/>
        </w:rPr>
      </w:pPr>
      <w:r w:rsidRPr="00A710AF">
        <w:rPr>
          <w:rFonts w:ascii="Times New Roman" w:hAnsi="Times New Roman" w:cs="Times New Roman"/>
          <w:sz w:val="28"/>
          <w:szCs w:val="28"/>
        </w:rPr>
        <w:t>- Thông tin về hoạt động giám định sở hữu công nghiệp và định giá tài sản trí tuệ: các quy định, hướng dẫn thực hiện thủ tục yêu cầu/trưng cầu giám định sở hữu công nghiệp, định giá tài sản trí tuệ.</w:t>
      </w:r>
    </w:p>
    <w:p w:rsidR="002D1DC4" w:rsidRPr="00A710AF" w:rsidRDefault="002D1DC4" w:rsidP="00244AE6">
      <w:pPr>
        <w:tabs>
          <w:tab w:val="left" w:pos="544"/>
        </w:tabs>
        <w:spacing w:after="0" w:line="240" w:lineRule="auto"/>
        <w:ind w:firstLine="567"/>
        <w:jc w:val="both"/>
        <w:rPr>
          <w:rFonts w:ascii="Times New Roman" w:hAnsi="Times New Roman" w:cs="Times New Roman"/>
          <w:sz w:val="28"/>
          <w:szCs w:val="28"/>
        </w:rPr>
      </w:pPr>
      <w:r w:rsidRPr="00A710AF">
        <w:rPr>
          <w:rFonts w:ascii="Times New Roman" w:hAnsi="Times New Roman" w:cs="Times New Roman"/>
          <w:sz w:val="28"/>
          <w:szCs w:val="28"/>
        </w:rPr>
        <w:t>- Thông tin về hoạt động nghiên cứu khoa học: các đề tài nghiên cứu khoa học cấp cơ sở, cấp Bộ về sở hữu trí tuệ.</w:t>
      </w:r>
    </w:p>
    <w:p w:rsidR="002D1DC4" w:rsidRPr="00A710AF" w:rsidRDefault="002D1DC4" w:rsidP="00244AE6">
      <w:pPr>
        <w:tabs>
          <w:tab w:val="left" w:pos="544"/>
        </w:tabs>
        <w:spacing w:after="0" w:line="240" w:lineRule="auto"/>
        <w:ind w:firstLine="567"/>
        <w:jc w:val="both"/>
        <w:rPr>
          <w:rFonts w:ascii="Times New Roman" w:hAnsi="Times New Roman" w:cs="Times New Roman"/>
          <w:sz w:val="28"/>
          <w:szCs w:val="28"/>
        </w:rPr>
      </w:pPr>
      <w:r w:rsidRPr="00A710AF">
        <w:rPr>
          <w:rFonts w:ascii="Times New Roman" w:hAnsi="Times New Roman" w:cs="Times New Roman"/>
          <w:sz w:val="28"/>
          <w:szCs w:val="28"/>
        </w:rPr>
        <w:t>- Thông tin về hoạt động đào tạo: các chương trình, kế hoạch đào tạo về sở hữu trí tuệ, các diễn đàn, hội nghị, hội thảo về sở hữu trí tuệ.</w:t>
      </w:r>
    </w:p>
    <w:p w:rsidR="002D1DC4" w:rsidRPr="00A710AF" w:rsidRDefault="002D1DC4" w:rsidP="00244AE6">
      <w:pPr>
        <w:tabs>
          <w:tab w:val="left" w:pos="544"/>
        </w:tabs>
        <w:spacing w:after="0" w:line="240" w:lineRule="auto"/>
        <w:ind w:firstLine="567"/>
        <w:jc w:val="both"/>
        <w:rPr>
          <w:rFonts w:ascii="Times New Roman" w:hAnsi="Times New Roman" w:cs="Times New Roman"/>
          <w:sz w:val="28"/>
          <w:szCs w:val="28"/>
        </w:rPr>
      </w:pPr>
      <w:r w:rsidRPr="00A710AF">
        <w:rPr>
          <w:rFonts w:ascii="Times New Roman" w:hAnsi="Times New Roman" w:cs="Times New Roman"/>
          <w:sz w:val="28"/>
          <w:szCs w:val="28"/>
        </w:rPr>
        <w:t>- Thông tin về hoạt động hợp tác quốc tế: các chương trình họp tác về đào tạo, trao đổi thông tin chuyên môn, nghiên cứu, dự án.</w:t>
      </w:r>
    </w:p>
    <w:p w:rsidR="002D1DC4" w:rsidRPr="00A710AF" w:rsidRDefault="002D1DC4" w:rsidP="00244AE6">
      <w:pPr>
        <w:tabs>
          <w:tab w:val="left" w:pos="544"/>
        </w:tabs>
        <w:spacing w:after="0" w:line="240" w:lineRule="auto"/>
        <w:ind w:firstLine="567"/>
        <w:jc w:val="both"/>
        <w:rPr>
          <w:rFonts w:ascii="Times New Roman" w:hAnsi="Times New Roman" w:cs="Times New Roman"/>
          <w:b/>
          <w:i/>
          <w:sz w:val="28"/>
          <w:szCs w:val="28"/>
        </w:rPr>
      </w:pPr>
      <w:r w:rsidRPr="00A710AF">
        <w:rPr>
          <w:rFonts w:ascii="Times New Roman" w:hAnsi="Times New Roman" w:cs="Times New Roman"/>
          <w:b/>
          <w:i/>
          <w:sz w:val="28"/>
          <w:szCs w:val="28"/>
        </w:rPr>
        <w:t>29. Viện Nghiên cứu và Phát triển Vùng</w:t>
      </w:r>
    </w:p>
    <w:p w:rsidR="002D1DC4" w:rsidRPr="00A710AF" w:rsidRDefault="002D1DC4" w:rsidP="00244AE6">
      <w:pPr>
        <w:pStyle w:val="ListParagraph"/>
        <w:numPr>
          <w:ilvl w:val="0"/>
          <w:numId w:val="28"/>
        </w:numPr>
        <w:tabs>
          <w:tab w:val="left" w:pos="544"/>
          <w:tab w:val="left" w:pos="601"/>
        </w:tabs>
        <w:spacing w:after="0" w:line="240" w:lineRule="auto"/>
        <w:ind w:left="0" w:firstLine="567"/>
        <w:jc w:val="both"/>
        <w:rPr>
          <w:rFonts w:ascii="Times New Roman" w:hAnsi="Times New Roman" w:cs="Times New Roman"/>
          <w:sz w:val="28"/>
          <w:szCs w:val="28"/>
        </w:rPr>
      </w:pPr>
      <w:r w:rsidRPr="00A710AF">
        <w:rPr>
          <w:rFonts w:ascii="Times New Roman" w:hAnsi="Times New Roman" w:cs="Times New Roman"/>
          <w:sz w:val="28"/>
          <w:szCs w:val="28"/>
        </w:rPr>
        <w:lastRenderedPageBreak/>
        <w:t>Hoạt động nghiên cứu khoa học, nghiên cứu đề tài cho các vùng miền, địa phương trên cả nước theo chức năng, nhiệm vụ được giao.</w:t>
      </w:r>
    </w:p>
    <w:p w:rsidR="002D1DC4" w:rsidRPr="00A710AF" w:rsidRDefault="007177F1" w:rsidP="00244AE6">
      <w:pPr>
        <w:tabs>
          <w:tab w:val="left" w:pos="54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D1DC4" w:rsidRPr="00A710AF">
        <w:rPr>
          <w:rFonts w:ascii="Times New Roman" w:hAnsi="Times New Roman" w:cs="Times New Roman"/>
          <w:sz w:val="28"/>
          <w:szCs w:val="28"/>
        </w:rPr>
        <w:t>Kết quả nổi bật trong hoạt động tiếp thu, thử nghiệm, tư vấn và chuyển giao công nghệ, phát triển các cơ sở ươm tạo công nghệ…ứng dụng vào thực tế sản xuất và đời sống.</w:t>
      </w:r>
    </w:p>
    <w:p w:rsidR="002D1DC4" w:rsidRPr="00A710AF" w:rsidRDefault="002D1DC4" w:rsidP="00244AE6">
      <w:pPr>
        <w:tabs>
          <w:tab w:val="left" w:pos="544"/>
        </w:tabs>
        <w:spacing w:after="0" w:line="240" w:lineRule="auto"/>
        <w:ind w:firstLine="567"/>
        <w:jc w:val="both"/>
        <w:rPr>
          <w:rFonts w:ascii="Times New Roman" w:hAnsi="Times New Roman" w:cs="Times New Roman"/>
          <w:b/>
          <w:i/>
          <w:sz w:val="28"/>
          <w:szCs w:val="28"/>
        </w:rPr>
      </w:pPr>
      <w:r w:rsidRPr="00A710AF">
        <w:rPr>
          <w:rFonts w:ascii="Times New Roman" w:hAnsi="Times New Roman" w:cs="Times New Roman"/>
          <w:b/>
          <w:i/>
          <w:sz w:val="28"/>
          <w:szCs w:val="28"/>
        </w:rPr>
        <w:t>30. Văn phòng các Chương trình trọng điểm cấp Nhà nước</w:t>
      </w:r>
    </w:p>
    <w:p w:rsidR="002D1DC4" w:rsidRPr="00A710AF" w:rsidRDefault="002D1DC4" w:rsidP="00244AE6">
      <w:pPr>
        <w:tabs>
          <w:tab w:val="left" w:pos="544"/>
        </w:tabs>
        <w:spacing w:after="0" w:line="240" w:lineRule="auto"/>
        <w:ind w:firstLine="567"/>
        <w:jc w:val="both"/>
        <w:rPr>
          <w:rFonts w:ascii="Times New Roman" w:hAnsi="Times New Roman" w:cs="Times New Roman"/>
          <w:sz w:val="28"/>
          <w:szCs w:val="28"/>
        </w:rPr>
      </w:pPr>
      <w:r w:rsidRPr="00A710AF">
        <w:rPr>
          <w:rFonts w:ascii="Times New Roman" w:hAnsi="Times New Roman" w:cs="Times New Roman"/>
          <w:sz w:val="28"/>
          <w:szCs w:val="28"/>
        </w:rPr>
        <w:t>- Hoạt động của Văn phòng và Ban chủ nhiệm các Chương trình KH&amp;CN trọng điểm cấp quốc gia.</w:t>
      </w:r>
    </w:p>
    <w:p w:rsidR="002D1DC4" w:rsidRPr="00A710AF" w:rsidRDefault="002D1DC4" w:rsidP="00244AE6">
      <w:pPr>
        <w:tabs>
          <w:tab w:val="left" w:pos="544"/>
        </w:tabs>
        <w:spacing w:after="0" w:line="240" w:lineRule="auto"/>
        <w:ind w:firstLine="567"/>
        <w:jc w:val="both"/>
        <w:rPr>
          <w:rFonts w:ascii="Times New Roman" w:hAnsi="Times New Roman" w:cs="Times New Roman"/>
          <w:sz w:val="28"/>
          <w:szCs w:val="28"/>
        </w:rPr>
      </w:pPr>
      <w:r w:rsidRPr="00A710AF">
        <w:rPr>
          <w:rFonts w:ascii="Times New Roman" w:hAnsi="Times New Roman" w:cs="Times New Roman"/>
          <w:sz w:val="28"/>
          <w:szCs w:val="28"/>
        </w:rPr>
        <w:t>- Thông tin chung của các nhiệm vụ (đề tài/dự án) được giao cho Văn phòng quản lý.</w:t>
      </w:r>
    </w:p>
    <w:p w:rsidR="002D1DC4" w:rsidRPr="00A710AF" w:rsidRDefault="002D1DC4" w:rsidP="00244AE6">
      <w:pPr>
        <w:spacing w:after="0" w:line="240" w:lineRule="auto"/>
        <w:ind w:firstLine="567"/>
        <w:jc w:val="both"/>
        <w:rPr>
          <w:rFonts w:ascii="Times New Roman" w:hAnsi="Times New Roman" w:cs="Times New Roman"/>
          <w:sz w:val="28"/>
          <w:szCs w:val="28"/>
        </w:rPr>
      </w:pPr>
      <w:r w:rsidRPr="00A710AF">
        <w:rPr>
          <w:rFonts w:ascii="Times New Roman" w:hAnsi="Times New Roman" w:cs="Times New Roman"/>
          <w:sz w:val="28"/>
          <w:szCs w:val="28"/>
        </w:rPr>
        <w:t>- Kết quả nổi bật của các chương trình KH&amp;CN trọng điểm cấp quốc gia.</w:t>
      </w:r>
    </w:p>
    <w:p w:rsidR="002D1DC4" w:rsidRPr="00A710AF" w:rsidRDefault="002D1DC4" w:rsidP="00244AE6">
      <w:pPr>
        <w:tabs>
          <w:tab w:val="left" w:pos="544"/>
        </w:tabs>
        <w:spacing w:after="0" w:line="240" w:lineRule="auto"/>
        <w:ind w:firstLine="567"/>
        <w:jc w:val="both"/>
        <w:rPr>
          <w:rFonts w:ascii="Times New Roman" w:hAnsi="Times New Roman" w:cs="Times New Roman"/>
          <w:b/>
          <w:i/>
          <w:sz w:val="28"/>
          <w:szCs w:val="28"/>
        </w:rPr>
      </w:pPr>
      <w:r w:rsidRPr="00A710AF">
        <w:rPr>
          <w:rFonts w:ascii="Times New Roman" w:hAnsi="Times New Roman" w:cs="Times New Roman"/>
          <w:b/>
          <w:i/>
          <w:sz w:val="28"/>
          <w:szCs w:val="28"/>
        </w:rPr>
        <w:t>31. Văn phòng Công nhận chất lượng</w:t>
      </w:r>
    </w:p>
    <w:p w:rsidR="002D1DC4" w:rsidRPr="00A710AF" w:rsidRDefault="002D1DC4" w:rsidP="00244AE6">
      <w:pPr>
        <w:tabs>
          <w:tab w:val="left" w:pos="544"/>
        </w:tabs>
        <w:spacing w:after="0" w:line="240" w:lineRule="auto"/>
        <w:ind w:firstLine="567"/>
        <w:jc w:val="both"/>
        <w:rPr>
          <w:rFonts w:ascii="Times New Roman" w:hAnsi="Times New Roman" w:cs="Times New Roman"/>
          <w:sz w:val="28"/>
          <w:szCs w:val="28"/>
        </w:rPr>
      </w:pPr>
      <w:r w:rsidRPr="00A710AF">
        <w:rPr>
          <w:rFonts w:ascii="Times New Roman" w:hAnsi="Times New Roman" w:cs="Times New Roman"/>
          <w:sz w:val="28"/>
          <w:szCs w:val="28"/>
        </w:rPr>
        <w:t>- Các tổ chức được Văn phòng Công nhận Chất lượng công nhận.</w:t>
      </w:r>
    </w:p>
    <w:p w:rsidR="002D1DC4" w:rsidRPr="00A710AF" w:rsidRDefault="002D1DC4" w:rsidP="00244AE6">
      <w:pPr>
        <w:tabs>
          <w:tab w:val="left" w:pos="544"/>
        </w:tabs>
        <w:spacing w:after="0" w:line="240" w:lineRule="auto"/>
        <w:ind w:firstLine="567"/>
        <w:jc w:val="both"/>
        <w:rPr>
          <w:rFonts w:ascii="Times New Roman" w:hAnsi="Times New Roman" w:cs="Times New Roman"/>
          <w:sz w:val="28"/>
          <w:szCs w:val="28"/>
          <w:lang w:val="vi-VN"/>
        </w:rPr>
      </w:pPr>
      <w:r w:rsidRPr="00A710AF">
        <w:rPr>
          <w:rFonts w:ascii="Times New Roman" w:hAnsi="Times New Roman" w:cs="Times New Roman"/>
          <w:sz w:val="28"/>
          <w:szCs w:val="28"/>
        </w:rPr>
        <w:t>- Các sự kiện, hội nghị, hội thảo…do Văn phòng Công nhận Chất lượng tham gia và tổ chức.</w:t>
      </w:r>
    </w:p>
    <w:p w:rsidR="002D1DC4" w:rsidRPr="00A710AF" w:rsidRDefault="002D1DC4" w:rsidP="00244AE6">
      <w:pPr>
        <w:tabs>
          <w:tab w:val="left" w:pos="544"/>
        </w:tabs>
        <w:spacing w:after="0" w:line="240" w:lineRule="auto"/>
        <w:ind w:firstLine="567"/>
        <w:jc w:val="both"/>
        <w:rPr>
          <w:rFonts w:ascii="Times New Roman" w:hAnsi="Times New Roman" w:cs="Times New Roman"/>
          <w:sz w:val="28"/>
          <w:szCs w:val="28"/>
          <w:lang w:val="vi-VN"/>
        </w:rPr>
      </w:pPr>
      <w:r w:rsidRPr="00A710AF">
        <w:rPr>
          <w:rFonts w:ascii="Times New Roman" w:hAnsi="Times New Roman" w:cs="Times New Roman"/>
          <w:sz w:val="28"/>
          <w:szCs w:val="28"/>
          <w:lang w:val="vi-VN"/>
        </w:rPr>
        <w:t>- Thông tin hoạt động công nhận phục vụ công tác quản lý nhà nước về tiêu chuẩn, đo lường, chất lượng.</w:t>
      </w:r>
    </w:p>
    <w:p w:rsidR="002D1DC4" w:rsidRPr="00467880" w:rsidRDefault="002D1DC4" w:rsidP="00244AE6">
      <w:pPr>
        <w:tabs>
          <w:tab w:val="left" w:pos="544"/>
        </w:tabs>
        <w:spacing w:after="0" w:line="240" w:lineRule="auto"/>
        <w:ind w:firstLine="567"/>
        <w:jc w:val="both"/>
        <w:rPr>
          <w:rFonts w:ascii="Times New Roman" w:hAnsi="Times New Roman" w:cs="Times New Roman"/>
          <w:b/>
          <w:i/>
          <w:sz w:val="28"/>
          <w:szCs w:val="28"/>
          <w:lang w:val="vi-VN"/>
        </w:rPr>
      </w:pPr>
      <w:r w:rsidRPr="00A710AF">
        <w:rPr>
          <w:rFonts w:ascii="Times New Roman" w:hAnsi="Times New Roman" w:cs="Times New Roman"/>
          <w:b/>
          <w:i/>
          <w:sz w:val="28"/>
          <w:szCs w:val="28"/>
        </w:rPr>
        <w:t xml:space="preserve">32. Văn phòng Đăng ký hoạt động </w:t>
      </w:r>
      <w:r w:rsidR="00467880">
        <w:rPr>
          <w:rFonts w:ascii="Times New Roman" w:hAnsi="Times New Roman" w:cs="Times New Roman"/>
          <w:b/>
          <w:i/>
          <w:sz w:val="28"/>
          <w:szCs w:val="28"/>
          <w:lang w:val="vi-VN"/>
        </w:rPr>
        <w:t>khoa học và công nghệ</w:t>
      </w:r>
    </w:p>
    <w:p w:rsidR="002D1DC4" w:rsidRPr="00A710AF" w:rsidRDefault="002D1DC4" w:rsidP="00244AE6">
      <w:pPr>
        <w:tabs>
          <w:tab w:val="left" w:pos="544"/>
        </w:tabs>
        <w:spacing w:after="0" w:line="240" w:lineRule="auto"/>
        <w:ind w:firstLine="567"/>
        <w:jc w:val="both"/>
        <w:rPr>
          <w:rFonts w:ascii="Times New Roman" w:hAnsi="Times New Roman" w:cs="Times New Roman"/>
          <w:sz w:val="28"/>
          <w:szCs w:val="28"/>
        </w:rPr>
      </w:pPr>
      <w:r w:rsidRPr="00A710AF">
        <w:rPr>
          <w:rFonts w:ascii="Times New Roman" w:hAnsi="Times New Roman" w:cs="Times New Roman"/>
          <w:sz w:val="28"/>
          <w:szCs w:val="28"/>
        </w:rPr>
        <w:t xml:space="preserve">- Các quy định, văn bản hướng dẫn đăng ký hoạt động </w:t>
      </w:r>
      <w:r w:rsidR="00467880">
        <w:rPr>
          <w:rFonts w:ascii="Times New Roman" w:hAnsi="Times New Roman" w:cs="Times New Roman"/>
          <w:sz w:val="28"/>
          <w:szCs w:val="28"/>
          <w:lang w:val="vi-VN"/>
        </w:rPr>
        <w:t>KH&amp;CN</w:t>
      </w:r>
      <w:r w:rsidRPr="00A710AF">
        <w:rPr>
          <w:rFonts w:ascii="Times New Roman" w:hAnsi="Times New Roman" w:cs="Times New Roman"/>
          <w:sz w:val="28"/>
          <w:szCs w:val="28"/>
        </w:rPr>
        <w:t xml:space="preserve"> theo các quy định của pháp luật.</w:t>
      </w:r>
    </w:p>
    <w:p w:rsidR="002D1DC4" w:rsidRPr="00A710AF" w:rsidRDefault="002D1DC4" w:rsidP="00244AE6">
      <w:pPr>
        <w:tabs>
          <w:tab w:val="left" w:pos="544"/>
        </w:tabs>
        <w:spacing w:after="0" w:line="240" w:lineRule="auto"/>
        <w:ind w:firstLine="567"/>
        <w:jc w:val="both"/>
        <w:rPr>
          <w:rFonts w:ascii="Times New Roman" w:hAnsi="Times New Roman" w:cs="Times New Roman"/>
          <w:sz w:val="28"/>
          <w:szCs w:val="28"/>
        </w:rPr>
      </w:pPr>
      <w:r w:rsidRPr="00A710AF">
        <w:rPr>
          <w:rFonts w:ascii="Times New Roman" w:hAnsi="Times New Roman" w:cs="Times New Roman"/>
          <w:sz w:val="28"/>
          <w:szCs w:val="28"/>
        </w:rPr>
        <w:t>- Các quy định, văn bản hướng dẫn đăng ký, cấp Giấy chứng nhận hoạt động ứng dụng công nghệ cao, hoạt động nghiên cứu và phát triển công nghệ cao, Giấy chứng nhận doanh nghiệp công nghệ cao và Giấy chứng nhận doanh nghiệp thành lập mới từ dự án đầu tư và sản xuất sản phẩm công nghệ cao.</w:t>
      </w:r>
    </w:p>
    <w:p w:rsidR="002D1DC4" w:rsidRPr="00A710AF" w:rsidRDefault="002D1DC4" w:rsidP="00244AE6">
      <w:pPr>
        <w:tabs>
          <w:tab w:val="left" w:pos="544"/>
        </w:tabs>
        <w:spacing w:after="0" w:line="240" w:lineRule="auto"/>
        <w:ind w:firstLine="567"/>
        <w:jc w:val="both"/>
        <w:rPr>
          <w:rFonts w:ascii="Times New Roman" w:hAnsi="Times New Roman" w:cs="Times New Roman"/>
          <w:sz w:val="28"/>
          <w:szCs w:val="28"/>
        </w:rPr>
      </w:pPr>
      <w:r w:rsidRPr="00A710AF">
        <w:rPr>
          <w:rFonts w:ascii="Times New Roman" w:hAnsi="Times New Roman" w:cs="Times New Roman"/>
          <w:sz w:val="28"/>
          <w:szCs w:val="28"/>
        </w:rPr>
        <w:t xml:space="preserve">- Các tổ chức </w:t>
      </w:r>
      <w:r w:rsidR="00467880">
        <w:rPr>
          <w:rFonts w:ascii="Times New Roman" w:hAnsi="Times New Roman" w:cs="Times New Roman"/>
          <w:sz w:val="28"/>
          <w:szCs w:val="28"/>
          <w:lang w:val="vi-VN"/>
        </w:rPr>
        <w:t>KH&amp;CN</w:t>
      </w:r>
      <w:r w:rsidRPr="00A710AF">
        <w:rPr>
          <w:rFonts w:ascii="Times New Roman" w:hAnsi="Times New Roman" w:cs="Times New Roman"/>
          <w:sz w:val="28"/>
          <w:szCs w:val="28"/>
        </w:rPr>
        <w:t xml:space="preserve"> đã đăng ký hoạt động KH&amp;CN.</w:t>
      </w:r>
    </w:p>
    <w:p w:rsidR="002D1DC4" w:rsidRPr="00A710AF" w:rsidRDefault="002D1DC4" w:rsidP="00244AE6">
      <w:pPr>
        <w:tabs>
          <w:tab w:val="left" w:pos="544"/>
        </w:tabs>
        <w:spacing w:after="0" w:line="240" w:lineRule="auto"/>
        <w:ind w:firstLine="567"/>
        <w:jc w:val="both"/>
        <w:rPr>
          <w:rFonts w:ascii="Times New Roman" w:hAnsi="Times New Roman" w:cs="Times New Roman"/>
          <w:sz w:val="28"/>
          <w:szCs w:val="28"/>
        </w:rPr>
      </w:pPr>
      <w:r w:rsidRPr="00A710AF">
        <w:rPr>
          <w:rFonts w:ascii="Times New Roman" w:hAnsi="Times New Roman" w:cs="Times New Roman"/>
          <w:sz w:val="28"/>
          <w:szCs w:val="28"/>
        </w:rPr>
        <w:t>- Thông tin về các tổ chức, cá nh</w:t>
      </w:r>
      <w:r w:rsidR="00B36CCC">
        <w:rPr>
          <w:rFonts w:ascii="Times New Roman" w:hAnsi="Times New Roman" w:cs="Times New Roman"/>
          <w:sz w:val="28"/>
          <w:szCs w:val="28"/>
        </w:rPr>
        <w:t>â</w:t>
      </w:r>
      <w:r w:rsidRPr="00A710AF">
        <w:rPr>
          <w:rFonts w:ascii="Times New Roman" w:hAnsi="Times New Roman" w:cs="Times New Roman"/>
          <w:sz w:val="28"/>
          <w:szCs w:val="28"/>
        </w:rPr>
        <w:t>n đã được cấp Giấy chứng nhận.</w:t>
      </w:r>
    </w:p>
    <w:p w:rsidR="002D1DC4" w:rsidRPr="00A710AF" w:rsidRDefault="002D1DC4" w:rsidP="00244AE6">
      <w:pPr>
        <w:tabs>
          <w:tab w:val="left" w:pos="544"/>
        </w:tabs>
        <w:spacing w:after="0" w:line="240" w:lineRule="auto"/>
        <w:ind w:firstLine="567"/>
        <w:jc w:val="both"/>
        <w:rPr>
          <w:rFonts w:ascii="Times New Roman" w:hAnsi="Times New Roman" w:cs="Times New Roman"/>
          <w:sz w:val="28"/>
          <w:szCs w:val="28"/>
        </w:rPr>
      </w:pPr>
      <w:r w:rsidRPr="00A710AF">
        <w:rPr>
          <w:rFonts w:ascii="Times New Roman" w:hAnsi="Times New Roman" w:cs="Times New Roman"/>
          <w:sz w:val="28"/>
          <w:szCs w:val="28"/>
        </w:rPr>
        <w:t xml:space="preserve">- Các thông tin liên quan đến hoạt động của Văn phòng Đăng ký hoạt động </w:t>
      </w:r>
      <w:r w:rsidR="00467880">
        <w:rPr>
          <w:rFonts w:ascii="Times New Roman" w:hAnsi="Times New Roman" w:cs="Times New Roman"/>
          <w:sz w:val="28"/>
          <w:szCs w:val="28"/>
          <w:lang w:val="vi-VN"/>
        </w:rPr>
        <w:t>KH&amp;CN</w:t>
      </w:r>
      <w:r w:rsidRPr="00A710AF">
        <w:rPr>
          <w:rFonts w:ascii="Times New Roman" w:hAnsi="Times New Roman" w:cs="Times New Roman"/>
          <w:sz w:val="28"/>
          <w:szCs w:val="28"/>
        </w:rPr>
        <w:t>.</w:t>
      </w:r>
    </w:p>
    <w:p w:rsidR="002D1DC4" w:rsidRPr="00A710AF" w:rsidRDefault="002D1DC4" w:rsidP="00244AE6">
      <w:pPr>
        <w:tabs>
          <w:tab w:val="left" w:pos="544"/>
        </w:tabs>
        <w:spacing w:after="0" w:line="240" w:lineRule="auto"/>
        <w:ind w:firstLine="567"/>
        <w:jc w:val="both"/>
        <w:rPr>
          <w:rFonts w:ascii="Times New Roman" w:hAnsi="Times New Roman" w:cs="Times New Roman"/>
          <w:b/>
          <w:i/>
          <w:sz w:val="28"/>
          <w:szCs w:val="28"/>
        </w:rPr>
      </w:pPr>
      <w:r w:rsidRPr="00A710AF">
        <w:rPr>
          <w:rFonts w:ascii="Times New Roman" w:hAnsi="Times New Roman" w:cs="Times New Roman"/>
          <w:sz w:val="28"/>
          <w:szCs w:val="28"/>
        </w:rPr>
        <w:t xml:space="preserve"> </w:t>
      </w:r>
      <w:r w:rsidRPr="00A710AF">
        <w:rPr>
          <w:rFonts w:ascii="Times New Roman" w:hAnsi="Times New Roman" w:cs="Times New Roman"/>
          <w:b/>
          <w:i/>
          <w:sz w:val="28"/>
          <w:szCs w:val="28"/>
        </w:rPr>
        <w:t xml:space="preserve">33. Văn phòng các </w:t>
      </w:r>
      <w:r w:rsidR="00467880">
        <w:rPr>
          <w:rFonts w:ascii="Times New Roman" w:hAnsi="Times New Roman" w:cs="Times New Roman"/>
          <w:b/>
          <w:i/>
          <w:sz w:val="28"/>
          <w:szCs w:val="28"/>
          <w:lang w:val="vi-VN"/>
        </w:rPr>
        <w:t>C</w:t>
      </w:r>
      <w:r w:rsidRPr="00A710AF">
        <w:rPr>
          <w:rFonts w:ascii="Times New Roman" w:hAnsi="Times New Roman" w:cs="Times New Roman"/>
          <w:b/>
          <w:i/>
          <w:sz w:val="28"/>
          <w:szCs w:val="28"/>
        </w:rPr>
        <w:t xml:space="preserve">hương trình </w:t>
      </w:r>
      <w:r w:rsidR="00467880">
        <w:rPr>
          <w:rFonts w:ascii="Times New Roman" w:hAnsi="Times New Roman" w:cs="Times New Roman"/>
          <w:b/>
          <w:i/>
          <w:sz w:val="28"/>
          <w:szCs w:val="28"/>
          <w:lang w:val="vi-VN"/>
        </w:rPr>
        <w:t>khoa học và công nghệ</w:t>
      </w:r>
      <w:r w:rsidRPr="00A710AF">
        <w:rPr>
          <w:rFonts w:ascii="Times New Roman" w:hAnsi="Times New Roman" w:cs="Times New Roman"/>
          <w:b/>
          <w:i/>
          <w:sz w:val="28"/>
          <w:szCs w:val="28"/>
        </w:rPr>
        <w:t xml:space="preserve"> quốc gia</w:t>
      </w:r>
    </w:p>
    <w:p w:rsidR="002D1DC4" w:rsidRPr="00A710AF" w:rsidRDefault="002D1DC4" w:rsidP="00244AE6">
      <w:pPr>
        <w:tabs>
          <w:tab w:val="left" w:pos="544"/>
        </w:tabs>
        <w:spacing w:after="0" w:line="240" w:lineRule="auto"/>
        <w:ind w:firstLine="567"/>
        <w:jc w:val="both"/>
        <w:rPr>
          <w:rFonts w:ascii="Times New Roman" w:hAnsi="Times New Roman" w:cs="Times New Roman"/>
          <w:sz w:val="28"/>
          <w:szCs w:val="28"/>
        </w:rPr>
      </w:pPr>
      <w:r w:rsidRPr="00A710AF">
        <w:rPr>
          <w:rFonts w:ascii="Times New Roman" w:hAnsi="Times New Roman" w:cs="Times New Roman"/>
          <w:sz w:val="28"/>
          <w:szCs w:val="28"/>
        </w:rPr>
        <w:t>- Hoạt động của Văn phòng Chương trình quốc gia và Ban chủ nhiệm các Chương trình KH&amp;CN quốc gia.</w:t>
      </w:r>
    </w:p>
    <w:p w:rsidR="002D1DC4" w:rsidRPr="00A710AF" w:rsidRDefault="002D1DC4" w:rsidP="00244AE6">
      <w:pPr>
        <w:tabs>
          <w:tab w:val="left" w:pos="544"/>
        </w:tabs>
        <w:spacing w:after="0" w:line="240" w:lineRule="auto"/>
        <w:ind w:firstLine="567"/>
        <w:jc w:val="both"/>
        <w:rPr>
          <w:rFonts w:ascii="Times New Roman" w:hAnsi="Times New Roman" w:cs="Times New Roman"/>
          <w:sz w:val="28"/>
          <w:szCs w:val="28"/>
        </w:rPr>
      </w:pPr>
      <w:r w:rsidRPr="00A710AF">
        <w:rPr>
          <w:rFonts w:ascii="Times New Roman" w:hAnsi="Times New Roman" w:cs="Times New Roman"/>
          <w:sz w:val="28"/>
          <w:szCs w:val="28"/>
        </w:rPr>
        <w:t xml:space="preserve">- Thông tin các nhiệm vụ </w:t>
      </w:r>
      <w:r w:rsidR="00467880">
        <w:rPr>
          <w:rFonts w:ascii="Times New Roman" w:hAnsi="Times New Roman" w:cs="Times New Roman"/>
          <w:sz w:val="28"/>
          <w:szCs w:val="28"/>
          <w:lang w:val="vi-VN"/>
        </w:rPr>
        <w:t>KH&amp;CN</w:t>
      </w:r>
      <w:r w:rsidRPr="00A710AF">
        <w:rPr>
          <w:rFonts w:ascii="Times New Roman" w:hAnsi="Times New Roman" w:cs="Times New Roman"/>
          <w:sz w:val="28"/>
          <w:szCs w:val="28"/>
        </w:rPr>
        <w:t xml:space="preserve"> cấp quốc gia được Bộ trưởng giao.</w:t>
      </w:r>
    </w:p>
    <w:p w:rsidR="002D1DC4" w:rsidRPr="00A710AF" w:rsidRDefault="002D1DC4" w:rsidP="00244AE6">
      <w:pPr>
        <w:keepNext/>
        <w:widowControl w:val="0"/>
        <w:tabs>
          <w:tab w:val="left" w:pos="544"/>
          <w:tab w:val="left" w:pos="709"/>
        </w:tabs>
        <w:spacing w:after="0" w:line="240" w:lineRule="auto"/>
        <w:ind w:firstLine="567"/>
        <w:jc w:val="both"/>
        <w:rPr>
          <w:rFonts w:ascii="Times New Roman" w:hAnsi="Times New Roman" w:cs="Times New Roman"/>
          <w:sz w:val="28"/>
          <w:szCs w:val="28"/>
        </w:rPr>
      </w:pPr>
      <w:r w:rsidRPr="00A710AF">
        <w:rPr>
          <w:rFonts w:ascii="Times New Roman" w:hAnsi="Times New Roman" w:cs="Times New Roman"/>
          <w:sz w:val="28"/>
          <w:szCs w:val="28"/>
        </w:rPr>
        <w:t>- Kết quả nổi bật của các Chương trình KH&amp;CN quốc gia.</w:t>
      </w:r>
    </w:p>
    <w:p w:rsidR="002D1DC4" w:rsidRPr="00A710AF" w:rsidRDefault="002D1DC4" w:rsidP="00244AE6">
      <w:pPr>
        <w:tabs>
          <w:tab w:val="left" w:pos="544"/>
        </w:tabs>
        <w:spacing w:after="0" w:line="240" w:lineRule="auto"/>
        <w:ind w:firstLine="567"/>
        <w:jc w:val="both"/>
        <w:rPr>
          <w:rFonts w:ascii="Times New Roman" w:hAnsi="Times New Roman" w:cs="Times New Roman"/>
          <w:b/>
          <w:i/>
          <w:sz w:val="28"/>
          <w:szCs w:val="28"/>
        </w:rPr>
      </w:pPr>
      <w:r w:rsidRPr="00A710AF">
        <w:rPr>
          <w:rFonts w:ascii="Times New Roman" w:hAnsi="Times New Roman" w:cs="Times New Roman"/>
          <w:b/>
          <w:i/>
          <w:sz w:val="28"/>
          <w:szCs w:val="28"/>
        </w:rPr>
        <w:t xml:space="preserve">34. Quỹ Phát triển </w:t>
      </w:r>
      <w:r w:rsidR="00467880">
        <w:rPr>
          <w:rFonts w:ascii="Times New Roman" w:hAnsi="Times New Roman" w:cs="Times New Roman"/>
          <w:b/>
          <w:i/>
          <w:sz w:val="28"/>
          <w:szCs w:val="28"/>
          <w:lang w:val="vi-VN"/>
        </w:rPr>
        <w:t>khoa học và công nghệ</w:t>
      </w:r>
      <w:r w:rsidRPr="00A710AF">
        <w:rPr>
          <w:rFonts w:ascii="Times New Roman" w:hAnsi="Times New Roman" w:cs="Times New Roman"/>
          <w:b/>
          <w:i/>
          <w:sz w:val="28"/>
          <w:szCs w:val="28"/>
        </w:rPr>
        <w:t xml:space="preserve"> quốc gia</w:t>
      </w:r>
    </w:p>
    <w:p w:rsidR="002D1DC4" w:rsidRPr="00A710AF" w:rsidRDefault="002D1DC4" w:rsidP="00244AE6">
      <w:pPr>
        <w:pStyle w:val="xmsonormal"/>
        <w:numPr>
          <w:ilvl w:val="0"/>
          <w:numId w:val="29"/>
        </w:numPr>
        <w:tabs>
          <w:tab w:val="left" w:pos="544"/>
        </w:tabs>
        <w:spacing w:before="0" w:beforeAutospacing="0" w:after="0" w:afterAutospacing="0"/>
        <w:ind w:left="0" w:right="-23" w:firstLine="567"/>
        <w:jc w:val="both"/>
        <w:rPr>
          <w:rFonts w:eastAsiaTheme="minorEastAsia"/>
          <w:sz w:val="28"/>
          <w:szCs w:val="28"/>
        </w:rPr>
      </w:pPr>
      <w:r w:rsidRPr="00A710AF">
        <w:rPr>
          <w:rFonts w:eastAsiaTheme="minorEastAsia"/>
          <w:sz w:val="28"/>
          <w:szCs w:val="28"/>
        </w:rPr>
        <w:t xml:space="preserve">Hoạt động của Quỹ Phát triển </w:t>
      </w:r>
      <w:r w:rsidR="00467880">
        <w:rPr>
          <w:sz w:val="28"/>
          <w:szCs w:val="28"/>
          <w:lang w:val="vi-VN"/>
        </w:rPr>
        <w:t>KH&amp;CN</w:t>
      </w:r>
      <w:r w:rsidRPr="00A710AF">
        <w:rPr>
          <w:rFonts w:eastAsiaTheme="minorEastAsia"/>
          <w:sz w:val="28"/>
          <w:szCs w:val="28"/>
        </w:rPr>
        <w:t xml:space="preserve"> </w:t>
      </w:r>
      <w:r w:rsidR="00467880">
        <w:rPr>
          <w:rFonts w:eastAsiaTheme="minorEastAsia"/>
          <w:sz w:val="28"/>
          <w:szCs w:val="28"/>
          <w:lang w:val="vi-VN"/>
        </w:rPr>
        <w:t>q</w:t>
      </w:r>
      <w:r w:rsidRPr="00A710AF">
        <w:rPr>
          <w:rFonts w:eastAsiaTheme="minorEastAsia"/>
          <w:sz w:val="28"/>
          <w:szCs w:val="28"/>
        </w:rPr>
        <w:t>uốc gia.</w:t>
      </w:r>
    </w:p>
    <w:p w:rsidR="002D1DC4" w:rsidRPr="00A710AF" w:rsidRDefault="002D1DC4" w:rsidP="00244AE6">
      <w:pPr>
        <w:pStyle w:val="xmsonormal"/>
        <w:numPr>
          <w:ilvl w:val="0"/>
          <w:numId w:val="29"/>
        </w:numPr>
        <w:tabs>
          <w:tab w:val="left" w:pos="544"/>
        </w:tabs>
        <w:spacing w:before="0" w:beforeAutospacing="0" w:after="0" w:afterAutospacing="0"/>
        <w:ind w:left="0" w:right="-23" w:firstLine="567"/>
        <w:jc w:val="both"/>
        <w:rPr>
          <w:rFonts w:eastAsiaTheme="minorEastAsia"/>
          <w:sz w:val="28"/>
          <w:szCs w:val="28"/>
        </w:rPr>
      </w:pPr>
      <w:r w:rsidRPr="00A710AF">
        <w:rPr>
          <w:rFonts w:eastAsiaTheme="minorEastAsia"/>
          <w:sz w:val="28"/>
          <w:szCs w:val="28"/>
        </w:rPr>
        <w:t>Định hướng ưu tiên, nội dung, yêu cầu, thể thức và phương thức triển khai thực hiện các nhiệm vụ KH&amp;CN do Quỹ tài trợ.</w:t>
      </w:r>
    </w:p>
    <w:p w:rsidR="002D1DC4" w:rsidRPr="00A710AF" w:rsidRDefault="00C42474" w:rsidP="00244AE6">
      <w:pPr>
        <w:tabs>
          <w:tab w:val="left" w:pos="54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D1DC4" w:rsidRPr="00A710AF">
        <w:rPr>
          <w:rFonts w:ascii="Times New Roman" w:hAnsi="Times New Roman" w:cs="Times New Roman"/>
          <w:sz w:val="28"/>
          <w:szCs w:val="28"/>
        </w:rPr>
        <w:t>Các văn bản hướng dẫn, chỉ đạo thực hiện các nhiệm vụ KH&amp;CN do Quỹ tài trợ.</w:t>
      </w:r>
    </w:p>
    <w:p w:rsidR="002D1DC4" w:rsidRPr="00A710AF" w:rsidRDefault="002D1DC4" w:rsidP="00244AE6">
      <w:pPr>
        <w:tabs>
          <w:tab w:val="left" w:pos="544"/>
        </w:tabs>
        <w:spacing w:after="0" w:line="240" w:lineRule="auto"/>
        <w:ind w:firstLine="567"/>
        <w:jc w:val="both"/>
        <w:rPr>
          <w:rFonts w:ascii="Times New Roman" w:hAnsi="Times New Roman" w:cs="Times New Roman"/>
          <w:b/>
          <w:i/>
          <w:sz w:val="28"/>
          <w:szCs w:val="28"/>
        </w:rPr>
      </w:pPr>
      <w:r w:rsidRPr="00A710AF">
        <w:rPr>
          <w:rFonts w:ascii="Times New Roman" w:hAnsi="Times New Roman" w:cs="Times New Roman"/>
          <w:b/>
          <w:i/>
          <w:sz w:val="28"/>
          <w:szCs w:val="28"/>
        </w:rPr>
        <w:t>35. Quỹ đổi mới công nghệ quốc gia</w:t>
      </w:r>
    </w:p>
    <w:p w:rsidR="002D1DC4" w:rsidRPr="00A710AF" w:rsidRDefault="002D1DC4" w:rsidP="00244AE6">
      <w:pPr>
        <w:tabs>
          <w:tab w:val="left" w:pos="544"/>
        </w:tabs>
        <w:spacing w:after="0" w:line="240" w:lineRule="auto"/>
        <w:ind w:firstLine="567"/>
        <w:jc w:val="both"/>
        <w:rPr>
          <w:rFonts w:ascii="Times New Roman" w:hAnsi="Times New Roman" w:cs="Times New Roman"/>
          <w:sz w:val="28"/>
          <w:szCs w:val="28"/>
        </w:rPr>
      </w:pPr>
      <w:r w:rsidRPr="00A710AF">
        <w:rPr>
          <w:rFonts w:ascii="Times New Roman" w:hAnsi="Times New Roman" w:cs="Times New Roman"/>
          <w:sz w:val="28"/>
          <w:szCs w:val="28"/>
        </w:rPr>
        <w:t>- Hoạt động của Quỹ Đổi mới công nghệ quốc gia.</w:t>
      </w:r>
    </w:p>
    <w:p w:rsidR="002D1DC4" w:rsidRPr="00A710AF" w:rsidRDefault="002D1DC4" w:rsidP="00244AE6">
      <w:pPr>
        <w:tabs>
          <w:tab w:val="left" w:pos="544"/>
        </w:tabs>
        <w:spacing w:after="0" w:line="240" w:lineRule="auto"/>
        <w:ind w:firstLine="567"/>
        <w:jc w:val="both"/>
        <w:rPr>
          <w:rFonts w:ascii="Times New Roman" w:hAnsi="Times New Roman" w:cs="Times New Roman"/>
          <w:sz w:val="28"/>
          <w:szCs w:val="28"/>
        </w:rPr>
      </w:pPr>
      <w:r w:rsidRPr="00A710AF">
        <w:rPr>
          <w:rFonts w:ascii="Times New Roman" w:hAnsi="Times New Roman" w:cs="Times New Roman"/>
          <w:sz w:val="28"/>
          <w:szCs w:val="28"/>
        </w:rPr>
        <w:t>- Định hướng ưu tiên, nội dung, yêu cầu, thể thức và phương thức triển khai thực hiện các nhiệm vụ KH&amp;CN do Quỹ tài trợ.</w:t>
      </w:r>
    </w:p>
    <w:p w:rsidR="002D1DC4" w:rsidRPr="00A710AF" w:rsidRDefault="002D1DC4" w:rsidP="00244AE6">
      <w:pPr>
        <w:tabs>
          <w:tab w:val="left" w:pos="544"/>
        </w:tabs>
        <w:spacing w:after="0" w:line="240" w:lineRule="auto"/>
        <w:ind w:firstLine="567"/>
        <w:jc w:val="both"/>
        <w:rPr>
          <w:rFonts w:ascii="Times New Roman" w:hAnsi="Times New Roman" w:cs="Times New Roman"/>
          <w:sz w:val="28"/>
          <w:szCs w:val="28"/>
          <w:lang w:val="vi-VN"/>
        </w:rPr>
      </w:pPr>
      <w:r w:rsidRPr="00A710AF">
        <w:rPr>
          <w:rFonts w:ascii="Times New Roman" w:hAnsi="Times New Roman" w:cs="Times New Roman"/>
          <w:sz w:val="28"/>
          <w:szCs w:val="28"/>
        </w:rPr>
        <w:lastRenderedPageBreak/>
        <w:t>- Các văn bản hướng dẫn, chỉ đạo thực hiện các nhiệm vụ KH&amp;CN do Quỹ tài trợ.</w:t>
      </w:r>
    </w:p>
    <w:p w:rsidR="002D1DC4" w:rsidRPr="00A710AF" w:rsidRDefault="002D1DC4" w:rsidP="00244AE6">
      <w:pPr>
        <w:tabs>
          <w:tab w:val="left" w:pos="544"/>
        </w:tabs>
        <w:spacing w:after="0" w:line="240" w:lineRule="auto"/>
        <w:ind w:firstLine="567"/>
        <w:jc w:val="both"/>
        <w:rPr>
          <w:rFonts w:ascii="Times New Roman" w:hAnsi="Times New Roman" w:cs="Times New Roman"/>
          <w:b/>
          <w:i/>
          <w:sz w:val="28"/>
          <w:szCs w:val="28"/>
        </w:rPr>
      </w:pPr>
      <w:r w:rsidRPr="00A710AF">
        <w:rPr>
          <w:rFonts w:ascii="Times New Roman" w:hAnsi="Times New Roman" w:cs="Times New Roman"/>
          <w:b/>
          <w:i/>
          <w:sz w:val="28"/>
          <w:szCs w:val="28"/>
        </w:rPr>
        <w:t>36. Trung tâm Nghiên cứu và Phát triển truyền thông khoa học và công nghệ</w:t>
      </w:r>
    </w:p>
    <w:p w:rsidR="002D1DC4" w:rsidRPr="00A710AF" w:rsidRDefault="002D1DC4" w:rsidP="00244AE6">
      <w:pPr>
        <w:tabs>
          <w:tab w:val="left" w:pos="544"/>
        </w:tabs>
        <w:spacing w:after="0" w:line="240" w:lineRule="auto"/>
        <w:ind w:firstLine="567"/>
        <w:jc w:val="both"/>
        <w:rPr>
          <w:rFonts w:ascii="Times New Roman" w:hAnsi="Times New Roman" w:cs="Times New Roman"/>
          <w:sz w:val="28"/>
          <w:szCs w:val="28"/>
        </w:rPr>
      </w:pPr>
      <w:r w:rsidRPr="00A710AF">
        <w:rPr>
          <w:rFonts w:ascii="Times New Roman" w:hAnsi="Times New Roman" w:cs="Times New Roman"/>
          <w:sz w:val="28"/>
          <w:szCs w:val="28"/>
        </w:rPr>
        <w:t>- Thông tin về hoạt động của Lãnh đạo Bộ KH&amp;CN, Bộ KH&amp;CN và ngành KH&amp;CN.</w:t>
      </w:r>
    </w:p>
    <w:p w:rsidR="002D1DC4" w:rsidRPr="00A710AF" w:rsidRDefault="002D1DC4" w:rsidP="00244AE6">
      <w:pPr>
        <w:tabs>
          <w:tab w:val="left" w:pos="544"/>
        </w:tabs>
        <w:spacing w:after="0" w:line="240" w:lineRule="auto"/>
        <w:ind w:firstLine="567"/>
        <w:jc w:val="both"/>
        <w:rPr>
          <w:rFonts w:ascii="Times New Roman" w:hAnsi="Times New Roman" w:cs="Times New Roman"/>
          <w:sz w:val="28"/>
          <w:szCs w:val="28"/>
        </w:rPr>
      </w:pPr>
      <w:r w:rsidRPr="00A710AF">
        <w:rPr>
          <w:rFonts w:ascii="Times New Roman" w:hAnsi="Times New Roman" w:cs="Times New Roman"/>
          <w:sz w:val="28"/>
          <w:szCs w:val="28"/>
        </w:rPr>
        <w:t>- Thông tin về các chủ trương của Đảng, chính sách pháp luật của Nhà nước về KH&amp;CN.</w:t>
      </w:r>
    </w:p>
    <w:p w:rsidR="002D1DC4" w:rsidRPr="00A710AF" w:rsidRDefault="002D1DC4" w:rsidP="00244AE6">
      <w:pPr>
        <w:tabs>
          <w:tab w:val="left" w:pos="544"/>
        </w:tabs>
        <w:spacing w:after="0" w:line="240" w:lineRule="auto"/>
        <w:ind w:firstLine="567"/>
        <w:jc w:val="both"/>
        <w:rPr>
          <w:rFonts w:ascii="Times New Roman" w:hAnsi="Times New Roman" w:cs="Times New Roman"/>
          <w:sz w:val="28"/>
          <w:szCs w:val="28"/>
        </w:rPr>
      </w:pPr>
      <w:r w:rsidRPr="00A710AF">
        <w:rPr>
          <w:rFonts w:ascii="Times New Roman" w:hAnsi="Times New Roman" w:cs="Times New Roman"/>
          <w:sz w:val="28"/>
          <w:szCs w:val="28"/>
        </w:rPr>
        <w:t>- Thông tin về các thành tựu KH&amp;CN trên thế giới và Việt Nam.</w:t>
      </w:r>
    </w:p>
    <w:p w:rsidR="002D1DC4" w:rsidRPr="00A710AF" w:rsidRDefault="002D1DC4" w:rsidP="00244AE6">
      <w:pPr>
        <w:tabs>
          <w:tab w:val="left" w:pos="544"/>
        </w:tabs>
        <w:spacing w:after="0" w:line="240" w:lineRule="auto"/>
        <w:ind w:firstLine="567"/>
        <w:jc w:val="both"/>
        <w:rPr>
          <w:rFonts w:ascii="Times New Roman" w:hAnsi="Times New Roman" w:cs="Times New Roman"/>
          <w:sz w:val="28"/>
          <w:szCs w:val="28"/>
        </w:rPr>
      </w:pPr>
      <w:r w:rsidRPr="00A710AF">
        <w:rPr>
          <w:rFonts w:ascii="Times New Roman" w:hAnsi="Times New Roman" w:cs="Times New Roman"/>
          <w:sz w:val="28"/>
          <w:szCs w:val="28"/>
        </w:rPr>
        <w:t>- Thông tin về các hoạt động của Trung tâm theo chức năng và nhiệm vụ được giao.</w:t>
      </w:r>
    </w:p>
    <w:p w:rsidR="002D1DC4" w:rsidRPr="00A710AF" w:rsidRDefault="002D1DC4" w:rsidP="00244AE6">
      <w:pPr>
        <w:tabs>
          <w:tab w:val="left" w:pos="544"/>
        </w:tabs>
        <w:spacing w:after="0" w:line="240" w:lineRule="auto"/>
        <w:ind w:firstLine="567"/>
        <w:jc w:val="both"/>
        <w:rPr>
          <w:rFonts w:ascii="Times New Roman" w:hAnsi="Times New Roman" w:cs="Times New Roman"/>
          <w:sz w:val="28"/>
          <w:szCs w:val="28"/>
        </w:rPr>
      </w:pPr>
      <w:r w:rsidRPr="00A710AF">
        <w:rPr>
          <w:rFonts w:ascii="Times New Roman" w:hAnsi="Times New Roman" w:cs="Times New Roman"/>
          <w:sz w:val="28"/>
          <w:szCs w:val="28"/>
        </w:rPr>
        <w:t>- Các thông tin khác theo chỉ đạo của Lãnh đạo Bộ KH&amp;CN.</w:t>
      </w:r>
    </w:p>
    <w:p w:rsidR="002D1DC4" w:rsidRPr="00A710AF" w:rsidRDefault="002D1DC4" w:rsidP="00244AE6">
      <w:pPr>
        <w:tabs>
          <w:tab w:val="left" w:pos="544"/>
        </w:tabs>
        <w:spacing w:after="0" w:line="240" w:lineRule="auto"/>
        <w:ind w:firstLine="567"/>
        <w:jc w:val="both"/>
        <w:rPr>
          <w:rFonts w:ascii="Times New Roman" w:hAnsi="Times New Roman" w:cs="Times New Roman"/>
          <w:b/>
          <w:i/>
          <w:sz w:val="28"/>
          <w:szCs w:val="28"/>
        </w:rPr>
      </w:pPr>
      <w:r w:rsidRPr="00A710AF">
        <w:rPr>
          <w:rFonts w:ascii="Times New Roman" w:hAnsi="Times New Roman" w:cs="Times New Roman"/>
          <w:sz w:val="28"/>
          <w:szCs w:val="28"/>
        </w:rPr>
        <w:t xml:space="preserve"> </w:t>
      </w:r>
      <w:r w:rsidRPr="00A710AF">
        <w:rPr>
          <w:rFonts w:ascii="Times New Roman" w:hAnsi="Times New Roman" w:cs="Times New Roman"/>
          <w:b/>
          <w:i/>
          <w:sz w:val="28"/>
          <w:szCs w:val="28"/>
        </w:rPr>
        <w:t xml:space="preserve">37. Trung tâm Nghiên cứu và Phát triển hội nhập </w:t>
      </w:r>
      <w:r w:rsidR="00467880">
        <w:rPr>
          <w:rFonts w:ascii="Times New Roman" w:hAnsi="Times New Roman" w:cs="Times New Roman"/>
          <w:b/>
          <w:i/>
          <w:sz w:val="28"/>
          <w:szCs w:val="28"/>
          <w:lang w:val="vi-VN"/>
        </w:rPr>
        <w:t>khoa học và công nghệ</w:t>
      </w:r>
      <w:r w:rsidRPr="00A710AF">
        <w:rPr>
          <w:rFonts w:ascii="Times New Roman" w:hAnsi="Times New Roman" w:cs="Times New Roman"/>
          <w:b/>
          <w:i/>
          <w:sz w:val="28"/>
          <w:szCs w:val="28"/>
        </w:rPr>
        <w:t xml:space="preserve"> quốc tế</w:t>
      </w:r>
    </w:p>
    <w:p w:rsidR="002D1DC4" w:rsidRPr="00A710AF" w:rsidRDefault="002D1DC4" w:rsidP="00244AE6">
      <w:pPr>
        <w:tabs>
          <w:tab w:val="left" w:pos="544"/>
        </w:tabs>
        <w:spacing w:after="0" w:line="240" w:lineRule="auto"/>
        <w:ind w:firstLine="567"/>
        <w:jc w:val="both"/>
        <w:rPr>
          <w:rFonts w:ascii="Times New Roman" w:hAnsi="Times New Roman" w:cs="Times New Roman"/>
          <w:sz w:val="28"/>
          <w:szCs w:val="28"/>
        </w:rPr>
      </w:pPr>
      <w:r w:rsidRPr="00A710AF">
        <w:rPr>
          <w:rFonts w:ascii="Times New Roman" w:hAnsi="Times New Roman" w:cs="Times New Roman"/>
          <w:sz w:val="28"/>
          <w:szCs w:val="28"/>
        </w:rPr>
        <w:t>- Các hoạt động nghiên cứu về chính sách, cơ chế quản lý liên quan đến KH&amp;CN của các nước trên thế giới.</w:t>
      </w:r>
    </w:p>
    <w:p w:rsidR="002D1DC4" w:rsidRPr="00A710AF" w:rsidRDefault="002D1DC4" w:rsidP="00244AE6">
      <w:pPr>
        <w:tabs>
          <w:tab w:val="left" w:pos="544"/>
        </w:tabs>
        <w:spacing w:after="0" w:line="240" w:lineRule="auto"/>
        <w:ind w:firstLine="567"/>
        <w:jc w:val="both"/>
        <w:rPr>
          <w:rFonts w:ascii="Times New Roman" w:hAnsi="Times New Roman" w:cs="Times New Roman"/>
          <w:sz w:val="28"/>
          <w:szCs w:val="28"/>
        </w:rPr>
      </w:pPr>
      <w:r w:rsidRPr="00A710AF">
        <w:rPr>
          <w:rFonts w:ascii="Times New Roman" w:hAnsi="Times New Roman" w:cs="Times New Roman"/>
          <w:sz w:val="28"/>
          <w:szCs w:val="28"/>
        </w:rPr>
        <w:t>- Hoạt động đẩy mạnh hợp tác và hội nhập quốc tế về KH&amp;CN của các tổ chức, cá nhân, doanh nghiệp trong nước.</w:t>
      </w:r>
    </w:p>
    <w:p w:rsidR="00244AE6" w:rsidRDefault="002D1DC4" w:rsidP="00244AE6">
      <w:pPr>
        <w:spacing w:after="0" w:line="240" w:lineRule="auto"/>
        <w:ind w:firstLine="567"/>
        <w:jc w:val="both"/>
        <w:rPr>
          <w:rFonts w:ascii="Times New Roman" w:hAnsi="Times New Roman" w:cs="Times New Roman"/>
          <w:sz w:val="28"/>
          <w:szCs w:val="28"/>
          <w:lang w:val="vi-VN"/>
        </w:rPr>
      </w:pPr>
      <w:r w:rsidRPr="00244AE6">
        <w:rPr>
          <w:rFonts w:ascii="Times New Roman" w:hAnsi="Times New Roman" w:cs="Times New Roman"/>
          <w:b/>
          <w:i/>
          <w:sz w:val="28"/>
          <w:szCs w:val="28"/>
        </w:rPr>
        <w:t xml:space="preserve">38. Các đơn vị </w:t>
      </w:r>
      <w:r w:rsidR="00244AE6">
        <w:rPr>
          <w:rFonts w:ascii="Times New Roman" w:hAnsi="Times New Roman" w:cs="Times New Roman"/>
          <w:b/>
          <w:i/>
          <w:sz w:val="28"/>
          <w:szCs w:val="28"/>
          <w:lang w:val="vi-VN"/>
        </w:rPr>
        <w:t>khác</w:t>
      </w:r>
      <w:r w:rsidRPr="00A710AF">
        <w:rPr>
          <w:rFonts w:ascii="Times New Roman" w:hAnsi="Times New Roman" w:cs="Times New Roman"/>
          <w:sz w:val="28"/>
          <w:szCs w:val="28"/>
        </w:rPr>
        <w:t xml:space="preserve"> </w:t>
      </w:r>
    </w:p>
    <w:p w:rsidR="002D1DC4" w:rsidRPr="00A710AF" w:rsidRDefault="002D1DC4" w:rsidP="00244AE6">
      <w:pPr>
        <w:spacing w:after="0" w:line="240" w:lineRule="auto"/>
        <w:ind w:firstLine="567"/>
        <w:jc w:val="both"/>
        <w:rPr>
          <w:rFonts w:ascii="Times New Roman" w:hAnsi="Times New Roman" w:cs="Times New Roman"/>
          <w:sz w:val="28"/>
          <w:szCs w:val="28"/>
        </w:rPr>
      </w:pPr>
      <w:r w:rsidRPr="00A710AF">
        <w:rPr>
          <w:rFonts w:ascii="Times New Roman" w:hAnsi="Times New Roman" w:cs="Times New Roman"/>
          <w:sz w:val="28"/>
          <w:szCs w:val="28"/>
        </w:rPr>
        <w:t>Cần chủ động hoặc khi có yêu cầu của Ban Biên tập Portal MOST, có trách nhiệm cung cấp thông tin theo chức năng, nhiệm vụ và quyền hạn được giao.</w:t>
      </w:r>
    </w:p>
    <w:p w:rsidR="00414976" w:rsidRDefault="00414976" w:rsidP="00244AE6">
      <w:pPr>
        <w:tabs>
          <w:tab w:val="left" w:pos="142"/>
          <w:tab w:val="left" w:pos="426"/>
          <w:tab w:val="left" w:pos="851"/>
        </w:tabs>
        <w:spacing w:after="0" w:line="240" w:lineRule="auto"/>
        <w:ind w:firstLine="567"/>
        <w:rPr>
          <w:rFonts w:ascii="Times New Roman" w:hAnsi="Times New Roman" w:cs="Times New Roman"/>
          <w:b/>
          <w:bCs/>
          <w:sz w:val="28"/>
          <w:szCs w:val="28"/>
        </w:rPr>
      </w:pPr>
    </w:p>
    <w:p w:rsidR="002D1DC4" w:rsidRPr="00A710AF" w:rsidRDefault="002D1DC4" w:rsidP="00244AE6">
      <w:pPr>
        <w:tabs>
          <w:tab w:val="left" w:pos="142"/>
          <w:tab w:val="left" w:pos="426"/>
          <w:tab w:val="left" w:pos="851"/>
        </w:tabs>
        <w:spacing w:after="0" w:line="240" w:lineRule="auto"/>
        <w:ind w:firstLine="567"/>
        <w:jc w:val="center"/>
        <w:rPr>
          <w:rFonts w:ascii="Times New Roman" w:hAnsi="Times New Roman" w:cs="Times New Roman"/>
          <w:b/>
          <w:bCs/>
          <w:sz w:val="28"/>
          <w:szCs w:val="28"/>
          <w:lang w:val="da-DK"/>
        </w:rPr>
      </w:pPr>
      <w:r w:rsidRPr="00A710AF">
        <w:rPr>
          <w:rFonts w:ascii="Times New Roman" w:hAnsi="Times New Roman" w:cs="Times New Roman"/>
          <w:b/>
          <w:bCs/>
          <w:sz w:val="28"/>
          <w:szCs w:val="28"/>
          <w:lang w:val="vi-VN"/>
        </w:rPr>
        <w:t xml:space="preserve">Chương </w:t>
      </w:r>
      <w:r w:rsidRPr="00A710AF">
        <w:rPr>
          <w:rFonts w:ascii="Times New Roman" w:hAnsi="Times New Roman" w:cs="Times New Roman"/>
          <w:b/>
          <w:bCs/>
          <w:sz w:val="28"/>
          <w:szCs w:val="28"/>
          <w:lang w:val="da-DK"/>
        </w:rPr>
        <w:t>V</w:t>
      </w:r>
    </w:p>
    <w:p w:rsidR="002D1DC4" w:rsidRDefault="002D1DC4" w:rsidP="00244AE6">
      <w:pPr>
        <w:tabs>
          <w:tab w:val="left" w:pos="142"/>
          <w:tab w:val="left" w:pos="426"/>
          <w:tab w:val="left" w:pos="851"/>
        </w:tabs>
        <w:spacing w:after="0" w:line="240" w:lineRule="auto"/>
        <w:jc w:val="center"/>
        <w:rPr>
          <w:rFonts w:ascii="Times New Roman" w:hAnsi="Times New Roman" w:cs="Times New Roman"/>
          <w:b/>
          <w:bCs/>
          <w:sz w:val="28"/>
          <w:szCs w:val="28"/>
          <w:lang w:val="da-DK"/>
        </w:rPr>
      </w:pPr>
      <w:r w:rsidRPr="00A710AF">
        <w:rPr>
          <w:rFonts w:ascii="Times New Roman" w:hAnsi="Times New Roman" w:cs="Times New Roman"/>
          <w:b/>
          <w:bCs/>
          <w:sz w:val="28"/>
          <w:szCs w:val="28"/>
          <w:lang w:val="da-DK"/>
        </w:rPr>
        <w:t>ĐIỀU KIỆN BẢO ĐẢM</w:t>
      </w:r>
      <w:r w:rsidRPr="00A710AF">
        <w:rPr>
          <w:rFonts w:ascii="Times New Roman" w:hAnsi="Times New Roman" w:cs="Times New Roman"/>
          <w:b/>
          <w:bCs/>
          <w:sz w:val="28"/>
          <w:szCs w:val="28"/>
          <w:lang w:val="vi-VN"/>
        </w:rPr>
        <w:t xml:space="preserve"> DUY TRÌ</w:t>
      </w:r>
      <w:r w:rsidRPr="00A710AF">
        <w:rPr>
          <w:rFonts w:ascii="Times New Roman" w:hAnsi="Times New Roman" w:cs="Times New Roman"/>
          <w:b/>
          <w:bCs/>
          <w:sz w:val="28"/>
          <w:szCs w:val="28"/>
          <w:lang w:val="da-DK"/>
        </w:rPr>
        <w:t xml:space="preserve"> </w:t>
      </w:r>
      <w:r w:rsidRPr="00A710AF">
        <w:rPr>
          <w:rFonts w:ascii="Times New Roman" w:hAnsi="Times New Roman" w:cs="Times New Roman"/>
          <w:b/>
          <w:bCs/>
          <w:sz w:val="28"/>
          <w:szCs w:val="28"/>
          <w:lang w:val="vi-VN"/>
        </w:rPr>
        <w:t xml:space="preserve">HOẠT ĐỘNG </w:t>
      </w:r>
      <w:r w:rsidRPr="00A710AF">
        <w:rPr>
          <w:rFonts w:ascii="Times New Roman" w:hAnsi="Times New Roman" w:cs="Times New Roman"/>
          <w:b/>
          <w:bCs/>
          <w:sz w:val="28"/>
          <w:szCs w:val="28"/>
          <w:lang w:val="da-DK"/>
        </w:rPr>
        <w:t>CỦA PORTAL MOST</w:t>
      </w:r>
    </w:p>
    <w:p w:rsidR="00D837CA" w:rsidRPr="00A710AF" w:rsidRDefault="00D837CA" w:rsidP="00244AE6">
      <w:pPr>
        <w:tabs>
          <w:tab w:val="left" w:pos="142"/>
          <w:tab w:val="left" w:pos="426"/>
          <w:tab w:val="left" w:pos="851"/>
        </w:tabs>
        <w:spacing w:after="0" w:line="240" w:lineRule="auto"/>
        <w:jc w:val="center"/>
        <w:rPr>
          <w:rFonts w:ascii="Times New Roman" w:hAnsi="Times New Roman" w:cs="Times New Roman"/>
          <w:b/>
          <w:bCs/>
          <w:sz w:val="28"/>
          <w:szCs w:val="28"/>
          <w:lang w:val="vi-VN"/>
        </w:rPr>
      </w:pPr>
    </w:p>
    <w:p w:rsidR="002D1DC4" w:rsidRPr="00A710AF" w:rsidRDefault="002D1DC4" w:rsidP="00244AE6">
      <w:pPr>
        <w:tabs>
          <w:tab w:val="left" w:pos="142"/>
          <w:tab w:val="left" w:pos="426"/>
          <w:tab w:val="left" w:pos="851"/>
        </w:tabs>
        <w:spacing w:after="0" w:line="240" w:lineRule="auto"/>
        <w:ind w:firstLine="567"/>
        <w:jc w:val="both"/>
        <w:rPr>
          <w:rFonts w:ascii="Times New Roman" w:hAnsi="Times New Roman" w:cs="Times New Roman"/>
          <w:b/>
          <w:sz w:val="28"/>
          <w:szCs w:val="28"/>
          <w:lang w:val="da-DK"/>
        </w:rPr>
      </w:pPr>
      <w:r w:rsidRPr="00A710AF">
        <w:rPr>
          <w:rFonts w:ascii="Times New Roman" w:hAnsi="Times New Roman" w:cs="Times New Roman"/>
          <w:b/>
          <w:sz w:val="28"/>
          <w:szCs w:val="28"/>
        </w:rPr>
        <w:t xml:space="preserve">Điều 15. Ban Biên tập </w:t>
      </w:r>
      <w:r w:rsidRPr="00A710AF">
        <w:rPr>
          <w:rFonts w:ascii="Times New Roman" w:hAnsi="Times New Roman" w:cs="Times New Roman"/>
          <w:b/>
          <w:sz w:val="28"/>
          <w:szCs w:val="28"/>
          <w:lang w:val="da-DK"/>
        </w:rPr>
        <w:t>Portal MOST</w:t>
      </w:r>
    </w:p>
    <w:p w:rsidR="002D1DC4" w:rsidRPr="00A710AF" w:rsidRDefault="002D1DC4" w:rsidP="00244AE6">
      <w:pPr>
        <w:tabs>
          <w:tab w:val="left" w:pos="142"/>
          <w:tab w:val="left" w:pos="426"/>
          <w:tab w:val="left" w:pos="851"/>
        </w:tabs>
        <w:spacing w:after="0" w:line="240" w:lineRule="auto"/>
        <w:ind w:firstLine="567"/>
        <w:jc w:val="both"/>
        <w:rPr>
          <w:rFonts w:ascii="Times New Roman" w:hAnsi="Times New Roman" w:cs="Times New Roman"/>
          <w:sz w:val="28"/>
          <w:szCs w:val="28"/>
        </w:rPr>
      </w:pPr>
      <w:r w:rsidRPr="00A710AF">
        <w:rPr>
          <w:rFonts w:ascii="Times New Roman" w:hAnsi="Times New Roman" w:cs="Times New Roman"/>
          <w:sz w:val="28"/>
          <w:szCs w:val="28"/>
        </w:rPr>
        <w:t xml:space="preserve">1. Ban Biên tập </w:t>
      </w:r>
      <w:r w:rsidRPr="00A710AF">
        <w:rPr>
          <w:rFonts w:ascii="Times New Roman" w:hAnsi="Times New Roman" w:cs="Times New Roman"/>
          <w:sz w:val="28"/>
          <w:szCs w:val="28"/>
          <w:lang w:val="da-DK"/>
        </w:rPr>
        <w:t>Portal MOST</w:t>
      </w:r>
      <w:r w:rsidRPr="00A710AF">
        <w:rPr>
          <w:rFonts w:ascii="Times New Roman" w:hAnsi="Times New Roman" w:cs="Times New Roman"/>
          <w:sz w:val="28"/>
          <w:szCs w:val="28"/>
        </w:rPr>
        <w:t xml:space="preserve"> trực thuộc Trung tâm Công nghệ thông tin. Quy mô và tổ chức của Ban Biên tập </w:t>
      </w:r>
      <w:r w:rsidRPr="00A710AF">
        <w:rPr>
          <w:rFonts w:ascii="Times New Roman" w:hAnsi="Times New Roman" w:cs="Times New Roman"/>
          <w:sz w:val="28"/>
          <w:szCs w:val="28"/>
          <w:lang w:val="da-DK"/>
        </w:rPr>
        <w:t>Portal MOST</w:t>
      </w:r>
      <w:r w:rsidRPr="00A710AF">
        <w:rPr>
          <w:rFonts w:ascii="Times New Roman" w:hAnsi="Times New Roman" w:cs="Times New Roman"/>
          <w:sz w:val="28"/>
          <w:szCs w:val="28"/>
        </w:rPr>
        <w:t xml:space="preserve"> do Giám đốc Trung tâm Công nghệ thông tin quyết định.</w:t>
      </w:r>
    </w:p>
    <w:p w:rsidR="002D1DC4" w:rsidRPr="00A710AF" w:rsidRDefault="002D1DC4" w:rsidP="00244AE6">
      <w:pPr>
        <w:tabs>
          <w:tab w:val="left" w:pos="142"/>
          <w:tab w:val="left" w:pos="426"/>
          <w:tab w:val="left" w:pos="851"/>
        </w:tabs>
        <w:overflowPunct w:val="0"/>
        <w:autoSpaceDE w:val="0"/>
        <w:autoSpaceDN w:val="0"/>
        <w:adjustRightInd w:val="0"/>
        <w:spacing w:after="0" w:line="240" w:lineRule="auto"/>
        <w:ind w:firstLine="567"/>
        <w:jc w:val="both"/>
        <w:rPr>
          <w:rFonts w:ascii="Times New Roman" w:hAnsi="Times New Roman" w:cs="Times New Roman"/>
          <w:sz w:val="28"/>
          <w:szCs w:val="28"/>
          <w:lang w:val="da-DK"/>
        </w:rPr>
      </w:pPr>
      <w:r w:rsidRPr="00A710AF">
        <w:rPr>
          <w:rFonts w:ascii="Times New Roman" w:hAnsi="Times New Roman" w:cs="Times New Roman"/>
          <w:sz w:val="28"/>
          <w:szCs w:val="28"/>
          <w:lang w:val="da-DK"/>
        </w:rPr>
        <w:t>2. Ban Biên tập Portal MOST</w:t>
      </w:r>
      <w:r w:rsidRPr="00A710AF">
        <w:rPr>
          <w:rFonts w:ascii="Times New Roman" w:hAnsi="Times New Roman" w:cs="Times New Roman"/>
          <w:sz w:val="28"/>
          <w:szCs w:val="28"/>
        </w:rPr>
        <w:t xml:space="preserve"> </w:t>
      </w:r>
      <w:r w:rsidRPr="00A710AF">
        <w:rPr>
          <w:rFonts w:ascii="Times New Roman" w:hAnsi="Times New Roman" w:cs="Times New Roman"/>
          <w:sz w:val="28"/>
          <w:szCs w:val="28"/>
          <w:lang w:val="da-DK"/>
        </w:rPr>
        <w:t xml:space="preserve">có trách nhiệm: </w:t>
      </w:r>
    </w:p>
    <w:p w:rsidR="002D1DC4" w:rsidRPr="00A710AF" w:rsidRDefault="002D1DC4" w:rsidP="00244AE6">
      <w:pPr>
        <w:tabs>
          <w:tab w:val="left" w:pos="142"/>
          <w:tab w:val="left" w:pos="426"/>
          <w:tab w:val="left" w:pos="851"/>
        </w:tabs>
        <w:overflowPunct w:val="0"/>
        <w:autoSpaceDE w:val="0"/>
        <w:autoSpaceDN w:val="0"/>
        <w:adjustRightInd w:val="0"/>
        <w:spacing w:after="0" w:line="240" w:lineRule="auto"/>
        <w:ind w:firstLine="567"/>
        <w:jc w:val="both"/>
        <w:rPr>
          <w:rFonts w:ascii="Times New Roman" w:hAnsi="Times New Roman" w:cs="Times New Roman"/>
          <w:sz w:val="28"/>
          <w:szCs w:val="28"/>
          <w:lang w:val="da-DK"/>
        </w:rPr>
      </w:pPr>
      <w:r w:rsidRPr="00A710AF">
        <w:rPr>
          <w:rFonts w:ascii="Times New Roman" w:hAnsi="Times New Roman" w:cs="Times New Roman"/>
          <w:sz w:val="28"/>
          <w:szCs w:val="28"/>
          <w:lang w:val="da-DK"/>
        </w:rPr>
        <w:t>a) Phê duyệt thông tin dưới các dạng văn bản, tin, bài, hình ảnh, hình vẽ, âm thanh, video clip do các tổ chức, cá nhân cung cấp để đăng tải trên Portal MOST.</w:t>
      </w:r>
    </w:p>
    <w:p w:rsidR="002D1DC4" w:rsidRPr="00A710AF" w:rsidRDefault="002D1DC4" w:rsidP="00244AE6">
      <w:pPr>
        <w:tabs>
          <w:tab w:val="left" w:pos="142"/>
          <w:tab w:val="left" w:pos="426"/>
          <w:tab w:val="left" w:pos="851"/>
        </w:tabs>
        <w:spacing w:after="0" w:line="240" w:lineRule="auto"/>
        <w:ind w:firstLine="567"/>
        <w:jc w:val="both"/>
        <w:rPr>
          <w:rFonts w:ascii="Times New Roman" w:hAnsi="Times New Roman" w:cs="Times New Roman"/>
          <w:sz w:val="28"/>
          <w:szCs w:val="28"/>
          <w:lang w:val="da-DK"/>
        </w:rPr>
      </w:pPr>
      <w:r w:rsidRPr="00A710AF">
        <w:rPr>
          <w:rFonts w:ascii="Times New Roman" w:hAnsi="Times New Roman" w:cs="Times New Roman"/>
          <w:sz w:val="28"/>
          <w:szCs w:val="28"/>
          <w:lang w:val="da-DK"/>
        </w:rPr>
        <w:t>b) Phê duyệt các thông tin bằng tiếng Anh để đăng tải trên Portal MOST.</w:t>
      </w:r>
    </w:p>
    <w:p w:rsidR="002D1DC4" w:rsidRPr="00A710AF" w:rsidRDefault="002D1DC4" w:rsidP="00244AE6">
      <w:pPr>
        <w:tabs>
          <w:tab w:val="left" w:pos="142"/>
          <w:tab w:val="left" w:pos="426"/>
          <w:tab w:val="left" w:pos="851"/>
        </w:tabs>
        <w:spacing w:after="0" w:line="240" w:lineRule="auto"/>
        <w:ind w:firstLine="567"/>
        <w:jc w:val="both"/>
        <w:rPr>
          <w:rFonts w:ascii="Times New Roman" w:hAnsi="Times New Roman" w:cs="Times New Roman"/>
          <w:sz w:val="28"/>
          <w:szCs w:val="28"/>
          <w:lang w:val="da-DK"/>
        </w:rPr>
      </w:pPr>
      <w:r w:rsidRPr="00A710AF">
        <w:rPr>
          <w:rFonts w:ascii="Times New Roman" w:hAnsi="Times New Roman" w:cs="Times New Roman"/>
          <w:sz w:val="28"/>
          <w:szCs w:val="28"/>
          <w:lang w:val="da-DK"/>
        </w:rPr>
        <w:t>c) Kiểm tra nguồn gốc thông tin, đánh giá chất lượng thông tin; trong trường hợp cần thiết thì trao đổi với tổ chức, cá nhân cung cấp thông tin để xác thực, bổ sung hoặc làm rõ nội dung thông tin.</w:t>
      </w:r>
    </w:p>
    <w:p w:rsidR="002D1DC4" w:rsidRPr="00A710AF" w:rsidRDefault="002D1DC4" w:rsidP="00244AE6">
      <w:pPr>
        <w:tabs>
          <w:tab w:val="left" w:pos="142"/>
          <w:tab w:val="left" w:pos="426"/>
          <w:tab w:val="left" w:pos="851"/>
        </w:tabs>
        <w:spacing w:after="0" w:line="240" w:lineRule="auto"/>
        <w:ind w:firstLine="567"/>
        <w:jc w:val="both"/>
        <w:rPr>
          <w:rFonts w:ascii="Times New Roman" w:hAnsi="Times New Roman" w:cs="Times New Roman"/>
          <w:sz w:val="28"/>
          <w:szCs w:val="28"/>
          <w:lang w:val="da-DK"/>
        </w:rPr>
      </w:pPr>
      <w:r w:rsidRPr="00A710AF">
        <w:rPr>
          <w:rFonts w:ascii="Times New Roman" w:hAnsi="Times New Roman" w:cs="Times New Roman"/>
          <w:sz w:val="28"/>
          <w:szCs w:val="28"/>
          <w:lang w:val="da-DK"/>
        </w:rPr>
        <w:t>d) Liên hệ với tổ chức phụ trách lĩnh vực chuyên môn để làm rõ thông tin có liên quan trong trường hợp thông tin đó do tổ chức hoặc cá nhân ở tổ chức khác cung cấp.</w:t>
      </w:r>
    </w:p>
    <w:p w:rsidR="002D1DC4" w:rsidRPr="00A710AF" w:rsidRDefault="002D1DC4" w:rsidP="00244AE6">
      <w:pPr>
        <w:tabs>
          <w:tab w:val="left" w:pos="142"/>
          <w:tab w:val="left" w:pos="426"/>
          <w:tab w:val="left" w:pos="851"/>
        </w:tabs>
        <w:spacing w:after="0" w:line="240" w:lineRule="auto"/>
        <w:ind w:firstLine="567"/>
        <w:jc w:val="both"/>
        <w:rPr>
          <w:rFonts w:ascii="Times New Roman" w:hAnsi="Times New Roman" w:cs="Times New Roman"/>
          <w:sz w:val="28"/>
          <w:szCs w:val="28"/>
          <w:lang w:val="da-DK"/>
        </w:rPr>
      </w:pPr>
      <w:r w:rsidRPr="00A710AF">
        <w:rPr>
          <w:rFonts w:ascii="Times New Roman" w:hAnsi="Times New Roman" w:cs="Times New Roman"/>
          <w:sz w:val="28"/>
          <w:szCs w:val="28"/>
          <w:lang w:val="da-DK"/>
        </w:rPr>
        <w:t>đ) Trong trường hợp cần thiết, Ban Biên tập Portal MOST báo cáo, xin ý kiến chỉ đạo của Bộ trưởng Bộ KH&amp;CN về nội dung thông tin tại thời điểm đưa tin.</w:t>
      </w:r>
    </w:p>
    <w:p w:rsidR="002D1DC4" w:rsidRPr="00A710AF" w:rsidRDefault="002D1DC4" w:rsidP="00244AE6">
      <w:pPr>
        <w:tabs>
          <w:tab w:val="left" w:pos="142"/>
          <w:tab w:val="left" w:pos="426"/>
          <w:tab w:val="left" w:pos="851"/>
        </w:tabs>
        <w:spacing w:after="0" w:line="240" w:lineRule="auto"/>
        <w:ind w:firstLine="567"/>
        <w:jc w:val="both"/>
        <w:rPr>
          <w:rFonts w:ascii="Times New Roman" w:hAnsi="Times New Roman" w:cs="Times New Roman"/>
          <w:sz w:val="28"/>
          <w:szCs w:val="28"/>
          <w:lang w:val="da-DK"/>
        </w:rPr>
      </w:pPr>
      <w:r w:rsidRPr="00A710AF">
        <w:rPr>
          <w:rFonts w:ascii="Times New Roman" w:hAnsi="Times New Roman" w:cs="Times New Roman"/>
          <w:sz w:val="28"/>
          <w:szCs w:val="28"/>
          <w:lang w:val="da-DK"/>
        </w:rPr>
        <w:lastRenderedPageBreak/>
        <w:t>e) Thu thập, tìm kiếm, biên tập và đăng tải các nội dung liên quan đến chức năng quản lý của Bộ hoặc liên quan đến vấn đề</w:t>
      </w:r>
      <w:r w:rsidRPr="00A710AF">
        <w:rPr>
          <w:rFonts w:ascii="Times New Roman" w:hAnsi="Times New Roman" w:cs="Times New Roman"/>
          <w:sz w:val="28"/>
          <w:szCs w:val="28"/>
          <w:lang w:val="vi-VN"/>
        </w:rPr>
        <w:t xml:space="preserve"> KH&amp;CN</w:t>
      </w:r>
      <w:r w:rsidRPr="00A710AF">
        <w:rPr>
          <w:rFonts w:ascii="Times New Roman" w:hAnsi="Times New Roman" w:cs="Times New Roman"/>
          <w:sz w:val="28"/>
          <w:szCs w:val="28"/>
          <w:lang w:val="da-DK"/>
        </w:rPr>
        <w:t xml:space="preserve"> quan trọng của đất nước, được xã hội quan tâm.</w:t>
      </w:r>
    </w:p>
    <w:p w:rsidR="002D1DC4" w:rsidRPr="00A710AF" w:rsidRDefault="002D1DC4" w:rsidP="00244AE6">
      <w:pPr>
        <w:pStyle w:val="BodyTextIndent2"/>
        <w:tabs>
          <w:tab w:val="left" w:pos="142"/>
          <w:tab w:val="left" w:pos="426"/>
          <w:tab w:val="left" w:pos="851"/>
        </w:tabs>
        <w:spacing w:before="0"/>
        <w:ind w:firstLine="567"/>
        <w:rPr>
          <w:color w:val="auto"/>
          <w:szCs w:val="28"/>
        </w:rPr>
      </w:pPr>
      <w:r w:rsidRPr="00A710AF">
        <w:rPr>
          <w:color w:val="auto"/>
          <w:szCs w:val="28"/>
        </w:rPr>
        <w:t xml:space="preserve">g) Thực hiện </w:t>
      </w:r>
      <w:r w:rsidR="001024E2">
        <w:rPr>
          <w:color w:val="auto"/>
          <w:szCs w:val="28"/>
          <w:lang w:val="vi-VN"/>
        </w:rPr>
        <w:t>tiếp nhận</w:t>
      </w:r>
      <w:r w:rsidR="009525C5">
        <w:rPr>
          <w:color w:val="auto"/>
          <w:szCs w:val="28"/>
          <w:lang w:val="vi-VN"/>
        </w:rPr>
        <w:t>,</w:t>
      </w:r>
      <w:r w:rsidR="001024E2">
        <w:rPr>
          <w:color w:val="auto"/>
          <w:szCs w:val="28"/>
          <w:lang w:val="vi-VN"/>
        </w:rPr>
        <w:t xml:space="preserve"> </w:t>
      </w:r>
      <w:r w:rsidRPr="00A710AF">
        <w:rPr>
          <w:color w:val="auto"/>
          <w:szCs w:val="28"/>
        </w:rPr>
        <w:t>xử lý</w:t>
      </w:r>
      <w:r w:rsidR="009525C5">
        <w:rPr>
          <w:color w:val="auto"/>
          <w:szCs w:val="28"/>
          <w:lang w:val="vi-VN"/>
        </w:rPr>
        <w:t xml:space="preserve"> và đăng tải</w:t>
      </w:r>
      <w:r w:rsidRPr="00A710AF">
        <w:rPr>
          <w:color w:val="auto"/>
          <w:szCs w:val="28"/>
        </w:rPr>
        <w:t xml:space="preserve"> thông tin trên Portal MOST theo quy định tại Quy chế này; và các quy định hiện hành có liên quan.</w:t>
      </w:r>
    </w:p>
    <w:p w:rsidR="002D1DC4" w:rsidRPr="00A710AF" w:rsidRDefault="002D1DC4" w:rsidP="00244AE6">
      <w:pPr>
        <w:tabs>
          <w:tab w:val="left" w:pos="142"/>
          <w:tab w:val="left" w:pos="426"/>
          <w:tab w:val="left" w:pos="851"/>
        </w:tabs>
        <w:spacing w:after="0" w:line="240" w:lineRule="auto"/>
        <w:ind w:firstLine="567"/>
        <w:jc w:val="both"/>
        <w:rPr>
          <w:rFonts w:ascii="Times New Roman" w:hAnsi="Times New Roman" w:cs="Times New Roman"/>
          <w:sz w:val="28"/>
          <w:szCs w:val="28"/>
        </w:rPr>
      </w:pPr>
      <w:r w:rsidRPr="00A710AF">
        <w:rPr>
          <w:rFonts w:ascii="Times New Roman" w:hAnsi="Times New Roman" w:cs="Times New Roman"/>
          <w:sz w:val="28"/>
          <w:szCs w:val="28"/>
        </w:rPr>
        <w:t xml:space="preserve">h) Tổng hợp, thống kê </w:t>
      </w:r>
      <w:r w:rsidRPr="00A710AF">
        <w:rPr>
          <w:rFonts w:ascii="Times New Roman" w:hAnsi="Times New Roman" w:cs="Times New Roman"/>
          <w:sz w:val="28"/>
          <w:szCs w:val="28"/>
          <w:lang w:val="vi-VN"/>
        </w:rPr>
        <w:t xml:space="preserve">tình hình cung cấp thông tin </w:t>
      </w:r>
      <w:r w:rsidRPr="00A710AF">
        <w:rPr>
          <w:rFonts w:ascii="Times New Roman" w:hAnsi="Times New Roman" w:cs="Times New Roman"/>
          <w:sz w:val="28"/>
          <w:szCs w:val="28"/>
        </w:rPr>
        <w:t>trên</w:t>
      </w:r>
      <w:r w:rsidRPr="00A710AF">
        <w:rPr>
          <w:rFonts w:ascii="Times New Roman" w:hAnsi="Times New Roman" w:cs="Times New Roman"/>
          <w:sz w:val="28"/>
          <w:szCs w:val="28"/>
          <w:lang w:val="vi-VN"/>
        </w:rPr>
        <w:t xml:space="preserve"> </w:t>
      </w:r>
      <w:r w:rsidRPr="00A710AF">
        <w:rPr>
          <w:rFonts w:ascii="Times New Roman" w:hAnsi="Times New Roman" w:cs="Times New Roman"/>
          <w:sz w:val="28"/>
          <w:szCs w:val="28"/>
        </w:rPr>
        <w:t>Portal</w:t>
      </w:r>
      <w:r w:rsidRPr="00A710AF">
        <w:rPr>
          <w:rFonts w:ascii="Times New Roman" w:hAnsi="Times New Roman" w:cs="Times New Roman"/>
          <w:sz w:val="28"/>
          <w:szCs w:val="28"/>
          <w:lang w:val="vi-VN"/>
        </w:rPr>
        <w:t xml:space="preserve"> MOST</w:t>
      </w:r>
      <w:r w:rsidRPr="00A710AF">
        <w:rPr>
          <w:rFonts w:ascii="Times New Roman" w:hAnsi="Times New Roman" w:cs="Times New Roman"/>
          <w:sz w:val="28"/>
          <w:szCs w:val="28"/>
        </w:rPr>
        <w:t>.</w:t>
      </w:r>
    </w:p>
    <w:p w:rsidR="002D1DC4" w:rsidRPr="00A710AF" w:rsidRDefault="002D1DC4" w:rsidP="00244AE6">
      <w:pPr>
        <w:tabs>
          <w:tab w:val="left" w:pos="142"/>
          <w:tab w:val="left" w:pos="426"/>
          <w:tab w:val="left" w:pos="851"/>
        </w:tabs>
        <w:spacing w:after="0" w:line="240" w:lineRule="auto"/>
        <w:ind w:firstLine="567"/>
        <w:jc w:val="both"/>
        <w:rPr>
          <w:rFonts w:ascii="Times New Roman" w:hAnsi="Times New Roman" w:cs="Times New Roman"/>
          <w:sz w:val="28"/>
          <w:szCs w:val="28"/>
          <w:lang w:val="da-DK"/>
        </w:rPr>
      </w:pPr>
      <w:r w:rsidRPr="00A710AF">
        <w:rPr>
          <w:rFonts w:ascii="Times New Roman" w:hAnsi="Times New Roman" w:cs="Times New Roman"/>
          <w:sz w:val="28"/>
          <w:szCs w:val="28"/>
          <w:lang w:val="da-DK"/>
        </w:rPr>
        <w:t xml:space="preserve">3. Ban Biên tập </w:t>
      </w:r>
      <w:r w:rsidRPr="00A710AF">
        <w:rPr>
          <w:rFonts w:ascii="Times New Roman" w:hAnsi="Times New Roman" w:cs="Times New Roman"/>
          <w:sz w:val="28"/>
          <w:szCs w:val="28"/>
        </w:rPr>
        <w:t xml:space="preserve">Portal MOST </w:t>
      </w:r>
      <w:r w:rsidRPr="00A710AF">
        <w:rPr>
          <w:rFonts w:ascii="Times New Roman" w:hAnsi="Times New Roman" w:cs="Times New Roman"/>
          <w:sz w:val="28"/>
          <w:szCs w:val="28"/>
          <w:lang w:val="da-DK"/>
        </w:rPr>
        <w:t xml:space="preserve">có quyền: </w:t>
      </w:r>
    </w:p>
    <w:p w:rsidR="002D1DC4" w:rsidRPr="00A710AF" w:rsidRDefault="002D1DC4" w:rsidP="00244AE6">
      <w:pPr>
        <w:tabs>
          <w:tab w:val="left" w:pos="142"/>
          <w:tab w:val="left" w:pos="426"/>
          <w:tab w:val="left" w:pos="851"/>
        </w:tabs>
        <w:spacing w:after="0" w:line="240" w:lineRule="auto"/>
        <w:ind w:firstLine="567"/>
        <w:jc w:val="both"/>
        <w:rPr>
          <w:rFonts w:ascii="Times New Roman" w:hAnsi="Times New Roman" w:cs="Times New Roman"/>
          <w:sz w:val="28"/>
          <w:szCs w:val="28"/>
        </w:rPr>
      </w:pPr>
      <w:r w:rsidRPr="00A710AF">
        <w:rPr>
          <w:rFonts w:ascii="Times New Roman" w:hAnsi="Times New Roman" w:cs="Times New Roman"/>
          <w:bCs/>
          <w:sz w:val="28"/>
          <w:szCs w:val="28"/>
          <w:lang w:val="da-DK"/>
        </w:rPr>
        <w:t>a)</w:t>
      </w:r>
      <w:r w:rsidRPr="00A710AF">
        <w:rPr>
          <w:rFonts w:ascii="Times New Roman" w:hAnsi="Times New Roman" w:cs="Times New Roman"/>
          <w:b/>
          <w:bCs/>
          <w:sz w:val="28"/>
          <w:szCs w:val="28"/>
          <w:lang w:val="vi-VN"/>
        </w:rPr>
        <w:t xml:space="preserve"> </w:t>
      </w:r>
      <w:r w:rsidRPr="00A710AF">
        <w:rPr>
          <w:rFonts w:ascii="Times New Roman" w:hAnsi="Times New Roman" w:cs="Times New Roman"/>
          <w:bCs/>
          <w:sz w:val="28"/>
          <w:szCs w:val="28"/>
          <w:lang w:val="da-DK"/>
        </w:rPr>
        <w:t>T</w:t>
      </w:r>
      <w:r w:rsidRPr="00A710AF">
        <w:rPr>
          <w:rFonts w:ascii="Times New Roman" w:hAnsi="Times New Roman" w:cs="Times New Roman"/>
          <w:sz w:val="28"/>
          <w:szCs w:val="28"/>
          <w:lang w:val="vi-VN"/>
        </w:rPr>
        <w:t xml:space="preserve">ổ chức hệ thống thông tin viên, cộng tác viên để thu thập các thông tin về </w:t>
      </w:r>
      <w:r w:rsidRPr="00A710AF">
        <w:rPr>
          <w:rFonts w:ascii="Times New Roman" w:hAnsi="Times New Roman" w:cs="Times New Roman"/>
          <w:sz w:val="28"/>
          <w:szCs w:val="28"/>
          <w:lang w:val="da-DK"/>
        </w:rPr>
        <w:t>hoạt động KH&amp;CN</w:t>
      </w:r>
      <w:r w:rsidRPr="00A710AF">
        <w:rPr>
          <w:rFonts w:ascii="Times New Roman" w:hAnsi="Times New Roman" w:cs="Times New Roman"/>
          <w:sz w:val="28"/>
          <w:szCs w:val="28"/>
          <w:lang w:val="vi-VN"/>
        </w:rPr>
        <w:t>.</w:t>
      </w:r>
    </w:p>
    <w:p w:rsidR="002D1DC4" w:rsidRPr="00A710AF" w:rsidRDefault="002D1DC4" w:rsidP="00244AE6">
      <w:pPr>
        <w:tabs>
          <w:tab w:val="left" w:pos="142"/>
          <w:tab w:val="left" w:pos="426"/>
          <w:tab w:val="left" w:pos="851"/>
        </w:tabs>
        <w:spacing w:after="0" w:line="240" w:lineRule="auto"/>
        <w:ind w:firstLine="567"/>
        <w:jc w:val="both"/>
        <w:rPr>
          <w:rFonts w:ascii="Times New Roman" w:hAnsi="Times New Roman" w:cs="Times New Roman"/>
          <w:sz w:val="28"/>
          <w:szCs w:val="28"/>
          <w:lang w:val="vi-VN"/>
        </w:rPr>
      </w:pPr>
      <w:r w:rsidRPr="00A710AF">
        <w:rPr>
          <w:rFonts w:ascii="Times New Roman" w:hAnsi="Times New Roman" w:cs="Times New Roman"/>
          <w:sz w:val="28"/>
          <w:szCs w:val="28"/>
        </w:rPr>
        <w:t>b) T</w:t>
      </w:r>
      <w:r w:rsidRPr="00A710AF">
        <w:rPr>
          <w:rFonts w:ascii="Times New Roman" w:hAnsi="Times New Roman" w:cs="Times New Roman"/>
          <w:sz w:val="28"/>
          <w:szCs w:val="28"/>
          <w:lang w:val="vi-VN"/>
        </w:rPr>
        <w:t xml:space="preserve">huê chuyên gia, cộng tác viên ngắn hạn hoặc dài hạn </w:t>
      </w:r>
      <w:r w:rsidRPr="00A710AF">
        <w:rPr>
          <w:rFonts w:ascii="Times New Roman" w:hAnsi="Times New Roman" w:cs="Times New Roman"/>
          <w:sz w:val="28"/>
          <w:szCs w:val="28"/>
        </w:rPr>
        <w:t xml:space="preserve">để </w:t>
      </w:r>
      <w:r w:rsidRPr="00A710AF">
        <w:rPr>
          <w:rFonts w:ascii="Times New Roman" w:hAnsi="Times New Roman" w:cs="Times New Roman"/>
          <w:sz w:val="28"/>
          <w:szCs w:val="28"/>
          <w:lang w:val="vi-VN"/>
        </w:rPr>
        <w:t>giúp việc cho Ban Biên tập</w:t>
      </w:r>
      <w:r w:rsidRPr="00A710AF">
        <w:rPr>
          <w:rFonts w:ascii="Times New Roman" w:hAnsi="Times New Roman" w:cs="Times New Roman"/>
          <w:sz w:val="28"/>
          <w:szCs w:val="28"/>
        </w:rPr>
        <w:t xml:space="preserve"> </w:t>
      </w:r>
      <w:r w:rsidRPr="00A710AF">
        <w:rPr>
          <w:rFonts w:ascii="Times New Roman" w:hAnsi="Times New Roman" w:cs="Times New Roman"/>
          <w:sz w:val="28"/>
          <w:szCs w:val="28"/>
          <w:lang w:val="da-DK"/>
        </w:rPr>
        <w:t>Portal MOST</w:t>
      </w:r>
      <w:r w:rsidRPr="00A710AF">
        <w:rPr>
          <w:rFonts w:ascii="Times New Roman" w:hAnsi="Times New Roman" w:cs="Times New Roman"/>
          <w:sz w:val="28"/>
          <w:szCs w:val="28"/>
        </w:rPr>
        <w:t xml:space="preserve">. </w:t>
      </w:r>
      <w:r w:rsidRPr="00A710AF">
        <w:rPr>
          <w:rFonts w:ascii="Times New Roman" w:hAnsi="Times New Roman" w:cs="Times New Roman"/>
          <w:sz w:val="28"/>
          <w:szCs w:val="28"/>
          <w:lang w:val="vi-VN"/>
        </w:rPr>
        <w:t>Trong trường hợp thuê chuyên gia nước ngoài phải được Bộ trưởng Bộ KH&amp;CN đồng ý bằng văn bản.</w:t>
      </w:r>
    </w:p>
    <w:p w:rsidR="002D1DC4" w:rsidRPr="00A710AF" w:rsidRDefault="002D1DC4" w:rsidP="00244AE6">
      <w:pPr>
        <w:tabs>
          <w:tab w:val="left" w:pos="142"/>
          <w:tab w:val="left" w:pos="426"/>
          <w:tab w:val="left" w:pos="851"/>
        </w:tabs>
        <w:spacing w:after="0" w:line="240" w:lineRule="auto"/>
        <w:ind w:firstLine="567"/>
        <w:jc w:val="both"/>
        <w:rPr>
          <w:rFonts w:ascii="Times New Roman" w:hAnsi="Times New Roman" w:cs="Times New Roman"/>
          <w:sz w:val="28"/>
          <w:szCs w:val="28"/>
        </w:rPr>
      </w:pPr>
      <w:r w:rsidRPr="00A710AF">
        <w:rPr>
          <w:rFonts w:ascii="Times New Roman" w:hAnsi="Times New Roman" w:cs="Times New Roman"/>
          <w:sz w:val="28"/>
          <w:szCs w:val="28"/>
          <w:lang w:val="vi-VN"/>
        </w:rPr>
        <w:t xml:space="preserve">c) Yêu cầu các đơn vị trực thuộc Bộ KH&amp;CN cung cấp thông tin </w:t>
      </w:r>
      <w:r w:rsidRPr="00A710AF">
        <w:rPr>
          <w:rFonts w:ascii="Times New Roman" w:hAnsi="Times New Roman" w:cs="Times New Roman"/>
          <w:sz w:val="28"/>
          <w:szCs w:val="28"/>
        </w:rPr>
        <w:t>thuộc phạm vi, chức năng quản lý của đơn vị mình để đăng tải trên Portal MOST.</w:t>
      </w:r>
    </w:p>
    <w:p w:rsidR="002D1DC4" w:rsidRPr="00A710AF" w:rsidRDefault="002D1DC4" w:rsidP="00244AE6">
      <w:pPr>
        <w:tabs>
          <w:tab w:val="left" w:pos="142"/>
          <w:tab w:val="left" w:pos="426"/>
          <w:tab w:val="left" w:pos="851"/>
        </w:tabs>
        <w:spacing w:after="0" w:line="240" w:lineRule="auto"/>
        <w:ind w:firstLine="567"/>
        <w:jc w:val="both"/>
        <w:rPr>
          <w:rFonts w:ascii="Times New Roman" w:hAnsi="Times New Roman" w:cs="Times New Roman"/>
          <w:sz w:val="28"/>
          <w:szCs w:val="28"/>
          <w:lang w:val="vi-VN"/>
        </w:rPr>
      </w:pPr>
      <w:r w:rsidRPr="00A710AF">
        <w:rPr>
          <w:rFonts w:ascii="Times New Roman" w:hAnsi="Times New Roman" w:cs="Times New Roman"/>
          <w:sz w:val="28"/>
          <w:szCs w:val="28"/>
          <w:lang w:val="vi-VN"/>
        </w:rPr>
        <w:t xml:space="preserve">d) Tổ chức tập huấn hoặc các buổi tọa đàm để trao đổi kinh nghiệm với các tổ chức có liên quan và các cộng tác viên, thông tin viên phục vụ cho yêu cầu công tác của </w:t>
      </w:r>
      <w:r w:rsidRPr="00A710AF">
        <w:rPr>
          <w:rFonts w:ascii="Times New Roman" w:hAnsi="Times New Roman" w:cs="Times New Roman"/>
          <w:sz w:val="28"/>
          <w:szCs w:val="28"/>
          <w:lang w:val="da-DK"/>
        </w:rPr>
        <w:t>Portal</w:t>
      </w:r>
      <w:r w:rsidRPr="00A710AF">
        <w:rPr>
          <w:rFonts w:ascii="Times New Roman" w:hAnsi="Times New Roman" w:cs="Times New Roman"/>
          <w:sz w:val="28"/>
          <w:szCs w:val="28"/>
          <w:lang w:val="vi-VN"/>
        </w:rPr>
        <w:t xml:space="preserve"> MOST.</w:t>
      </w:r>
    </w:p>
    <w:p w:rsidR="002D1DC4" w:rsidRPr="00A710AF" w:rsidRDefault="002D1DC4" w:rsidP="00244AE6">
      <w:pPr>
        <w:tabs>
          <w:tab w:val="left" w:pos="142"/>
          <w:tab w:val="left" w:pos="426"/>
          <w:tab w:val="left" w:pos="851"/>
        </w:tabs>
        <w:spacing w:after="0" w:line="240" w:lineRule="auto"/>
        <w:ind w:firstLine="567"/>
        <w:jc w:val="both"/>
        <w:rPr>
          <w:rFonts w:ascii="Times New Roman" w:hAnsi="Times New Roman" w:cs="Times New Roman"/>
          <w:sz w:val="28"/>
          <w:szCs w:val="28"/>
        </w:rPr>
      </w:pPr>
      <w:r w:rsidRPr="00A710AF">
        <w:rPr>
          <w:rFonts w:ascii="Times New Roman" w:hAnsi="Times New Roman" w:cs="Times New Roman"/>
          <w:sz w:val="28"/>
          <w:szCs w:val="28"/>
        </w:rPr>
        <w:t>đ</w:t>
      </w:r>
      <w:r w:rsidRPr="00A710AF">
        <w:rPr>
          <w:rFonts w:ascii="Times New Roman" w:hAnsi="Times New Roman" w:cs="Times New Roman"/>
          <w:sz w:val="28"/>
          <w:szCs w:val="28"/>
          <w:lang w:val="vi-VN"/>
        </w:rPr>
        <w:t>) Tham gia các sự kiện do Lãnh đạo Bộ chủ trì để thu thập thông tin, viết</w:t>
      </w:r>
      <w:r w:rsidRPr="00A710AF">
        <w:rPr>
          <w:rFonts w:ascii="Times New Roman" w:hAnsi="Times New Roman" w:cs="Times New Roman"/>
          <w:sz w:val="28"/>
          <w:szCs w:val="28"/>
        </w:rPr>
        <w:t xml:space="preserve"> tin/ bài</w:t>
      </w:r>
      <w:r w:rsidRPr="00A710AF">
        <w:rPr>
          <w:rFonts w:ascii="Times New Roman" w:hAnsi="Times New Roman" w:cs="Times New Roman"/>
          <w:sz w:val="28"/>
          <w:szCs w:val="28"/>
          <w:lang w:val="vi-VN"/>
        </w:rPr>
        <w:t xml:space="preserve"> đăng </w:t>
      </w:r>
      <w:r w:rsidRPr="00A710AF">
        <w:rPr>
          <w:rFonts w:ascii="Times New Roman" w:hAnsi="Times New Roman" w:cs="Times New Roman"/>
          <w:sz w:val="28"/>
          <w:szCs w:val="28"/>
        </w:rPr>
        <w:t>tải tr</w:t>
      </w:r>
      <w:r w:rsidRPr="00A710AF">
        <w:rPr>
          <w:rFonts w:ascii="Times New Roman" w:hAnsi="Times New Roman" w:cs="Times New Roman"/>
          <w:sz w:val="28"/>
          <w:szCs w:val="28"/>
          <w:lang w:val="vi-VN"/>
        </w:rPr>
        <w:t xml:space="preserve">ên </w:t>
      </w:r>
      <w:r w:rsidRPr="00A710AF">
        <w:rPr>
          <w:rFonts w:ascii="Times New Roman" w:hAnsi="Times New Roman" w:cs="Times New Roman"/>
          <w:sz w:val="28"/>
          <w:szCs w:val="28"/>
          <w:lang w:val="da-DK"/>
        </w:rPr>
        <w:t>Portal</w:t>
      </w:r>
      <w:r w:rsidRPr="00A710AF">
        <w:rPr>
          <w:rFonts w:ascii="Times New Roman" w:hAnsi="Times New Roman" w:cs="Times New Roman"/>
          <w:sz w:val="28"/>
          <w:szCs w:val="28"/>
          <w:lang w:val="vi-VN"/>
        </w:rPr>
        <w:t xml:space="preserve"> MOST.</w:t>
      </w:r>
    </w:p>
    <w:p w:rsidR="002D1DC4" w:rsidRPr="00A710AF" w:rsidRDefault="002D1DC4" w:rsidP="00244AE6">
      <w:pPr>
        <w:tabs>
          <w:tab w:val="left" w:pos="142"/>
          <w:tab w:val="left" w:pos="426"/>
          <w:tab w:val="left" w:pos="851"/>
        </w:tabs>
        <w:spacing w:after="0" w:line="240" w:lineRule="auto"/>
        <w:ind w:firstLine="567"/>
        <w:jc w:val="both"/>
        <w:rPr>
          <w:rFonts w:ascii="Times New Roman" w:hAnsi="Times New Roman" w:cs="Times New Roman"/>
          <w:b/>
          <w:sz w:val="28"/>
          <w:szCs w:val="28"/>
        </w:rPr>
      </w:pPr>
      <w:r w:rsidRPr="00A710AF">
        <w:rPr>
          <w:rFonts w:ascii="Times New Roman" w:hAnsi="Times New Roman" w:cs="Times New Roman"/>
          <w:sz w:val="28"/>
          <w:szCs w:val="28"/>
        </w:rPr>
        <w:t xml:space="preserve">4. </w:t>
      </w:r>
      <w:r w:rsidRPr="00A710AF">
        <w:rPr>
          <w:rFonts w:ascii="Times New Roman" w:hAnsi="Times New Roman" w:cs="Times New Roman"/>
          <w:spacing w:val="-4"/>
          <w:sz w:val="28"/>
          <w:szCs w:val="28"/>
        </w:rPr>
        <w:t xml:space="preserve">Cán bộ </w:t>
      </w:r>
      <w:r w:rsidRPr="00A710AF">
        <w:rPr>
          <w:rFonts w:ascii="Times New Roman" w:hAnsi="Times New Roman" w:cs="Times New Roman"/>
          <w:spacing w:val="-4"/>
          <w:sz w:val="28"/>
          <w:szCs w:val="28"/>
          <w:lang w:val="vi-VN"/>
        </w:rPr>
        <w:t xml:space="preserve">Ban Biên tập </w:t>
      </w:r>
      <w:r w:rsidRPr="00A710AF">
        <w:rPr>
          <w:rFonts w:ascii="Times New Roman" w:hAnsi="Times New Roman" w:cs="Times New Roman"/>
          <w:spacing w:val="-4"/>
          <w:sz w:val="28"/>
          <w:szCs w:val="28"/>
        </w:rPr>
        <w:t xml:space="preserve">Portal MOST </w:t>
      </w:r>
      <w:r w:rsidRPr="00A710AF">
        <w:rPr>
          <w:rFonts w:ascii="Times New Roman" w:hAnsi="Times New Roman" w:cs="Times New Roman"/>
          <w:spacing w:val="-4"/>
          <w:sz w:val="28"/>
          <w:szCs w:val="28"/>
          <w:lang w:val="vi-VN"/>
        </w:rPr>
        <w:t>được đào tạo, bồi dưỡng</w:t>
      </w:r>
      <w:r w:rsidRPr="00A710AF">
        <w:rPr>
          <w:rFonts w:ascii="Times New Roman" w:hAnsi="Times New Roman" w:cs="Times New Roman"/>
          <w:spacing w:val="-4"/>
          <w:sz w:val="28"/>
          <w:szCs w:val="28"/>
        </w:rPr>
        <w:t xml:space="preserve"> </w:t>
      </w:r>
      <w:r w:rsidRPr="00A710AF">
        <w:rPr>
          <w:rFonts w:ascii="Times New Roman" w:hAnsi="Times New Roman" w:cs="Times New Roman"/>
          <w:spacing w:val="-4"/>
          <w:sz w:val="28"/>
          <w:szCs w:val="28"/>
          <w:lang w:val="vi-VN"/>
        </w:rPr>
        <w:t>về nghiệp vụ báo chí</w:t>
      </w:r>
      <w:r w:rsidRPr="00A710AF">
        <w:rPr>
          <w:rFonts w:ascii="Times New Roman" w:hAnsi="Times New Roman" w:cs="Times New Roman"/>
          <w:spacing w:val="-4"/>
          <w:sz w:val="28"/>
          <w:szCs w:val="28"/>
        </w:rPr>
        <w:t xml:space="preserve">; </w:t>
      </w:r>
      <w:r w:rsidRPr="00A710AF">
        <w:rPr>
          <w:rFonts w:ascii="Times New Roman" w:hAnsi="Times New Roman" w:cs="Times New Roman"/>
          <w:sz w:val="28"/>
          <w:szCs w:val="28"/>
          <w:lang w:val="vi-VN"/>
        </w:rPr>
        <w:t>được hưởng chế độ làm việc đặc thù theo loại hình hoạt động của cơ quan truyền thông, báo chí.</w:t>
      </w:r>
    </w:p>
    <w:p w:rsidR="002D1DC4" w:rsidRPr="00A710AF" w:rsidRDefault="002D1DC4" w:rsidP="00244AE6">
      <w:pPr>
        <w:tabs>
          <w:tab w:val="left" w:pos="142"/>
          <w:tab w:val="left" w:pos="426"/>
          <w:tab w:val="left" w:pos="851"/>
        </w:tabs>
        <w:spacing w:after="0" w:line="240" w:lineRule="auto"/>
        <w:ind w:firstLine="567"/>
        <w:jc w:val="both"/>
        <w:rPr>
          <w:rFonts w:ascii="Times New Roman" w:hAnsi="Times New Roman" w:cs="Times New Roman"/>
          <w:b/>
          <w:sz w:val="28"/>
          <w:szCs w:val="28"/>
        </w:rPr>
      </w:pPr>
      <w:r w:rsidRPr="00A710AF">
        <w:rPr>
          <w:rFonts w:ascii="Times New Roman" w:hAnsi="Times New Roman" w:cs="Times New Roman"/>
          <w:b/>
          <w:sz w:val="28"/>
          <w:szCs w:val="28"/>
        </w:rPr>
        <w:t xml:space="preserve">Điều 16. Bảo đảm vận hành và duy trì hoạt động của </w:t>
      </w:r>
      <w:r w:rsidRPr="00A710AF">
        <w:rPr>
          <w:rFonts w:ascii="Times New Roman" w:hAnsi="Times New Roman" w:cs="Times New Roman"/>
          <w:sz w:val="28"/>
          <w:szCs w:val="28"/>
          <w:lang w:val="da-DK"/>
        </w:rPr>
        <w:t xml:space="preserve"> </w:t>
      </w:r>
      <w:r w:rsidRPr="00A710AF">
        <w:rPr>
          <w:rFonts w:ascii="Times New Roman" w:hAnsi="Times New Roman" w:cs="Times New Roman"/>
          <w:b/>
          <w:sz w:val="28"/>
          <w:szCs w:val="28"/>
          <w:lang w:val="da-DK"/>
        </w:rPr>
        <w:t>Portal</w:t>
      </w:r>
      <w:r w:rsidRPr="00A710AF">
        <w:rPr>
          <w:rFonts w:ascii="Times New Roman" w:hAnsi="Times New Roman" w:cs="Times New Roman"/>
          <w:b/>
          <w:sz w:val="28"/>
          <w:szCs w:val="28"/>
        </w:rPr>
        <w:t xml:space="preserve"> MOST</w:t>
      </w:r>
    </w:p>
    <w:p w:rsidR="002D1DC4" w:rsidRPr="00A710AF" w:rsidRDefault="002D1DC4" w:rsidP="00244AE6">
      <w:pPr>
        <w:tabs>
          <w:tab w:val="left" w:pos="142"/>
          <w:tab w:val="left" w:pos="426"/>
          <w:tab w:val="left" w:pos="851"/>
        </w:tabs>
        <w:spacing w:after="0" w:line="240" w:lineRule="auto"/>
        <w:ind w:firstLine="567"/>
        <w:jc w:val="both"/>
        <w:rPr>
          <w:rFonts w:ascii="Times New Roman" w:hAnsi="Times New Roman" w:cs="Times New Roman"/>
          <w:sz w:val="28"/>
          <w:szCs w:val="28"/>
          <w:lang w:val="vi-VN"/>
        </w:rPr>
      </w:pPr>
      <w:r w:rsidRPr="00A710AF">
        <w:rPr>
          <w:rFonts w:ascii="Times New Roman" w:hAnsi="Times New Roman" w:cs="Times New Roman"/>
          <w:sz w:val="28"/>
          <w:szCs w:val="28"/>
          <w:lang w:val="vi-VN"/>
        </w:rPr>
        <w:t xml:space="preserve">1. Máy chủ </w:t>
      </w:r>
      <w:r w:rsidRPr="00A710AF">
        <w:rPr>
          <w:rFonts w:ascii="Times New Roman" w:hAnsi="Times New Roman" w:cs="Times New Roman"/>
          <w:sz w:val="28"/>
          <w:szCs w:val="28"/>
          <w:lang w:val="da-DK"/>
        </w:rPr>
        <w:t>Portal</w:t>
      </w:r>
      <w:r w:rsidRPr="00A710AF">
        <w:rPr>
          <w:rFonts w:ascii="Times New Roman" w:hAnsi="Times New Roman" w:cs="Times New Roman"/>
          <w:sz w:val="28"/>
          <w:szCs w:val="28"/>
          <w:lang w:val="vi-VN"/>
        </w:rPr>
        <w:t xml:space="preserve"> MOST đặt tại Trung tâm </w:t>
      </w:r>
      <w:r w:rsidRPr="00A710AF">
        <w:rPr>
          <w:rFonts w:ascii="Times New Roman" w:hAnsi="Times New Roman" w:cs="Times New Roman"/>
          <w:sz w:val="28"/>
          <w:szCs w:val="28"/>
        </w:rPr>
        <w:t>Công nghệ thông t</w:t>
      </w:r>
      <w:r w:rsidRPr="00A710AF">
        <w:rPr>
          <w:rFonts w:ascii="Times New Roman" w:hAnsi="Times New Roman" w:cs="Times New Roman"/>
          <w:sz w:val="28"/>
          <w:szCs w:val="28"/>
          <w:lang w:val="vi-VN"/>
        </w:rPr>
        <w:t>in</w:t>
      </w:r>
      <w:r w:rsidRPr="00A710AF">
        <w:rPr>
          <w:rFonts w:ascii="Times New Roman" w:hAnsi="Times New Roman" w:cs="Times New Roman"/>
          <w:sz w:val="28"/>
          <w:szCs w:val="28"/>
        </w:rPr>
        <w:t>.</w:t>
      </w:r>
      <w:r w:rsidRPr="00A710AF">
        <w:rPr>
          <w:rFonts w:ascii="Times New Roman" w:hAnsi="Times New Roman" w:cs="Times New Roman"/>
          <w:sz w:val="28"/>
          <w:szCs w:val="28"/>
          <w:lang w:val="vi-VN"/>
        </w:rPr>
        <w:t xml:space="preserve"> </w:t>
      </w:r>
      <w:r w:rsidRPr="00A710AF">
        <w:rPr>
          <w:rFonts w:ascii="Times New Roman" w:hAnsi="Times New Roman" w:cs="Times New Roman"/>
          <w:sz w:val="28"/>
          <w:szCs w:val="28"/>
          <w:lang w:val="da-DK"/>
        </w:rPr>
        <w:t>Portal</w:t>
      </w:r>
      <w:r w:rsidRPr="00A710AF">
        <w:rPr>
          <w:rFonts w:ascii="Times New Roman" w:hAnsi="Times New Roman" w:cs="Times New Roman"/>
          <w:sz w:val="28"/>
          <w:szCs w:val="28"/>
          <w:lang w:val="vi-VN"/>
        </w:rPr>
        <w:t xml:space="preserve"> MOST </w:t>
      </w:r>
      <w:r w:rsidRPr="00A710AF">
        <w:rPr>
          <w:rFonts w:ascii="Times New Roman" w:hAnsi="Times New Roman" w:cs="Times New Roman"/>
          <w:sz w:val="28"/>
          <w:szCs w:val="28"/>
        </w:rPr>
        <w:t xml:space="preserve">phải được thường xuyên kiểm tra, bảo dưỡng, chỉnh sửa, giám sát hoạt động để bảo đảm hoạt động liên tục 24 giờ trong tất cả các ngày. </w:t>
      </w:r>
      <w:r w:rsidRPr="00A710AF">
        <w:rPr>
          <w:rFonts w:ascii="Times New Roman" w:hAnsi="Times New Roman" w:cs="Times New Roman"/>
          <w:sz w:val="28"/>
          <w:szCs w:val="28"/>
          <w:lang w:val="da-DK"/>
        </w:rPr>
        <w:t>Portal</w:t>
      </w:r>
      <w:r w:rsidRPr="00A710AF">
        <w:rPr>
          <w:rFonts w:ascii="Times New Roman" w:hAnsi="Times New Roman" w:cs="Times New Roman"/>
          <w:sz w:val="28"/>
          <w:szCs w:val="28"/>
          <w:lang w:val="vi-VN"/>
        </w:rPr>
        <w:t xml:space="preserve"> MOST phải tuân thủ các tiêu chuẩn kỹ thuật </w:t>
      </w:r>
      <w:r w:rsidRPr="00A710AF">
        <w:rPr>
          <w:rFonts w:ascii="Times New Roman" w:hAnsi="Times New Roman" w:cs="Times New Roman"/>
          <w:sz w:val="28"/>
          <w:szCs w:val="28"/>
        </w:rPr>
        <w:t>theo các quy định hiện hành</w:t>
      </w:r>
      <w:r w:rsidRPr="00A710AF">
        <w:rPr>
          <w:rFonts w:ascii="Times New Roman" w:hAnsi="Times New Roman" w:cs="Times New Roman"/>
          <w:sz w:val="28"/>
          <w:szCs w:val="28"/>
          <w:lang w:val="vi-VN"/>
        </w:rPr>
        <w:t>.</w:t>
      </w:r>
    </w:p>
    <w:p w:rsidR="002D1DC4" w:rsidRPr="00A710AF" w:rsidRDefault="002D1DC4" w:rsidP="00244AE6">
      <w:pPr>
        <w:tabs>
          <w:tab w:val="left" w:pos="142"/>
          <w:tab w:val="left" w:pos="426"/>
          <w:tab w:val="left" w:pos="851"/>
        </w:tabs>
        <w:spacing w:after="0" w:line="240" w:lineRule="auto"/>
        <w:ind w:firstLine="567"/>
        <w:jc w:val="both"/>
        <w:rPr>
          <w:rFonts w:ascii="Times New Roman" w:hAnsi="Times New Roman" w:cs="Times New Roman"/>
          <w:sz w:val="28"/>
          <w:szCs w:val="28"/>
        </w:rPr>
      </w:pPr>
      <w:r w:rsidRPr="00A710AF">
        <w:rPr>
          <w:rFonts w:ascii="Times New Roman" w:hAnsi="Times New Roman" w:cs="Times New Roman"/>
          <w:sz w:val="28"/>
          <w:szCs w:val="28"/>
          <w:lang w:val="vi-VN"/>
        </w:rPr>
        <w:t xml:space="preserve">2. Căn cứ vào nhu cầu thực tế, </w:t>
      </w:r>
      <w:r w:rsidRPr="00A710AF">
        <w:rPr>
          <w:rFonts w:ascii="Times New Roman" w:hAnsi="Times New Roman" w:cs="Times New Roman"/>
          <w:sz w:val="28"/>
          <w:szCs w:val="28"/>
        </w:rPr>
        <w:t xml:space="preserve">Portal MOST được </w:t>
      </w:r>
      <w:r w:rsidRPr="00A710AF">
        <w:rPr>
          <w:rFonts w:ascii="Times New Roman" w:hAnsi="Times New Roman" w:cs="Times New Roman"/>
          <w:sz w:val="28"/>
          <w:szCs w:val="28"/>
          <w:lang w:val="vi-VN"/>
        </w:rPr>
        <w:t xml:space="preserve">trang bị đầy đủ </w:t>
      </w:r>
      <w:r w:rsidRPr="00A710AF">
        <w:rPr>
          <w:rFonts w:ascii="Times New Roman" w:hAnsi="Times New Roman" w:cs="Times New Roman"/>
          <w:sz w:val="28"/>
          <w:szCs w:val="28"/>
        </w:rPr>
        <w:t xml:space="preserve">trang </w:t>
      </w:r>
      <w:r w:rsidRPr="00A710AF">
        <w:rPr>
          <w:rFonts w:ascii="Times New Roman" w:hAnsi="Times New Roman" w:cs="Times New Roman"/>
          <w:sz w:val="28"/>
          <w:szCs w:val="28"/>
          <w:lang w:val="vi-VN"/>
        </w:rPr>
        <w:t xml:space="preserve">thiết bị </w:t>
      </w:r>
      <w:r w:rsidRPr="00A710AF">
        <w:rPr>
          <w:rFonts w:ascii="Times New Roman" w:hAnsi="Times New Roman" w:cs="Times New Roman"/>
          <w:sz w:val="28"/>
          <w:szCs w:val="28"/>
        </w:rPr>
        <w:t xml:space="preserve">và các tài nguyên mạng khác, </w:t>
      </w:r>
      <w:r w:rsidRPr="00A710AF">
        <w:rPr>
          <w:rFonts w:ascii="Times New Roman" w:hAnsi="Times New Roman" w:cs="Times New Roman"/>
          <w:sz w:val="28"/>
          <w:szCs w:val="28"/>
          <w:lang w:val="vi-VN"/>
        </w:rPr>
        <w:t xml:space="preserve">cần thiết phục vụ cho </w:t>
      </w:r>
      <w:r w:rsidRPr="00A710AF">
        <w:rPr>
          <w:rFonts w:ascii="Times New Roman" w:hAnsi="Times New Roman" w:cs="Times New Roman"/>
          <w:sz w:val="28"/>
          <w:szCs w:val="28"/>
        </w:rPr>
        <w:t xml:space="preserve">việc </w:t>
      </w:r>
      <w:r w:rsidRPr="00A710AF">
        <w:rPr>
          <w:rFonts w:ascii="Times New Roman" w:hAnsi="Times New Roman" w:cs="Times New Roman"/>
          <w:sz w:val="28"/>
          <w:szCs w:val="28"/>
          <w:lang w:val="vi-VN"/>
        </w:rPr>
        <w:t>thu thập</w:t>
      </w:r>
      <w:r w:rsidRPr="00A710AF">
        <w:rPr>
          <w:rFonts w:ascii="Times New Roman" w:hAnsi="Times New Roman" w:cs="Times New Roman"/>
          <w:sz w:val="28"/>
          <w:szCs w:val="28"/>
        </w:rPr>
        <w:t>, xử lý</w:t>
      </w:r>
      <w:r w:rsidRPr="00A710AF">
        <w:rPr>
          <w:rFonts w:ascii="Times New Roman" w:hAnsi="Times New Roman" w:cs="Times New Roman"/>
          <w:sz w:val="28"/>
          <w:szCs w:val="28"/>
          <w:lang w:val="vi-VN"/>
        </w:rPr>
        <w:t xml:space="preserve"> và cập nhật thông tin</w:t>
      </w:r>
      <w:r w:rsidRPr="00A710AF">
        <w:rPr>
          <w:rFonts w:ascii="Times New Roman" w:hAnsi="Times New Roman" w:cs="Times New Roman"/>
          <w:sz w:val="28"/>
          <w:szCs w:val="28"/>
        </w:rPr>
        <w:t>.</w:t>
      </w:r>
    </w:p>
    <w:p w:rsidR="002D1DC4" w:rsidRPr="00A710AF" w:rsidRDefault="002D1DC4" w:rsidP="00244AE6">
      <w:pPr>
        <w:tabs>
          <w:tab w:val="left" w:pos="142"/>
          <w:tab w:val="left" w:pos="426"/>
          <w:tab w:val="left" w:pos="851"/>
        </w:tabs>
        <w:spacing w:after="0" w:line="240" w:lineRule="auto"/>
        <w:ind w:firstLine="567"/>
        <w:jc w:val="both"/>
        <w:rPr>
          <w:rFonts w:ascii="Times New Roman" w:hAnsi="Times New Roman" w:cs="Times New Roman"/>
          <w:sz w:val="28"/>
          <w:szCs w:val="28"/>
        </w:rPr>
      </w:pPr>
      <w:r w:rsidRPr="00A710AF">
        <w:rPr>
          <w:rFonts w:ascii="Times New Roman" w:hAnsi="Times New Roman" w:cs="Times New Roman"/>
          <w:sz w:val="28"/>
          <w:szCs w:val="28"/>
        </w:rPr>
        <w:t>3. Portal MOST cần được áp dụng các biện pháp kỹ thuật đủ để bảo đảm an toàn, an ninh thông tin và dữ liệu; xây dựng phương án dự phòng khắc phục sự cố, bảo đảm Portal MOST hoạt động liên tục ở mức tối đa.</w:t>
      </w:r>
    </w:p>
    <w:p w:rsidR="002D1DC4" w:rsidRPr="00A710AF" w:rsidRDefault="00743546" w:rsidP="00244AE6">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D1DC4" w:rsidRPr="00A710AF">
        <w:rPr>
          <w:rFonts w:ascii="Times New Roman" w:hAnsi="Times New Roman" w:cs="Times New Roman"/>
          <w:sz w:val="28"/>
          <w:szCs w:val="28"/>
        </w:rPr>
        <w:t>4</w:t>
      </w:r>
      <w:r w:rsidR="002D1DC4" w:rsidRPr="00A710AF">
        <w:rPr>
          <w:rFonts w:ascii="Times New Roman" w:hAnsi="Times New Roman" w:cs="Times New Roman"/>
          <w:sz w:val="28"/>
          <w:szCs w:val="28"/>
          <w:lang w:val="vi-VN"/>
        </w:rPr>
        <w:t xml:space="preserve">. Kinh phí hoạt động của </w:t>
      </w:r>
      <w:r w:rsidR="002D1DC4" w:rsidRPr="00A710AF">
        <w:rPr>
          <w:rFonts w:ascii="Times New Roman" w:hAnsi="Times New Roman" w:cs="Times New Roman"/>
          <w:sz w:val="28"/>
          <w:szCs w:val="28"/>
        </w:rPr>
        <w:t xml:space="preserve">Portal </w:t>
      </w:r>
      <w:r w:rsidR="002D1DC4" w:rsidRPr="00A710AF">
        <w:rPr>
          <w:rFonts w:ascii="Times New Roman" w:hAnsi="Times New Roman" w:cs="Times New Roman"/>
          <w:sz w:val="28"/>
          <w:szCs w:val="28"/>
          <w:lang w:val="vi-VN"/>
        </w:rPr>
        <w:t xml:space="preserve">MOST do ngân sách Nhà nước cấp, tổng hợp chung trong kinh phí hàng năm của Trung tâm </w:t>
      </w:r>
      <w:r w:rsidR="002D1DC4" w:rsidRPr="00A710AF">
        <w:rPr>
          <w:rFonts w:ascii="Times New Roman" w:hAnsi="Times New Roman" w:cs="Times New Roman"/>
          <w:sz w:val="28"/>
          <w:szCs w:val="28"/>
        </w:rPr>
        <w:t>Công nghệ thông tin</w:t>
      </w:r>
      <w:r w:rsidR="002D1DC4" w:rsidRPr="00A710AF">
        <w:rPr>
          <w:rFonts w:ascii="Times New Roman" w:hAnsi="Times New Roman" w:cs="Times New Roman"/>
          <w:sz w:val="28"/>
          <w:szCs w:val="28"/>
          <w:lang w:val="vi-VN"/>
        </w:rPr>
        <w:t>, được Bộ trưởng Bộ KH&amp;CN phê duyệt</w:t>
      </w:r>
      <w:r w:rsidR="002D1DC4" w:rsidRPr="00A710AF">
        <w:rPr>
          <w:rFonts w:ascii="Times New Roman" w:hAnsi="Times New Roman" w:cs="Times New Roman"/>
          <w:sz w:val="28"/>
          <w:szCs w:val="28"/>
        </w:rPr>
        <w:t>.</w:t>
      </w:r>
    </w:p>
    <w:p w:rsidR="00414976" w:rsidRDefault="00414976" w:rsidP="00244AE6">
      <w:pPr>
        <w:tabs>
          <w:tab w:val="left" w:pos="142"/>
          <w:tab w:val="left" w:pos="426"/>
          <w:tab w:val="left" w:pos="851"/>
        </w:tabs>
        <w:spacing w:after="0" w:line="240" w:lineRule="auto"/>
        <w:ind w:firstLine="567"/>
        <w:rPr>
          <w:rFonts w:ascii="Times New Roman" w:hAnsi="Times New Roman" w:cs="Times New Roman"/>
          <w:b/>
          <w:sz w:val="28"/>
          <w:szCs w:val="28"/>
        </w:rPr>
      </w:pPr>
    </w:p>
    <w:p w:rsidR="002D1DC4" w:rsidRPr="00A710AF" w:rsidRDefault="002D1DC4" w:rsidP="00244AE6">
      <w:pPr>
        <w:tabs>
          <w:tab w:val="left" w:pos="142"/>
          <w:tab w:val="left" w:pos="426"/>
          <w:tab w:val="left" w:pos="851"/>
        </w:tabs>
        <w:spacing w:after="0" w:line="240" w:lineRule="auto"/>
        <w:ind w:firstLine="567"/>
        <w:jc w:val="center"/>
        <w:rPr>
          <w:rFonts w:ascii="Times New Roman" w:hAnsi="Times New Roman" w:cs="Times New Roman"/>
          <w:b/>
          <w:sz w:val="28"/>
          <w:szCs w:val="28"/>
        </w:rPr>
      </w:pPr>
      <w:r w:rsidRPr="00A710AF">
        <w:rPr>
          <w:rFonts w:ascii="Times New Roman" w:hAnsi="Times New Roman" w:cs="Times New Roman"/>
          <w:b/>
          <w:sz w:val="28"/>
          <w:szCs w:val="28"/>
        </w:rPr>
        <w:t>CHƯƠNG VI</w:t>
      </w:r>
    </w:p>
    <w:p w:rsidR="002D1DC4" w:rsidRDefault="002D1DC4" w:rsidP="00244AE6">
      <w:pPr>
        <w:tabs>
          <w:tab w:val="left" w:pos="142"/>
          <w:tab w:val="left" w:pos="426"/>
          <w:tab w:val="left" w:pos="851"/>
        </w:tabs>
        <w:spacing w:after="0" w:line="240" w:lineRule="auto"/>
        <w:ind w:firstLine="567"/>
        <w:jc w:val="center"/>
        <w:rPr>
          <w:rFonts w:ascii="Times New Roman" w:hAnsi="Times New Roman" w:cs="Times New Roman"/>
          <w:b/>
          <w:sz w:val="28"/>
          <w:szCs w:val="28"/>
        </w:rPr>
      </w:pPr>
      <w:r w:rsidRPr="00A710AF">
        <w:rPr>
          <w:rFonts w:ascii="Times New Roman" w:hAnsi="Times New Roman" w:cs="Times New Roman"/>
          <w:b/>
          <w:sz w:val="28"/>
          <w:szCs w:val="28"/>
        </w:rPr>
        <w:t>TỔ CHỨC THỰC HIỆN</w:t>
      </w:r>
    </w:p>
    <w:p w:rsidR="00D837CA" w:rsidRPr="00A710AF" w:rsidRDefault="00D837CA" w:rsidP="00244AE6">
      <w:pPr>
        <w:tabs>
          <w:tab w:val="left" w:pos="142"/>
          <w:tab w:val="left" w:pos="426"/>
          <w:tab w:val="left" w:pos="851"/>
        </w:tabs>
        <w:spacing w:after="0" w:line="240" w:lineRule="auto"/>
        <w:ind w:firstLine="567"/>
        <w:jc w:val="center"/>
        <w:rPr>
          <w:rFonts w:ascii="Times New Roman" w:hAnsi="Times New Roman" w:cs="Times New Roman"/>
          <w:b/>
          <w:sz w:val="28"/>
          <w:szCs w:val="28"/>
          <w:lang w:val="vi-VN"/>
        </w:rPr>
      </w:pPr>
    </w:p>
    <w:p w:rsidR="002D1DC4" w:rsidRPr="00A710AF" w:rsidRDefault="002D1DC4" w:rsidP="00244AE6">
      <w:pPr>
        <w:tabs>
          <w:tab w:val="left" w:pos="142"/>
          <w:tab w:val="left" w:pos="426"/>
          <w:tab w:val="left" w:pos="851"/>
        </w:tabs>
        <w:spacing w:after="0" w:line="240" w:lineRule="auto"/>
        <w:ind w:firstLine="567"/>
        <w:jc w:val="both"/>
        <w:rPr>
          <w:rFonts w:ascii="Times New Roman" w:hAnsi="Times New Roman" w:cs="Times New Roman"/>
          <w:sz w:val="28"/>
          <w:szCs w:val="28"/>
          <w:lang w:val="vi-VN"/>
        </w:rPr>
      </w:pPr>
      <w:bookmarkStart w:id="2" w:name="dieu_26"/>
      <w:r w:rsidRPr="00A710AF">
        <w:rPr>
          <w:rFonts w:ascii="Times New Roman" w:hAnsi="Times New Roman" w:cs="Times New Roman"/>
          <w:b/>
          <w:bCs/>
          <w:sz w:val="28"/>
          <w:szCs w:val="28"/>
        </w:rPr>
        <w:t>Điều 17</w:t>
      </w:r>
      <w:r w:rsidRPr="00A710AF">
        <w:rPr>
          <w:rFonts w:ascii="Times New Roman" w:hAnsi="Times New Roman" w:cs="Times New Roman"/>
          <w:b/>
          <w:bCs/>
          <w:sz w:val="28"/>
          <w:szCs w:val="28"/>
          <w:lang w:val="vi-VN"/>
        </w:rPr>
        <w:t>. Khen thưởng, xử lý vi phạm</w:t>
      </w:r>
      <w:bookmarkEnd w:id="2"/>
    </w:p>
    <w:p w:rsidR="002D1DC4" w:rsidRPr="00A710AF" w:rsidRDefault="002D1DC4" w:rsidP="00244AE6">
      <w:pPr>
        <w:tabs>
          <w:tab w:val="left" w:pos="142"/>
          <w:tab w:val="left" w:pos="426"/>
          <w:tab w:val="left" w:pos="851"/>
        </w:tabs>
        <w:spacing w:after="0" w:line="240" w:lineRule="auto"/>
        <w:ind w:firstLine="567"/>
        <w:jc w:val="both"/>
        <w:rPr>
          <w:rFonts w:ascii="Times New Roman" w:hAnsi="Times New Roman" w:cs="Times New Roman"/>
          <w:sz w:val="28"/>
          <w:szCs w:val="28"/>
          <w:lang w:val="vi-VN"/>
        </w:rPr>
      </w:pPr>
      <w:bookmarkStart w:id="3" w:name="dieu_27"/>
      <w:r w:rsidRPr="00A710AF">
        <w:rPr>
          <w:rFonts w:ascii="Times New Roman" w:hAnsi="Times New Roman" w:cs="Times New Roman"/>
          <w:sz w:val="28"/>
          <w:szCs w:val="28"/>
          <w:lang w:val="vi-VN"/>
        </w:rPr>
        <w:t xml:space="preserve">1. Tổ chức và cá nhân thực hiện tốt nhiệm vụ cung cấp thông tin và duy trì hoạt động của </w:t>
      </w:r>
      <w:r w:rsidRPr="00A710AF">
        <w:rPr>
          <w:rFonts w:ascii="Times New Roman" w:hAnsi="Times New Roman" w:cs="Times New Roman"/>
          <w:sz w:val="28"/>
          <w:szCs w:val="28"/>
        </w:rPr>
        <w:t>Portal</w:t>
      </w:r>
      <w:r w:rsidRPr="00A710AF">
        <w:rPr>
          <w:rFonts w:ascii="Times New Roman" w:hAnsi="Times New Roman" w:cs="Times New Roman"/>
          <w:sz w:val="28"/>
          <w:szCs w:val="28"/>
          <w:lang w:val="vi-VN"/>
        </w:rPr>
        <w:t xml:space="preserve"> MOST sẽ được xem xét khen thưởng hàng năm theo quy định.</w:t>
      </w:r>
    </w:p>
    <w:p w:rsidR="002D1DC4" w:rsidRPr="00A710AF" w:rsidRDefault="002D1DC4" w:rsidP="00244AE6">
      <w:pPr>
        <w:tabs>
          <w:tab w:val="left" w:pos="142"/>
          <w:tab w:val="left" w:pos="426"/>
          <w:tab w:val="left" w:pos="851"/>
        </w:tabs>
        <w:spacing w:after="0" w:line="240" w:lineRule="auto"/>
        <w:ind w:firstLine="567"/>
        <w:jc w:val="both"/>
        <w:rPr>
          <w:rFonts w:ascii="Times New Roman" w:hAnsi="Times New Roman" w:cs="Times New Roman"/>
          <w:sz w:val="28"/>
          <w:szCs w:val="28"/>
        </w:rPr>
      </w:pPr>
      <w:r w:rsidRPr="00A710AF">
        <w:rPr>
          <w:rFonts w:ascii="Times New Roman" w:hAnsi="Times New Roman" w:cs="Times New Roman"/>
          <w:sz w:val="28"/>
          <w:szCs w:val="28"/>
          <w:lang w:val="vi-VN"/>
        </w:rPr>
        <w:lastRenderedPageBreak/>
        <w:t xml:space="preserve">2. Tổ chức và cá nhân có hành vi vi phạm các quy định về thông tin trên </w:t>
      </w:r>
      <w:r w:rsidRPr="00A710AF">
        <w:rPr>
          <w:rFonts w:ascii="Times New Roman" w:hAnsi="Times New Roman" w:cs="Times New Roman"/>
          <w:sz w:val="28"/>
          <w:szCs w:val="28"/>
        </w:rPr>
        <w:t>Portal</w:t>
      </w:r>
      <w:r w:rsidRPr="00A710AF">
        <w:rPr>
          <w:rFonts w:ascii="Times New Roman" w:hAnsi="Times New Roman" w:cs="Times New Roman"/>
          <w:sz w:val="28"/>
          <w:szCs w:val="28"/>
          <w:lang w:val="vi-VN"/>
        </w:rPr>
        <w:t xml:space="preserve"> MOST, cản trở việc cung cấp thông tin theo quy định, hoặc làm ảnh hưởng tới hoạt động của </w:t>
      </w:r>
      <w:r w:rsidRPr="00A710AF">
        <w:rPr>
          <w:rFonts w:ascii="Times New Roman" w:hAnsi="Times New Roman" w:cs="Times New Roman"/>
          <w:sz w:val="28"/>
          <w:szCs w:val="28"/>
        </w:rPr>
        <w:t>Portal</w:t>
      </w:r>
      <w:r w:rsidRPr="00A710AF">
        <w:rPr>
          <w:rFonts w:ascii="Times New Roman" w:hAnsi="Times New Roman" w:cs="Times New Roman"/>
          <w:sz w:val="28"/>
          <w:szCs w:val="28"/>
          <w:lang w:val="vi-VN"/>
        </w:rPr>
        <w:t xml:space="preserve"> MOST, tuỳ theo mức độ vi phạm sẽ bị xem xét, xử lý theo quy định của </w:t>
      </w:r>
      <w:r w:rsidRPr="00A710AF">
        <w:rPr>
          <w:rFonts w:ascii="Times New Roman" w:hAnsi="Times New Roman" w:cs="Times New Roman"/>
          <w:sz w:val="28"/>
          <w:szCs w:val="28"/>
        </w:rPr>
        <w:t>p</w:t>
      </w:r>
      <w:r w:rsidRPr="00A710AF">
        <w:rPr>
          <w:rFonts w:ascii="Times New Roman" w:hAnsi="Times New Roman" w:cs="Times New Roman"/>
          <w:sz w:val="28"/>
          <w:szCs w:val="28"/>
          <w:lang w:val="vi-VN"/>
        </w:rPr>
        <w:t>háp luật.</w:t>
      </w:r>
    </w:p>
    <w:p w:rsidR="002D1DC4" w:rsidRPr="00A710AF" w:rsidRDefault="002D1DC4" w:rsidP="00244AE6">
      <w:pPr>
        <w:tabs>
          <w:tab w:val="left" w:pos="142"/>
          <w:tab w:val="left" w:pos="426"/>
          <w:tab w:val="left" w:pos="851"/>
        </w:tabs>
        <w:spacing w:after="0" w:line="240" w:lineRule="auto"/>
        <w:ind w:firstLine="567"/>
        <w:jc w:val="both"/>
        <w:rPr>
          <w:rFonts w:ascii="Times New Roman" w:hAnsi="Times New Roman" w:cs="Times New Roman"/>
          <w:b/>
          <w:sz w:val="28"/>
          <w:szCs w:val="28"/>
        </w:rPr>
      </w:pPr>
      <w:r w:rsidRPr="00A710AF">
        <w:rPr>
          <w:rFonts w:ascii="Times New Roman" w:hAnsi="Times New Roman" w:cs="Times New Roman"/>
          <w:b/>
          <w:bCs/>
          <w:sz w:val="28"/>
          <w:szCs w:val="28"/>
          <w:lang w:val="vi-VN"/>
        </w:rPr>
        <w:t xml:space="preserve">Điều </w:t>
      </w:r>
      <w:r w:rsidRPr="00A710AF">
        <w:rPr>
          <w:rFonts w:ascii="Times New Roman" w:hAnsi="Times New Roman" w:cs="Times New Roman"/>
          <w:b/>
          <w:bCs/>
          <w:sz w:val="28"/>
          <w:szCs w:val="28"/>
        </w:rPr>
        <w:t>18</w:t>
      </w:r>
      <w:r w:rsidRPr="00A710AF">
        <w:rPr>
          <w:rFonts w:ascii="Times New Roman" w:hAnsi="Times New Roman" w:cs="Times New Roman"/>
          <w:b/>
          <w:bCs/>
          <w:sz w:val="28"/>
          <w:szCs w:val="28"/>
          <w:lang w:val="vi-VN"/>
        </w:rPr>
        <w:t>.</w:t>
      </w:r>
      <w:bookmarkEnd w:id="3"/>
      <w:r w:rsidRPr="00A710AF">
        <w:rPr>
          <w:rFonts w:ascii="Times New Roman" w:hAnsi="Times New Roman" w:cs="Times New Roman"/>
          <w:sz w:val="28"/>
          <w:szCs w:val="28"/>
          <w:lang w:val="vi-VN"/>
        </w:rPr>
        <w:t xml:space="preserve"> </w:t>
      </w:r>
      <w:bookmarkStart w:id="4" w:name="dieu_27_name"/>
      <w:r w:rsidRPr="00A710AF">
        <w:rPr>
          <w:rFonts w:ascii="Times New Roman" w:hAnsi="Times New Roman" w:cs="Times New Roman"/>
          <w:b/>
          <w:sz w:val="28"/>
          <w:szCs w:val="28"/>
        </w:rPr>
        <w:t>Tổ chức thực hiện</w:t>
      </w:r>
    </w:p>
    <w:p w:rsidR="002D1DC4" w:rsidRPr="00E655EB" w:rsidRDefault="002D1DC4" w:rsidP="00244AE6">
      <w:pPr>
        <w:tabs>
          <w:tab w:val="left" w:pos="142"/>
          <w:tab w:val="left" w:pos="426"/>
          <w:tab w:val="left" w:pos="851"/>
        </w:tabs>
        <w:spacing w:after="0" w:line="240" w:lineRule="auto"/>
        <w:ind w:firstLine="567"/>
        <w:jc w:val="both"/>
        <w:rPr>
          <w:rFonts w:ascii="Times New Roman" w:hAnsi="Times New Roman" w:cs="Times New Roman"/>
          <w:sz w:val="28"/>
          <w:szCs w:val="28"/>
        </w:rPr>
      </w:pPr>
      <w:r w:rsidRPr="00A710AF">
        <w:rPr>
          <w:rFonts w:ascii="Times New Roman" w:hAnsi="Times New Roman" w:cs="Times New Roman"/>
          <w:sz w:val="28"/>
          <w:szCs w:val="28"/>
          <w:lang w:val="vi-VN"/>
        </w:rPr>
        <w:t xml:space="preserve">Giám đốc Trung tâm </w:t>
      </w:r>
      <w:r w:rsidRPr="00A710AF">
        <w:rPr>
          <w:rFonts w:ascii="Times New Roman" w:hAnsi="Times New Roman" w:cs="Times New Roman"/>
          <w:sz w:val="28"/>
          <w:szCs w:val="28"/>
        </w:rPr>
        <w:t>Công nghệ thông tin</w:t>
      </w:r>
      <w:r w:rsidRPr="00A710AF">
        <w:rPr>
          <w:rFonts w:ascii="Times New Roman" w:hAnsi="Times New Roman" w:cs="Times New Roman"/>
          <w:sz w:val="28"/>
          <w:szCs w:val="28"/>
          <w:lang w:val="vi-VN"/>
        </w:rPr>
        <w:t xml:space="preserve"> chủ trì, phối hợp </w:t>
      </w:r>
      <w:r w:rsidRPr="00A710AF">
        <w:rPr>
          <w:rFonts w:ascii="Times New Roman" w:hAnsi="Times New Roman" w:cs="Times New Roman"/>
          <w:sz w:val="28"/>
          <w:szCs w:val="28"/>
        </w:rPr>
        <w:t xml:space="preserve">với </w:t>
      </w:r>
      <w:r w:rsidRPr="00A710AF">
        <w:rPr>
          <w:rFonts w:ascii="Times New Roman" w:hAnsi="Times New Roman" w:cs="Times New Roman"/>
          <w:sz w:val="28"/>
          <w:szCs w:val="28"/>
          <w:lang w:val="vi-VN"/>
        </w:rPr>
        <w:t>Thủ trưởng các đơn vị trực thuộc Bộ KH&amp;CN thực hiện Quy chế này, hàng năm tổng kết, đánh giá báo cáo Bộ trưởng Bộ KH&amp;CN.</w:t>
      </w:r>
      <w:r w:rsidR="00E655EB">
        <w:rPr>
          <w:rFonts w:ascii="Times New Roman" w:hAnsi="Times New Roman" w:cs="Times New Roman"/>
          <w:sz w:val="28"/>
          <w:szCs w:val="28"/>
        </w:rPr>
        <w:t>/.</w:t>
      </w:r>
    </w:p>
    <w:bookmarkEnd w:id="4"/>
    <w:p w:rsidR="002D1DC4" w:rsidRDefault="002D1DC4" w:rsidP="00244AE6">
      <w:pPr>
        <w:spacing w:after="0" w:line="240" w:lineRule="auto"/>
        <w:rPr>
          <w:rFonts w:ascii="Times New Roman" w:hAnsi="Times New Roman" w:cs="Times New Roman"/>
          <w:sz w:val="28"/>
          <w:szCs w:val="28"/>
          <w:lang w:val="vi-VN"/>
        </w:rPr>
      </w:pPr>
    </w:p>
    <w:p w:rsidR="00B55F0B" w:rsidRPr="00B55F0B" w:rsidRDefault="00B55F0B" w:rsidP="00B55F0B">
      <w:pPr>
        <w:spacing w:after="0" w:line="240" w:lineRule="auto"/>
        <w:ind w:left="4320"/>
        <w:jc w:val="center"/>
        <w:rPr>
          <w:rFonts w:ascii="Times New Roman" w:hAnsi="Times New Roman" w:cs="Times New Roman"/>
          <w:b/>
          <w:sz w:val="28"/>
          <w:szCs w:val="28"/>
          <w:lang w:val="vi-VN"/>
        </w:rPr>
      </w:pPr>
      <w:r w:rsidRPr="00B55F0B">
        <w:rPr>
          <w:rFonts w:ascii="Times New Roman" w:hAnsi="Times New Roman" w:cs="Times New Roman"/>
          <w:b/>
          <w:sz w:val="28"/>
          <w:szCs w:val="28"/>
          <w:lang w:val="vi-VN"/>
        </w:rPr>
        <w:t>BỘ TRƯỞNG</w:t>
      </w:r>
    </w:p>
    <w:p w:rsidR="00B55F0B" w:rsidRPr="00B55F0B" w:rsidRDefault="00B55F0B" w:rsidP="00B55F0B">
      <w:pPr>
        <w:spacing w:after="0" w:line="240" w:lineRule="auto"/>
        <w:ind w:left="4320"/>
        <w:jc w:val="center"/>
        <w:rPr>
          <w:rFonts w:ascii="Times New Roman" w:hAnsi="Times New Roman" w:cs="Times New Roman"/>
          <w:b/>
          <w:sz w:val="28"/>
          <w:szCs w:val="28"/>
          <w:lang w:val="vi-VN"/>
        </w:rPr>
      </w:pPr>
    </w:p>
    <w:p w:rsidR="00B55F0B" w:rsidRPr="00B55F0B" w:rsidRDefault="00B55F0B" w:rsidP="00B55F0B">
      <w:pPr>
        <w:spacing w:after="0" w:line="240" w:lineRule="auto"/>
        <w:ind w:left="4320"/>
        <w:jc w:val="center"/>
        <w:rPr>
          <w:rFonts w:ascii="Times New Roman" w:hAnsi="Times New Roman" w:cs="Times New Roman"/>
          <w:b/>
          <w:sz w:val="28"/>
          <w:szCs w:val="28"/>
          <w:lang w:val="vi-VN"/>
        </w:rPr>
      </w:pPr>
    </w:p>
    <w:p w:rsidR="00B55F0B" w:rsidRPr="00B55F0B" w:rsidRDefault="00B55F0B" w:rsidP="00B55F0B">
      <w:pPr>
        <w:spacing w:after="0" w:line="240" w:lineRule="auto"/>
        <w:ind w:left="4320"/>
        <w:jc w:val="center"/>
        <w:rPr>
          <w:rFonts w:ascii="Times New Roman" w:hAnsi="Times New Roman" w:cs="Times New Roman"/>
          <w:b/>
          <w:sz w:val="28"/>
          <w:szCs w:val="28"/>
          <w:lang w:val="vi-VN"/>
        </w:rPr>
      </w:pPr>
    </w:p>
    <w:p w:rsidR="00B55F0B" w:rsidRPr="00B55F0B" w:rsidRDefault="00B55F0B" w:rsidP="00B55F0B">
      <w:pPr>
        <w:spacing w:after="0" w:line="240" w:lineRule="auto"/>
        <w:ind w:left="4320"/>
        <w:jc w:val="center"/>
        <w:rPr>
          <w:rFonts w:ascii="Times New Roman" w:hAnsi="Times New Roman" w:cs="Times New Roman"/>
          <w:b/>
          <w:sz w:val="28"/>
          <w:szCs w:val="28"/>
          <w:lang w:val="vi-VN"/>
        </w:rPr>
      </w:pPr>
    </w:p>
    <w:p w:rsidR="00B55F0B" w:rsidRPr="00B55F0B" w:rsidRDefault="00B55F0B" w:rsidP="00B55F0B">
      <w:pPr>
        <w:spacing w:after="0" w:line="240" w:lineRule="auto"/>
        <w:ind w:left="4320"/>
        <w:jc w:val="center"/>
        <w:rPr>
          <w:rFonts w:ascii="Times New Roman" w:hAnsi="Times New Roman" w:cs="Times New Roman"/>
          <w:b/>
          <w:sz w:val="28"/>
          <w:szCs w:val="28"/>
          <w:lang w:val="vi-VN"/>
        </w:rPr>
      </w:pPr>
    </w:p>
    <w:p w:rsidR="00B55F0B" w:rsidRPr="00B55F0B" w:rsidRDefault="00B55F0B" w:rsidP="00B55F0B">
      <w:pPr>
        <w:spacing w:after="0" w:line="240" w:lineRule="auto"/>
        <w:ind w:left="4320"/>
        <w:jc w:val="center"/>
        <w:rPr>
          <w:rFonts w:ascii="Times New Roman" w:hAnsi="Times New Roman" w:cs="Times New Roman"/>
          <w:b/>
          <w:sz w:val="28"/>
          <w:szCs w:val="28"/>
          <w:lang w:val="vi-VN"/>
        </w:rPr>
      </w:pPr>
      <w:r w:rsidRPr="00B55F0B">
        <w:rPr>
          <w:rFonts w:ascii="Times New Roman" w:hAnsi="Times New Roman" w:cs="Times New Roman"/>
          <w:b/>
          <w:sz w:val="28"/>
          <w:szCs w:val="28"/>
          <w:lang w:val="vi-VN"/>
        </w:rPr>
        <w:t>Chu Ngọc Anh</w:t>
      </w:r>
    </w:p>
    <w:p w:rsidR="00B55F0B" w:rsidRPr="00B55F0B" w:rsidRDefault="00B55F0B" w:rsidP="00244AE6">
      <w:pPr>
        <w:spacing w:after="0" w:line="240" w:lineRule="auto"/>
        <w:rPr>
          <w:rFonts w:ascii="Times New Roman" w:hAnsi="Times New Roman" w:cs="Times New Roman"/>
          <w:sz w:val="28"/>
          <w:szCs w:val="28"/>
          <w:lang w:val="vi-VN"/>
        </w:rPr>
      </w:pPr>
    </w:p>
    <w:sectPr w:rsidR="00B55F0B" w:rsidRPr="00B55F0B" w:rsidSect="00244AE6">
      <w:footerReference w:type="default" r:id="rId12"/>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54E6" w:rsidRDefault="00FD54E6" w:rsidP="00E20EEF">
      <w:pPr>
        <w:spacing w:after="0" w:line="240" w:lineRule="auto"/>
      </w:pPr>
      <w:r>
        <w:separator/>
      </w:r>
    </w:p>
  </w:endnote>
  <w:endnote w:type="continuationSeparator" w:id="1">
    <w:p w:rsidR="00FD54E6" w:rsidRDefault="00FD54E6" w:rsidP="00E20E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ngs">
    <w:altName w:val="MS Gothic"/>
    <w:panose1 w:val="00000000000000000000"/>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8"/>
        <w:szCs w:val="28"/>
      </w:rPr>
      <w:id w:val="31061267"/>
      <w:docPartObj>
        <w:docPartGallery w:val="Page Numbers (Bottom of Page)"/>
        <w:docPartUnique/>
      </w:docPartObj>
    </w:sdtPr>
    <w:sdtContent>
      <w:p w:rsidR="00F10B16" w:rsidRPr="001C386D" w:rsidRDefault="00BF0C44">
        <w:pPr>
          <w:pStyle w:val="Footer"/>
          <w:jc w:val="center"/>
          <w:rPr>
            <w:rFonts w:ascii="Times New Roman" w:hAnsi="Times New Roman" w:cs="Times New Roman"/>
            <w:sz w:val="28"/>
            <w:szCs w:val="28"/>
          </w:rPr>
        </w:pPr>
        <w:r w:rsidRPr="001C386D">
          <w:rPr>
            <w:rFonts w:ascii="Times New Roman" w:hAnsi="Times New Roman" w:cs="Times New Roman"/>
            <w:sz w:val="28"/>
            <w:szCs w:val="28"/>
          </w:rPr>
          <w:fldChar w:fldCharType="begin"/>
        </w:r>
        <w:r w:rsidR="00F10B16" w:rsidRPr="001C386D">
          <w:rPr>
            <w:rFonts w:ascii="Times New Roman" w:hAnsi="Times New Roman" w:cs="Times New Roman"/>
            <w:sz w:val="28"/>
            <w:szCs w:val="28"/>
          </w:rPr>
          <w:instrText xml:space="preserve"> PAGE   \* MERGEFORMAT </w:instrText>
        </w:r>
        <w:r w:rsidRPr="001C386D">
          <w:rPr>
            <w:rFonts w:ascii="Times New Roman" w:hAnsi="Times New Roman" w:cs="Times New Roman"/>
            <w:sz w:val="28"/>
            <w:szCs w:val="28"/>
          </w:rPr>
          <w:fldChar w:fldCharType="separate"/>
        </w:r>
        <w:r w:rsidR="00857275">
          <w:rPr>
            <w:rFonts w:ascii="Times New Roman" w:hAnsi="Times New Roman" w:cs="Times New Roman"/>
            <w:noProof/>
            <w:sz w:val="28"/>
            <w:szCs w:val="28"/>
          </w:rPr>
          <w:t>15</w:t>
        </w:r>
        <w:r w:rsidRPr="001C386D">
          <w:rPr>
            <w:rFonts w:ascii="Times New Roman" w:hAnsi="Times New Roman" w:cs="Times New Roman"/>
            <w:sz w:val="28"/>
            <w:szCs w:val="28"/>
          </w:rPr>
          <w:fldChar w:fldCharType="end"/>
        </w:r>
      </w:p>
    </w:sdtContent>
  </w:sdt>
  <w:p w:rsidR="00F10B16" w:rsidRDefault="00F10B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54E6" w:rsidRDefault="00FD54E6" w:rsidP="00E20EEF">
      <w:pPr>
        <w:spacing w:after="0" w:line="240" w:lineRule="auto"/>
      </w:pPr>
      <w:r>
        <w:separator/>
      </w:r>
    </w:p>
  </w:footnote>
  <w:footnote w:type="continuationSeparator" w:id="1">
    <w:p w:rsidR="00FD54E6" w:rsidRDefault="00FD54E6" w:rsidP="00E20E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0543"/>
    <w:multiLevelType w:val="multilevel"/>
    <w:tmpl w:val="0F36F2B8"/>
    <w:lvl w:ilvl="0">
      <w:start w:val="3"/>
      <w:numFmt w:val="decimal"/>
      <w:lvlText w:val="%1."/>
      <w:lvlJc w:val="left"/>
      <w:pPr>
        <w:ind w:left="435" w:hanging="435"/>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5180A95"/>
    <w:multiLevelType w:val="hybridMultilevel"/>
    <w:tmpl w:val="76286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F6DBA"/>
    <w:multiLevelType w:val="hybridMultilevel"/>
    <w:tmpl w:val="16E8387A"/>
    <w:lvl w:ilvl="0" w:tplc="20420D7E">
      <w:start w:val="1"/>
      <w:numFmt w:val="bullet"/>
      <w:lvlText w:val="-"/>
      <w:lvlJc w:val="left"/>
      <w:pPr>
        <w:ind w:left="1070" w:hanging="360"/>
      </w:pPr>
      <w:rPr>
        <w:rFonts w:ascii="Times New Roman" w:eastAsia="Times New Roman" w:hAnsi="Times New Roman" w:cs="Times New Roman" w:hint="default"/>
      </w:rPr>
    </w:lvl>
    <w:lvl w:ilvl="1" w:tplc="04090003" w:tentative="1">
      <w:start w:val="1"/>
      <w:numFmt w:val="bullet"/>
      <w:lvlText w:val="o"/>
      <w:lvlJc w:val="left"/>
      <w:pPr>
        <w:ind w:left="1922" w:hanging="360"/>
      </w:pPr>
      <w:rPr>
        <w:rFonts w:ascii="Courier New" w:hAnsi="Courier New" w:cs="Courier New" w:hint="default"/>
      </w:rPr>
    </w:lvl>
    <w:lvl w:ilvl="2" w:tplc="04090005" w:tentative="1">
      <w:start w:val="1"/>
      <w:numFmt w:val="bullet"/>
      <w:lvlText w:val=""/>
      <w:lvlJc w:val="left"/>
      <w:pPr>
        <w:ind w:left="2642" w:hanging="360"/>
      </w:pPr>
      <w:rPr>
        <w:rFonts w:ascii="Wingdings" w:hAnsi="Wingdings" w:hint="default"/>
      </w:rPr>
    </w:lvl>
    <w:lvl w:ilvl="3" w:tplc="04090001" w:tentative="1">
      <w:start w:val="1"/>
      <w:numFmt w:val="bullet"/>
      <w:lvlText w:val=""/>
      <w:lvlJc w:val="left"/>
      <w:pPr>
        <w:ind w:left="3362" w:hanging="360"/>
      </w:pPr>
      <w:rPr>
        <w:rFonts w:ascii="Symbol" w:hAnsi="Symbol" w:hint="default"/>
      </w:rPr>
    </w:lvl>
    <w:lvl w:ilvl="4" w:tplc="04090003" w:tentative="1">
      <w:start w:val="1"/>
      <w:numFmt w:val="bullet"/>
      <w:lvlText w:val="o"/>
      <w:lvlJc w:val="left"/>
      <w:pPr>
        <w:ind w:left="4082" w:hanging="360"/>
      </w:pPr>
      <w:rPr>
        <w:rFonts w:ascii="Courier New" w:hAnsi="Courier New" w:cs="Courier New" w:hint="default"/>
      </w:rPr>
    </w:lvl>
    <w:lvl w:ilvl="5" w:tplc="04090005" w:tentative="1">
      <w:start w:val="1"/>
      <w:numFmt w:val="bullet"/>
      <w:lvlText w:val=""/>
      <w:lvlJc w:val="left"/>
      <w:pPr>
        <w:ind w:left="4802" w:hanging="360"/>
      </w:pPr>
      <w:rPr>
        <w:rFonts w:ascii="Wingdings" w:hAnsi="Wingdings" w:hint="default"/>
      </w:rPr>
    </w:lvl>
    <w:lvl w:ilvl="6" w:tplc="04090001" w:tentative="1">
      <w:start w:val="1"/>
      <w:numFmt w:val="bullet"/>
      <w:lvlText w:val=""/>
      <w:lvlJc w:val="left"/>
      <w:pPr>
        <w:ind w:left="5522" w:hanging="360"/>
      </w:pPr>
      <w:rPr>
        <w:rFonts w:ascii="Symbol" w:hAnsi="Symbol" w:hint="default"/>
      </w:rPr>
    </w:lvl>
    <w:lvl w:ilvl="7" w:tplc="04090003" w:tentative="1">
      <w:start w:val="1"/>
      <w:numFmt w:val="bullet"/>
      <w:lvlText w:val="o"/>
      <w:lvlJc w:val="left"/>
      <w:pPr>
        <w:ind w:left="6242" w:hanging="360"/>
      </w:pPr>
      <w:rPr>
        <w:rFonts w:ascii="Courier New" w:hAnsi="Courier New" w:cs="Courier New" w:hint="default"/>
      </w:rPr>
    </w:lvl>
    <w:lvl w:ilvl="8" w:tplc="04090005" w:tentative="1">
      <w:start w:val="1"/>
      <w:numFmt w:val="bullet"/>
      <w:lvlText w:val=""/>
      <w:lvlJc w:val="left"/>
      <w:pPr>
        <w:ind w:left="6962" w:hanging="360"/>
      </w:pPr>
      <w:rPr>
        <w:rFonts w:ascii="Wingdings" w:hAnsi="Wingdings" w:hint="default"/>
      </w:rPr>
    </w:lvl>
  </w:abstractNum>
  <w:abstractNum w:abstractNumId="3">
    <w:nsid w:val="08426DDF"/>
    <w:multiLevelType w:val="hybridMultilevel"/>
    <w:tmpl w:val="0EC4D65E"/>
    <w:lvl w:ilvl="0" w:tplc="CDF0F8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C8C1733"/>
    <w:multiLevelType w:val="hybridMultilevel"/>
    <w:tmpl w:val="F9421A0C"/>
    <w:lvl w:ilvl="0" w:tplc="5AF278E2">
      <w:start w:val="1"/>
      <w:numFmt w:val="lowerLetter"/>
      <w:lvlText w:val="%1)"/>
      <w:lvlJc w:val="left"/>
      <w:pPr>
        <w:ind w:left="1321" w:hanging="360"/>
      </w:pPr>
      <w:rPr>
        <w:rFonts w:hint="default"/>
      </w:rPr>
    </w:lvl>
    <w:lvl w:ilvl="1" w:tplc="04090019" w:tentative="1">
      <w:start w:val="1"/>
      <w:numFmt w:val="lowerLetter"/>
      <w:lvlText w:val="%2."/>
      <w:lvlJc w:val="left"/>
      <w:pPr>
        <w:ind w:left="2041" w:hanging="360"/>
      </w:pPr>
    </w:lvl>
    <w:lvl w:ilvl="2" w:tplc="0409001B" w:tentative="1">
      <w:start w:val="1"/>
      <w:numFmt w:val="lowerRoman"/>
      <w:lvlText w:val="%3."/>
      <w:lvlJc w:val="right"/>
      <w:pPr>
        <w:ind w:left="2761" w:hanging="180"/>
      </w:pPr>
    </w:lvl>
    <w:lvl w:ilvl="3" w:tplc="0409000F" w:tentative="1">
      <w:start w:val="1"/>
      <w:numFmt w:val="decimal"/>
      <w:lvlText w:val="%4."/>
      <w:lvlJc w:val="left"/>
      <w:pPr>
        <w:ind w:left="3481" w:hanging="360"/>
      </w:pPr>
    </w:lvl>
    <w:lvl w:ilvl="4" w:tplc="04090019" w:tentative="1">
      <w:start w:val="1"/>
      <w:numFmt w:val="lowerLetter"/>
      <w:lvlText w:val="%5."/>
      <w:lvlJc w:val="left"/>
      <w:pPr>
        <w:ind w:left="4201" w:hanging="360"/>
      </w:pPr>
    </w:lvl>
    <w:lvl w:ilvl="5" w:tplc="0409001B" w:tentative="1">
      <w:start w:val="1"/>
      <w:numFmt w:val="lowerRoman"/>
      <w:lvlText w:val="%6."/>
      <w:lvlJc w:val="right"/>
      <w:pPr>
        <w:ind w:left="4921" w:hanging="180"/>
      </w:pPr>
    </w:lvl>
    <w:lvl w:ilvl="6" w:tplc="0409000F" w:tentative="1">
      <w:start w:val="1"/>
      <w:numFmt w:val="decimal"/>
      <w:lvlText w:val="%7."/>
      <w:lvlJc w:val="left"/>
      <w:pPr>
        <w:ind w:left="5641" w:hanging="360"/>
      </w:pPr>
    </w:lvl>
    <w:lvl w:ilvl="7" w:tplc="04090019" w:tentative="1">
      <w:start w:val="1"/>
      <w:numFmt w:val="lowerLetter"/>
      <w:lvlText w:val="%8."/>
      <w:lvlJc w:val="left"/>
      <w:pPr>
        <w:ind w:left="6361" w:hanging="360"/>
      </w:pPr>
    </w:lvl>
    <w:lvl w:ilvl="8" w:tplc="0409001B" w:tentative="1">
      <w:start w:val="1"/>
      <w:numFmt w:val="lowerRoman"/>
      <w:lvlText w:val="%9."/>
      <w:lvlJc w:val="right"/>
      <w:pPr>
        <w:ind w:left="7081" w:hanging="180"/>
      </w:pPr>
    </w:lvl>
  </w:abstractNum>
  <w:abstractNum w:abstractNumId="5">
    <w:nsid w:val="0CE265BA"/>
    <w:multiLevelType w:val="hybridMultilevel"/>
    <w:tmpl w:val="09C88E44"/>
    <w:lvl w:ilvl="0" w:tplc="60669066">
      <w:start w:val="1"/>
      <w:numFmt w:val="decimal"/>
      <w:lvlText w:val="%1."/>
      <w:lvlJc w:val="left"/>
      <w:pPr>
        <w:ind w:left="360"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6">
    <w:nsid w:val="12EE69A2"/>
    <w:multiLevelType w:val="multilevel"/>
    <w:tmpl w:val="56BE2600"/>
    <w:lvl w:ilvl="0">
      <w:start w:val="3"/>
      <w:numFmt w:val="decimal"/>
      <w:lvlText w:val="%1."/>
      <w:lvlJc w:val="left"/>
      <w:pPr>
        <w:ind w:left="450" w:hanging="45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7">
    <w:nsid w:val="1910239D"/>
    <w:multiLevelType w:val="hybridMultilevel"/>
    <w:tmpl w:val="FC18C140"/>
    <w:lvl w:ilvl="0" w:tplc="68DE79CC">
      <w:start w:val="5"/>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8">
    <w:nsid w:val="19D002FC"/>
    <w:multiLevelType w:val="hybridMultilevel"/>
    <w:tmpl w:val="B5C4A956"/>
    <w:lvl w:ilvl="0" w:tplc="3D6A7540">
      <w:start w:val="1"/>
      <w:numFmt w:val="decimal"/>
      <w:lvlText w:val="%1."/>
      <w:lvlJc w:val="left"/>
      <w:pPr>
        <w:ind w:left="961" w:hanging="36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9">
    <w:nsid w:val="20B1508A"/>
    <w:multiLevelType w:val="hybridMultilevel"/>
    <w:tmpl w:val="492ECE28"/>
    <w:lvl w:ilvl="0" w:tplc="9AECF1C8">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25957C60"/>
    <w:multiLevelType w:val="hybridMultilevel"/>
    <w:tmpl w:val="75023D06"/>
    <w:lvl w:ilvl="0" w:tplc="A24237F0">
      <w:start w:val="1"/>
      <w:numFmt w:val="lowerLetter"/>
      <w:lvlText w:val="%1)"/>
      <w:lvlJc w:val="left"/>
      <w:pPr>
        <w:ind w:left="1801" w:hanging="360"/>
      </w:pPr>
      <w:rPr>
        <w:rFonts w:hint="default"/>
        <w:sz w:val="28"/>
      </w:rPr>
    </w:lvl>
    <w:lvl w:ilvl="1" w:tplc="04090019" w:tentative="1">
      <w:start w:val="1"/>
      <w:numFmt w:val="lowerLetter"/>
      <w:lvlText w:val="%2."/>
      <w:lvlJc w:val="left"/>
      <w:pPr>
        <w:ind w:left="2521" w:hanging="360"/>
      </w:pPr>
    </w:lvl>
    <w:lvl w:ilvl="2" w:tplc="0409001B" w:tentative="1">
      <w:start w:val="1"/>
      <w:numFmt w:val="lowerRoman"/>
      <w:lvlText w:val="%3."/>
      <w:lvlJc w:val="right"/>
      <w:pPr>
        <w:ind w:left="3241" w:hanging="180"/>
      </w:pPr>
    </w:lvl>
    <w:lvl w:ilvl="3" w:tplc="0409000F" w:tentative="1">
      <w:start w:val="1"/>
      <w:numFmt w:val="decimal"/>
      <w:lvlText w:val="%4."/>
      <w:lvlJc w:val="left"/>
      <w:pPr>
        <w:ind w:left="3961" w:hanging="360"/>
      </w:pPr>
    </w:lvl>
    <w:lvl w:ilvl="4" w:tplc="04090019" w:tentative="1">
      <w:start w:val="1"/>
      <w:numFmt w:val="lowerLetter"/>
      <w:lvlText w:val="%5."/>
      <w:lvlJc w:val="left"/>
      <w:pPr>
        <w:ind w:left="4681" w:hanging="360"/>
      </w:pPr>
    </w:lvl>
    <w:lvl w:ilvl="5" w:tplc="0409001B" w:tentative="1">
      <w:start w:val="1"/>
      <w:numFmt w:val="lowerRoman"/>
      <w:lvlText w:val="%6."/>
      <w:lvlJc w:val="right"/>
      <w:pPr>
        <w:ind w:left="5401" w:hanging="180"/>
      </w:pPr>
    </w:lvl>
    <w:lvl w:ilvl="6" w:tplc="0409000F" w:tentative="1">
      <w:start w:val="1"/>
      <w:numFmt w:val="decimal"/>
      <w:lvlText w:val="%7."/>
      <w:lvlJc w:val="left"/>
      <w:pPr>
        <w:ind w:left="6121" w:hanging="360"/>
      </w:pPr>
    </w:lvl>
    <w:lvl w:ilvl="7" w:tplc="04090019" w:tentative="1">
      <w:start w:val="1"/>
      <w:numFmt w:val="lowerLetter"/>
      <w:lvlText w:val="%8."/>
      <w:lvlJc w:val="left"/>
      <w:pPr>
        <w:ind w:left="6841" w:hanging="360"/>
      </w:pPr>
    </w:lvl>
    <w:lvl w:ilvl="8" w:tplc="0409001B" w:tentative="1">
      <w:start w:val="1"/>
      <w:numFmt w:val="lowerRoman"/>
      <w:lvlText w:val="%9."/>
      <w:lvlJc w:val="right"/>
      <w:pPr>
        <w:ind w:left="7561" w:hanging="180"/>
      </w:pPr>
    </w:lvl>
  </w:abstractNum>
  <w:abstractNum w:abstractNumId="11">
    <w:nsid w:val="2EB165D4"/>
    <w:multiLevelType w:val="hybridMultilevel"/>
    <w:tmpl w:val="07966F22"/>
    <w:lvl w:ilvl="0" w:tplc="D72C40AA">
      <w:start w:val="3"/>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2">
    <w:nsid w:val="30BB390F"/>
    <w:multiLevelType w:val="hybridMultilevel"/>
    <w:tmpl w:val="CEF4F412"/>
    <w:lvl w:ilvl="0" w:tplc="D92E630A">
      <w:start w:val="1"/>
      <w:numFmt w:val="lowerLetter"/>
      <w:lvlText w:val="%1)"/>
      <w:lvlJc w:val="left"/>
      <w:pPr>
        <w:ind w:left="1081" w:hanging="360"/>
      </w:pPr>
      <w:rPr>
        <w:rFonts w:hint="default"/>
      </w:r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13">
    <w:nsid w:val="3C8D3722"/>
    <w:multiLevelType w:val="multilevel"/>
    <w:tmpl w:val="81565762"/>
    <w:lvl w:ilvl="0">
      <w:start w:val="1"/>
      <w:numFmt w:val="decimal"/>
      <w:lvlText w:val="%1."/>
      <w:lvlJc w:val="left"/>
      <w:pPr>
        <w:ind w:left="961" w:hanging="360"/>
      </w:pPr>
      <w:rPr>
        <w:rFonts w:hint="default"/>
      </w:rPr>
    </w:lvl>
    <w:lvl w:ilvl="1">
      <w:start w:val="4"/>
      <w:numFmt w:val="decimal"/>
      <w:isLgl/>
      <w:lvlText w:val="%1.%2."/>
      <w:lvlJc w:val="left"/>
      <w:pPr>
        <w:ind w:left="2161" w:hanging="720"/>
      </w:pPr>
      <w:rPr>
        <w:rFonts w:hint="default"/>
      </w:rPr>
    </w:lvl>
    <w:lvl w:ilvl="2">
      <w:start w:val="1"/>
      <w:numFmt w:val="decimal"/>
      <w:isLgl/>
      <w:lvlText w:val="%1.%2.%3."/>
      <w:lvlJc w:val="left"/>
      <w:pPr>
        <w:ind w:left="3001" w:hanging="720"/>
      </w:pPr>
      <w:rPr>
        <w:rFonts w:hint="default"/>
      </w:rPr>
    </w:lvl>
    <w:lvl w:ilvl="3">
      <w:start w:val="1"/>
      <w:numFmt w:val="decimal"/>
      <w:isLgl/>
      <w:lvlText w:val="%1.%2.%3.%4."/>
      <w:lvlJc w:val="left"/>
      <w:pPr>
        <w:ind w:left="4201" w:hanging="1080"/>
      </w:pPr>
      <w:rPr>
        <w:rFonts w:hint="default"/>
      </w:rPr>
    </w:lvl>
    <w:lvl w:ilvl="4">
      <w:start w:val="1"/>
      <w:numFmt w:val="decimal"/>
      <w:isLgl/>
      <w:lvlText w:val="%1.%2.%3.%4.%5."/>
      <w:lvlJc w:val="left"/>
      <w:pPr>
        <w:ind w:left="5041" w:hanging="1080"/>
      </w:pPr>
      <w:rPr>
        <w:rFonts w:hint="default"/>
      </w:rPr>
    </w:lvl>
    <w:lvl w:ilvl="5">
      <w:start w:val="1"/>
      <w:numFmt w:val="decimal"/>
      <w:isLgl/>
      <w:lvlText w:val="%1.%2.%3.%4.%5.%6."/>
      <w:lvlJc w:val="left"/>
      <w:pPr>
        <w:ind w:left="6241" w:hanging="1440"/>
      </w:pPr>
      <w:rPr>
        <w:rFonts w:hint="default"/>
      </w:rPr>
    </w:lvl>
    <w:lvl w:ilvl="6">
      <w:start w:val="1"/>
      <w:numFmt w:val="decimal"/>
      <w:isLgl/>
      <w:lvlText w:val="%1.%2.%3.%4.%5.%6.%7."/>
      <w:lvlJc w:val="left"/>
      <w:pPr>
        <w:ind w:left="7441" w:hanging="1800"/>
      </w:pPr>
      <w:rPr>
        <w:rFonts w:hint="default"/>
      </w:rPr>
    </w:lvl>
    <w:lvl w:ilvl="7">
      <w:start w:val="1"/>
      <w:numFmt w:val="decimal"/>
      <w:isLgl/>
      <w:lvlText w:val="%1.%2.%3.%4.%5.%6.%7.%8."/>
      <w:lvlJc w:val="left"/>
      <w:pPr>
        <w:ind w:left="8281" w:hanging="1800"/>
      </w:pPr>
      <w:rPr>
        <w:rFonts w:hint="default"/>
      </w:rPr>
    </w:lvl>
    <w:lvl w:ilvl="8">
      <w:start w:val="1"/>
      <w:numFmt w:val="decimal"/>
      <w:isLgl/>
      <w:lvlText w:val="%1.%2.%3.%4.%5.%6.%7.%8.%9."/>
      <w:lvlJc w:val="left"/>
      <w:pPr>
        <w:ind w:left="9481" w:hanging="2160"/>
      </w:pPr>
      <w:rPr>
        <w:rFonts w:hint="default"/>
      </w:rPr>
    </w:lvl>
  </w:abstractNum>
  <w:abstractNum w:abstractNumId="14">
    <w:nsid w:val="3EFE4FB7"/>
    <w:multiLevelType w:val="hybridMultilevel"/>
    <w:tmpl w:val="3B9880C8"/>
    <w:lvl w:ilvl="0" w:tplc="2CC29590">
      <w:numFmt w:val="bullet"/>
      <w:lvlText w:val="-"/>
      <w:lvlJc w:val="left"/>
      <w:pPr>
        <w:ind w:left="720" w:hanging="360"/>
      </w:pPr>
      <w:rPr>
        <w:rFonts w:ascii="Times New Roman" w:eastAsia="MS Minng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6C6964"/>
    <w:multiLevelType w:val="hybridMultilevel"/>
    <w:tmpl w:val="88BC3042"/>
    <w:lvl w:ilvl="0" w:tplc="1F544D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93A00B7"/>
    <w:multiLevelType w:val="hybridMultilevel"/>
    <w:tmpl w:val="D8860A94"/>
    <w:lvl w:ilvl="0" w:tplc="5AD2BA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CAF2CC0"/>
    <w:multiLevelType w:val="hybridMultilevel"/>
    <w:tmpl w:val="A12CAFFE"/>
    <w:lvl w:ilvl="0" w:tplc="66040F12">
      <w:start w:val="2"/>
      <w:numFmt w:val="bullet"/>
      <w:lvlText w:val="-"/>
      <w:lvlJc w:val="left"/>
      <w:pPr>
        <w:ind w:left="922" w:hanging="360"/>
      </w:pPr>
      <w:rPr>
        <w:rFonts w:ascii="Times New Roman" w:eastAsia="Calibri" w:hAnsi="Times New Roman" w:cs="Times New Roman"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18">
    <w:nsid w:val="4E572741"/>
    <w:multiLevelType w:val="hybridMultilevel"/>
    <w:tmpl w:val="E82452CE"/>
    <w:lvl w:ilvl="0" w:tplc="93F81C46">
      <w:start w:val="12"/>
      <w:numFmt w:val="bullet"/>
      <w:lvlText w:val="-"/>
      <w:lvlJc w:val="left"/>
      <w:pPr>
        <w:ind w:left="928" w:hanging="360"/>
      </w:pPr>
      <w:rPr>
        <w:rFonts w:ascii="Times New Roman" w:eastAsiaTheme="minorEastAsia" w:hAnsi="Times New Roman" w:cs="Times New Roman"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19">
    <w:nsid w:val="4FAD7904"/>
    <w:multiLevelType w:val="hybridMultilevel"/>
    <w:tmpl w:val="C97C4732"/>
    <w:lvl w:ilvl="0" w:tplc="B6FA1E88">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5273526D"/>
    <w:multiLevelType w:val="multilevel"/>
    <w:tmpl w:val="7B0849EE"/>
    <w:lvl w:ilvl="0">
      <w:start w:val="1"/>
      <w:numFmt w:val="decimal"/>
      <w:lvlText w:val="%1."/>
      <w:lvlJc w:val="left"/>
      <w:pPr>
        <w:ind w:left="1793" w:hanging="360"/>
      </w:pPr>
      <w:rPr>
        <w:rFonts w:ascii="Times New Roman" w:eastAsiaTheme="minorEastAsia" w:hAnsi="Times New Roman" w:cs="Times New Roman"/>
      </w:rPr>
    </w:lvl>
    <w:lvl w:ilvl="1">
      <w:start w:val="1"/>
      <w:numFmt w:val="decimal"/>
      <w:isLgl/>
      <w:lvlText w:val="%1.%2."/>
      <w:lvlJc w:val="left"/>
      <w:pPr>
        <w:ind w:left="2153" w:hanging="720"/>
      </w:pPr>
      <w:rPr>
        <w:rFonts w:hint="default"/>
      </w:rPr>
    </w:lvl>
    <w:lvl w:ilvl="2">
      <w:start w:val="1"/>
      <w:numFmt w:val="decimal"/>
      <w:isLgl/>
      <w:lvlText w:val="%1.%2.%3."/>
      <w:lvlJc w:val="left"/>
      <w:pPr>
        <w:ind w:left="2153" w:hanging="720"/>
      </w:pPr>
      <w:rPr>
        <w:rFonts w:hint="default"/>
      </w:rPr>
    </w:lvl>
    <w:lvl w:ilvl="3">
      <w:start w:val="1"/>
      <w:numFmt w:val="decimal"/>
      <w:isLgl/>
      <w:lvlText w:val="%1.%2.%3.%4."/>
      <w:lvlJc w:val="left"/>
      <w:pPr>
        <w:ind w:left="2513" w:hanging="1080"/>
      </w:pPr>
      <w:rPr>
        <w:rFonts w:hint="default"/>
      </w:rPr>
    </w:lvl>
    <w:lvl w:ilvl="4">
      <w:start w:val="1"/>
      <w:numFmt w:val="decimal"/>
      <w:isLgl/>
      <w:lvlText w:val="%1.%2.%3.%4.%5."/>
      <w:lvlJc w:val="left"/>
      <w:pPr>
        <w:ind w:left="2513" w:hanging="1080"/>
      </w:pPr>
      <w:rPr>
        <w:rFonts w:hint="default"/>
      </w:rPr>
    </w:lvl>
    <w:lvl w:ilvl="5">
      <w:start w:val="1"/>
      <w:numFmt w:val="decimal"/>
      <w:isLgl/>
      <w:lvlText w:val="%1.%2.%3.%4.%5.%6."/>
      <w:lvlJc w:val="left"/>
      <w:pPr>
        <w:ind w:left="2873" w:hanging="1440"/>
      </w:pPr>
      <w:rPr>
        <w:rFonts w:hint="default"/>
      </w:rPr>
    </w:lvl>
    <w:lvl w:ilvl="6">
      <w:start w:val="1"/>
      <w:numFmt w:val="decimal"/>
      <w:isLgl/>
      <w:lvlText w:val="%1.%2.%3.%4.%5.%6.%7."/>
      <w:lvlJc w:val="left"/>
      <w:pPr>
        <w:ind w:left="3233" w:hanging="1800"/>
      </w:pPr>
      <w:rPr>
        <w:rFonts w:hint="default"/>
      </w:rPr>
    </w:lvl>
    <w:lvl w:ilvl="7">
      <w:start w:val="1"/>
      <w:numFmt w:val="decimal"/>
      <w:isLgl/>
      <w:lvlText w:val="%1.%2.%3.%4.%5.%6.%7.%8."/>
      <w:lvlJc w:val="left"/>
      <w:pPr>
        <w:ind w:left="3233" w:hanging="1800"/>
      </w:pPr>
      <w:rPr>
        <w:rFonts w:hint="default"/>
      </w:rPr>
    </w:lvl>
    <w:lvl w:ilvl="8">
      <w:start w:val="1"/>
      <w:numFmt w:val="decimal"/>
      <w:isLgl/>
      <w:lvlText w:val="%1.%2.%3.%4.%5.%6.%7.%8.%9."/>
      <w:lvlJc w:val="left"/>
      <w:pPr>
        <w:ind w:left="3593" w:hanging="2160"/>
      </w:pPr>
      <w:rPr>
        <w:rFonts w:hint="default"/>
      </w:rPr>
    </w:lvl>
  </w:abstractNum>
  <w:abstractNum w:abstractNumId="21">
    <w:nsid w:val="547D1822"/>
    <w:multiLevelType w:val="hybridMultilevel"/>
    <w:tmpl w:val="9A309404"/>
    <w:lvl w:ilvl="0" w:tplc="0409000F">
      <w:start w:val="1"/>
      <w:numFmt w:val="decimal"/>
      <w:lvlText w:val="%1."/>
      <w:lvlJc w:val="left"/>
      <w:pPr>
        <w:ind w:left="1062"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D257E7"/>
    <w:multiLevelType w:val="hybridMultilevel"/>
    <w:tmpl w:val="78AA9636"/>
    <w:lvl w:ilvl="0" w:tplc="AE348608">
      <w:numFmt w:val="bullet"/>
      <w:lvlText w:val="-"/>
      <w:lvlJc w:val="left"/>
      <w:pPr>
        <w:ind w:left="1074" w:hanging="360"/>
      </w:pPr>
      <w:rPr>
        <w:rFonts w:ascii="Times New Roman" w:eastAsia="Times New Roman" w:hAnsi="Times New Roman" w:cs="Times New Roman"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23">
    <w:nsid w:val="64EA3123"/>
    <w:multiLevelType w:val="hybridMultilevel"/>
    <w:tmpl w:val="B45CE556"/>
    <w:lvl w:ilvl="0" w:tplc="D3A4BD0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6F6C5F15"/>
    <w:multiLevelType w:val="hybridMultilevel"/>
    <w:tmpl w:val="E8D84676"/>
    <w:lvl w:ilvl="0" w:tplc="E5B62CDC">
      <w:numFmt w:val="bullet"/>
      <w:lvlText w:val="-"/>
      <w:lvlJc w:val="left"/>
      <w:pPr>
        <w:ind w:left="1420" w:hanging="360"/>
      </w:pPr>
      <w:rPr>
        <w:rFonts w:ascii="Times New Roman" w:eastAsia="Arial" w:hAnsi="Times New Roman" w:cs="Times New Roman" w:hint="default"/>
      </w:rPr>
    </w:lvl>
    <w:lvl w:ilvl="1" w:tplc="042A0003" w:tentative="1">
      <w:start w:val="1"/>
      <w:numFmt w:val="bullet"/>
      <w:lvlText w:val="o"/>
      <w:lvlJc w:val="left"/>
      <w:pPr>
        <w:ind w:left="2140" w:hanging="360"/>
      </w:pPr>
      <w:rPr>
        <w:rFonts w:ascii="Courier New" w:hAnsi="Courier New" w:cs="Courier New" w:hint="default"/>
      </w:rPr>
    </w:lvl>
    <w:lvl w:ilvl="2" w:tplc="042A0005" w:tentative="1">
      <w:start w:val="1"/>
      <w:numFmt w:val="bullet"/>
      <w:lvlText w:val=""/>
      <w:lvlJc w:val="left"/>
      <w:pPr>
        <w:ind w:left="2860" w:hanging="360"/>
      </w:pPr>
      <w:rPr>
        <w:rFonts w:ascii="Wingdings" w:hAnsi="Wingdings" w:hint="default"/>
      </w:rPr>
    </w:lvl>
    <w:lvl w:ilvl="3" w:tplc="042A0001" w:tentative="1">
      <w:start w:val="1"/>
      <w:numFmt w:val="bullet"/>
      <w:lvlText w:val=""/>
      <w:lvlJc w:val="left"/>
      <w:pPr>
        <w:ind w:left="3580" w:hanging="360"/>
      </w:pPr>
      <w:rPr>
        <w:rFonts w:ascii="Symbol" w:hAnsi="Symbol" w:hint="default"/>
      </w:rPr>
    </w:lvl>
    <w:lvl w:ilvl="4" w:tplc="042A0003" w:tentative="1">
      <w:start w:val="1"/>
      <w:numFmt w:val="bullet"/>
      <w:lvlText w:val="o"/>
      <w:lvlJc w:val="left"/>
      <w:pPr>
        <w:ind w:left="4300" w:hanging="360"/>
      </w:pPr>
      <w:rPr>
        <w:rFonts w:ascii="Courier New" w:hAnsi="Courier New" w:cs="Courier New" w:hint="default"/>
      </w:rPr>
    </w:lvl>
    <w:lvl w:ilvl="5" w:tplc="042A0005" w:tentative="1">
      <w:start w:val="1"/>
      <w:numFmt w:val="bullet"/>
      <w:lvlText w:val=""/>
      <w:lvlJc w:val="left"/>
      <w:pPr>
        <w:ind w:left="5020" w:hanging="360"/>
      </w:pPr>
      <w:rPr>
        <w:rFonts w:ascii="Wingdings" w:hAnsi="Wingdings" w:hint="default"/>
      </w:rPr>
    </w:lvl>
    <w:lvl w:ilvl="6" w:tplc="042A0001" w:tentative="1">
      <w:start w:val="1"/>
      <w:numFmt w:val="bullet"/>
      <w:lvlText w:val=""/>
      <w:lvlJc w:val="left"/>
      <w:pPr>
        <w:ind w:left="5740" w:hanging="360"/>
      </w:pPr>
      <w:rPr>
        <w:rFonts w:ascii="Symbol" w:hAnsi="Symbol" w:hint="default"/>
      </w:rPr>
    </w:lvl>
    <w:lvl w:ilvl="7" w:tplc="042A0003" w:tentative="1">
      <w:start w:val="1"/>
      <w:numFmt w:val="bullet"/>
      <w:lvlText w:val="o"/>
      <w:lvlJc w:val="left"/>
      <w:pPr>
        <w:ind w:left="6460" w:hanging="360"/>
      </w:pPr>
      <w:rPr>
        <w:rFonts w:ascii="Courier New" w:hAnsi="Courier New" w:cs="Courier New" w:hint="default"/>
      </w:rPr>
    </w:lvl>
    <w:lvl w:ilvl="8" w:tplc="042A0005" w:tentative="1">
      <w:start w:val="1"/>
      <w:numFmt w:val="bullet"/>
      <w:lvlText w:val=""/>
      <w:lvlJc w:val="left"/>
      <w:pPr>
        <w:ind w:left="7180" w:hanging="360"/>
      </w:pPr>
      <w:rPr>
        <w:rFonts w:ascii="Wingdings" w:hAnsi="Wingdings" w:hint="default"/>
      </w:rPr>
    </w:lvl>
  </w:abstractNum>
  <w:abstractNum w:abstractNumId="25">
    <w:nsid w:val="70BC1DD9"/>
    <w:multiLevelType w:val="hybridMultilevel"/>
    <w:tmpl w:val="A0D47792"/>
    <w:lvl w:ilvl="0" w:tplc="DED67472">
      <w:start w:val="1"/>
      <w:numFmt w:val="lowerLetter"/>
      <w:lvlText w:val="%1)"/>
      <w:lvlJc w:val="left"/>
      <w:pPr>
        <w:ind w:left="961" w:hanging="36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26">
    <w:nsid w:val="72B55874"/>
    <w:multiLevelType w:val="hybridMultilevel"/>
    <w:tmpl w:val="8B26BD48"/>
    <w:lvl w:ilvl="0" w:tplc="B9B603BC">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76A01D1A"/>
    <w:multiLevelType w:val="hybridMultilevel"/>
    <w:tmpl w:val="5E40455C"/>
    <w:lvl w:ilvl="0" w:tplc="0D62EE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D3812D5"/>
    <w:multiLevelType w:val="hybridMultilevel"/>
    <w:tmpl w:val="B46E5A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401FB8"/>
    <w:multiLevelType w:val="hybridMultilevel"/>
    <w:tmpl w:val="B7E68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F36FA0"/>
    <w:multiLevelType w:val="hybridMultilevel"/>
    <w:tmpl w:val="29282AC6"/>
    <w:lvl w:ilvl="0" w:tplc="747406A8">
      <w:start w:val="35"/>
      <w:numFmt w:val="decimal"/>
      <w:lvlText w:val="%1."/>
      <w:lvlJc w:val="left"/>
      <w:pPr>
        <w:ind w:left="942" w:hanging="375"/>
      </w:pPr>
      <w:rPr>
        <w:rFonts w:hint="default"/>
        <w:b/>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3"/>
  </w:num>
  <w:num w:numId="2">
    <w:abstractNumId w:val="26"/>
  </w:num>
  <w:num w:numId="3">
    <w:abstractNumId w:val="8"/>
  </w:num>
  <w:num w:numId="4">
    <w:abstractNumId w:val="18"/>
  </w:num>
  <w:num w:numId="5">
    <w:abstractNumId w:val="13"/>
  </w:num>
  <w:num w:numId="6">
    <w:abstractNumId w:val="4"/>
  </w:num>
  <w:num w:numId="7">
    <w:abstractNumId w:val="28"/>
  </w:num>
  <w:num w:numId="8">
    <w:abstractNumId w:val="12"/>
  </w:num>
  <w:num w:numId="9">
    <w:abstractNumId w:val="10"/>
  </w:num>
  <w:num w:numId="10">
    <w:abstractNumId w:val="25"/>
  </w:num>
  <w:num w:numId="11">
    <w:abstractNumId w:val="1"/>
  </w:num>
  <w:num w:numId="12">
    <w:abstractNumId w:val="19"/>
  </w:num>
  <w:num w:numId="13">
    <w:abstractNumId w:val="9"/>
  </w:num>
  <w:num w:numId="14">
    <w:abstractNumId w:val="6"/>
  </w:num>
  <w:num w:numId="15">
    <w:abstractNumId w:val="3"/>
  </w:num>
  <w:num w:numId="16">
    <w:abstractNumId w:val="0"/>
  </w:num>
  <w:num w:numId="17">
    <w:abstractNumId w:val="20"/>
  </w:num>
  <w:num w:numId="18">
    <w:abstractNumId w:val="11"/>
  </w:num>
  <w:num w:numId="19">
    <w:abstractNumId w:val="7"/>
  </w:num>
  <w:num w:numId="20">
    <w:abstractNumId w:val="21"/>
  </w:num>
  <w:num w:numId="21">
    <w:abstractNumId w:val="29"/>
  </w:num>
  <w:num w:numId="22">
    <w:abstractNumId w:val="15"/>
  </w:num>
  <w:num w:numId="23">
    <w:abstractNumId w:val="27"/>
  </w:num>
  <w:num w:numId="24">
    <w:abstractNumId w:val="16"/>
  </w:num>
  <w:num w:numId="25">
    <w:abstractNumId w:val="17"/>
  </w:num>
  <w:num w:numId="26">
    <w:abstractNumId w:val="24"/>
  </w:num>
  <w:num w:numId="27">
    <w:abstractNumId w:val="22"/>
  </w:num>
  <w:num w:numId="28">
    <w:abstractNumId w:val="14"/>
  </w:num>
  <w:num w:numId="29">
    <w:abstractNumId w:val="2"/>
  </w:num>
  <w:num w:numId="30">
    <w:abstractNumId w:val="5"/>
  </w:num>
  <w:num w:numId="3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343185"/>
    <w:rsid w:val="00001130"/>
    <w:rsid w:val="00001AD3"/>
    <w:rsid w:val="0000273D"/>
    <w:rsid w:val="00002BB6"/>
    <w:rsid w:val="00004513"/>
    <w:rsid w:val="00005982"/>
    <w:rsid w:val="00006C42"/>
    <w:rsid w:val="000071BE"/>
    <w:rsid w:val="000078FF"/>
    <w:rsid w:val="00010CF7"/>
    <w:rsid w:val="00014F36"/>
    <w:rsid w:val="000156D4"/>
    <w:rsid w:val="000216A6"/>
    <w:rsid w:val="00022C26"/>
    <w:rsid w:val="00023243"/>
    <w:rsid w:val="000244A7"/>
    <w:rsid w:val="000265A3"/>
    <w:rsid w:val="00027D22"/>
    <w:rsid w:val="000301F9"/>
    <w:rsid w:val="00031312"/>
    <w:rsid w:val="00032921"/>
    <w:rsid w:val="00033B30"/>
    <w:rsid w:val="000343BA"/>
    <w:rsid w:val="00035141"/>
    <w:rsid w:val="00035FAF"/>
    <w:rsid w:val="00037926"/>
    <w:rsid w:val="00037D57"/>
    <w:rsid w:val="000402B9"/>
    <w:rsid w:val="000440A3"/>
    <w:rsid w:val="00044904"/>
    <w:rsid w:val="0004516D"/>
    <w:rsid w:val="000451EC"/>
    <w:rsid w:val="000453DB"/>
    <w:rsid w:val="00047C44"/>
    <w:rsid w:val="000517F9"/>
    <w:rsid w:val="000527E5"/>
    <w:rsid w:val="0005352B"/>
    <w:rsid w:val="0005367C"/>
    <w:rsid w:val="00054025"/>
    <w:rsid w:val="000545CA"/>
    <w:rsid w:val="00056293"/>
    <w:rsid w:val="0005778D"/>
    <w:rsid w:val="0006159A"/>
    <w:rsid w:val="00062F4D"/>
    <w:rsid w:val="00063BCE"/>
    <w:rsid w:val="00063E37"/>
    <w:rsid w:val="000701E6"/>
    <w:rsid w:val="0007053C"/>
    <w:rsid w:val="0007086D"/>
    <w:rsid w:val="00070B2F"/>
    <w:rsid w:val="00071DA3"/>
    <w:rsid w:val="00072E68"/>
    <w:rsid w:val="00072F19"/>
    <w:rsid w:val="00076575"/>
    <w:rsid w:val="00076DC3"/>
    <w:rsid w:val="00077535"/>
    <w:rsid w:val="00077C8D"/>
    <w:rsid w:val="000820B6"/>
    <w:rsid w:val="00083759"/>
    <w:rsid w:val="00084D74"/>
    <w:rsid w:val="00085932"/>
    <w:rsid w:val="000864C5"/>
    <w:rsid w:val="000875C6"/>
    <w:rsid w:val="00087A67"/>
    <w:rsid w:val="00090F0A"/>
    <w:rsid w:val="00091A78"/>
    <w:rsid w:val="00093006"/>
    <w:rsid w:val="000965E5"/>
    <w:rsid w:val="00097847"/>
    <w:rsid w:val="000A0D89"/>
    <w:rsid w:val="000A405D"/>
    <w:rsid w:val="000A4C89"/>
    <w:rsid w:val="000A5E9B"/>
    <w:rsid w:val="000A614E"/>
    <w:rsid w:val="000A67F2"/>
    <w:rsid w:val="000B156E"/>
    <w:rsid w:val="000B4B1F"/>
    <w:rsid w:val="000B5C7F"/>
    <w:rsid w:val="000B66B6"/>
    <w:rsid w:val="000B6754"/>
    <w:rsid w:val="000C0F9D"/>
    <w:rsid w:val="000C18E2"/>
    <w:rsid w:val="000C1958"/>
    <w:rsid w:val="000C1B4C"/>
    <w:rsid w:val="000C2D70"/>
    <w:rsid w:val="000C30BF"/>
    <w:rsid w:val="000C44A6"/>
    <w:rsid w:val="000C6423"/>
    <w:rsid w:val="000C7880"/>
    <w:rsid w:val="000D2082"/>
    <w:rsid w:val="000D3B61"/>
    <w:rsid w:val="000D62EF"/>
    <w:rsid w:val="000D748D"/>
    <w:rsid w:val="000E0580"/>
    <w:rsid w:val="000E0D12"/>
    <w:rsid w:val="000E25B9"/>
    <w:rsid w:val="000E2AD8"/>
    <w:rsid w:val="000E55E3"/>
    <w:rsid w:val="000E62F9"/>
    <w:rsid w:val="000E6EBC"/>
    <w:rsid w:val="000E7007"/>
    <w:rsid w:val="000F16BB"/>
    <w:rsid w:val="000F42C3"/>
    <w:rsid w:val="000F47CF"/>
    <w:rsid w:val="000F4F05"/>
    <w:rsid w:val="000F624B"/>
    <w:rsid w:val="000F70E4"/>
    <w:rsid w:val="000F756B"/>
    <w:rsid w:val="00101874"/>
    <w:rsid w:val="001018AF"/>
    <w:rsid w:val="00101D09"/>
    <w:rsid w:val="001024E2"/>
    <w:rsid w:val="001053EA"/>
    <w:rsid w:val="00106515"/>
    <w:rsid w:val="001075DD"/>
    <w:rsid w:val="001106E7"/>
    <w:rsid w:val="00114E82"/>
    <w:rsid w:val="00115C31"/>
    <w:rsid w:val="00116522"/>
    <w:rsid w:val="0012035F"/>
    <w:rsid w:val="001245D0"/>
    <w:rsid w:val="001255C6"/>
    <w:rsid w:val="00125770"/>
    <w:rsid w:val="0012613F"/>
    <w:rsid w:val="001261D4"/>
    <w:rsid w:val="00127663"/>
    <w:rsid w:val="00130F2B"/>
    <w:rsid w:val="00133BE6"/>
    <w:rsid w:val="00134272"/>
    <w:rsid w:val="00134829"/>
    <w:rsid w:val="00134B53"/>
    <w:rsid w:val="001359C5"/>
    <w:rsid w:val="001367EB"/>
    <w:rsid w:val="001376AE"/>
    <w:rsid w:val="001405B8"/>
    <w:rsid w:val="00140CBF"/>
    <w:rsid w:val="0014202C"/>
    <w:rsid w:val="00142765"/>
    <w:rsid w:val="00143AAF"/>
    <w:rsid w:val="001445C3"/>
    <w:rsid w:val="001449C2"/>
    <w:rsid w:val="00144A99"/>
    <w:rsid w:val="00144E8B"/>
    <w:rsid w:val="00145CE4"/>
    <w:rsid w:val="001466AA"/>
    <w:rsid w:val="00147053"/>
    <w:rsid w:val="00147224"/>
    <w:rsid w:val="00147297"/>
    <w:rsid w:val="00147E4D"/>
    <w:rsid w:val="001505CC"/>
    <w:rsid w:val="001507D7"/>
    <w:rsid w:val="00151E0E"/>
    <w:rsid w:val="001525EC"/>
    <w:rsid w:val="0015473F"/>
    <w:rsid w:val="00155D99"/>
    <w:rsid w:val="00156297"/>
    <w:rsid w:val="00162DF6"/>
    <w:rsid w:val="0016382A"/>
    <w:rsid w:val="00164F92"/>
    <w:rsid w:val="00165B22"/>
    <w:rsid w:val="0016630A"/>
    <w:rsid w:val="00166BC3"/>
    <w:rsid w:val="00166F4A"/>
    <w:rsid w:val="00166FB1"/>
    <w:rsid w:val="00171D0D"/>
    <w:rsid w:val="001736C3"/>
    <w:rsid w:val="001737B2"/>
    <w:rsid w:val="001747C2"/>
    <w:rsid w:val="00174DD7"/>
    <w:rsid w:val="001757C0"/>
    <w:rsid w:val="00176165"/>
    <w:rsid w:val="00177A01"/>
    <w:rsid w:val="00180EB9"/>
    <w:rsid w:val="00183E40"/>
    <w:rsid w:val="0018408E"/>
    <w:rsid w:val="001841CD"/>
    <w:rsid w:val="001857CC"/>
    <w:rsid w:val="00186CA0"/>
    <w:rsid w:val="00187D68"/>
    <w:rsid w:val="0019045A"/>
    <w:rsid w:val="001910F8"/>
    <w:rsid w:val="00192120"/>
    <w:rsid w:val="00195C45"/>
    <w:rsid w:val="00196E09"/>
    <w:rsid w:val="001A0824"/>
    <w:rsid w:val="001A1B26"/>
    <w:rsid w:val="001A1BB7"/>
    <w:rsid w:val="001A1BFB"/>
    <w:rsid w:val="001A2F0C"/>
    <w:rsid w:val="001A5551"/>
    <w:rsid w:val="001A671F"/>
    <w:rsid w:val="001A6751"/>
    <w:rsid w:val="001A77EA"/>
    <w:rsid w:val="001B2A40"/>
    <w:rsid w:val="001B30C5"/>
    <w:rsid w:val="001B4FBC"/>
    <w:rsid w:val="001B50C2"/>
    <w:rsid w:val="001B5ADD"/>
    <w:rsid w:val="001B7046"/>
    <w:rsid w:val="001B73E2"/>
    <w:rsid w:val="001C2160"/>
    <w:rsid w:val="001C2B4C"/>
    <w:rsid w:val="001C386D"/>
    <w:rsid w:val="001C481F"/>
    <w:rsid w:val="001C4EAD"/>
    <w:rsid w:val="001C50B0"/>
    <w:rsid w:val="001C692F"/>
    <w:rsid w:val="001C695F"/>
    <w:rsid w:val="001C74FC"/>
    <w:rsid w:val="001D0A03"/>
    <w:rsid w:val="001D19D9"/>
    <w:rsid w:val="001D379C"/>
    <w:rsid w:val="001D4BDB"/>
    <w:rsid w:val="001D54AA"/>
    <w:rsid w:val="001D6A46"/>
    <w:rsid w:val="001D7CF6"/>
    <w:rsid w:val="001E0059"/>
    <w:rsid w:val="001E0678"/>
    <w:rsid w:val="001E437B"/>
    <w:rsid w:val="001E7703"/>
    <w:rsid w:val="001E7EC2"/>
    <w:rsid w:val="001F0B9B"/>
    <w:rsid w:val="001F0FEB"/>
    <w:rsid w:val="001F1A4D"/>
    <w:rsid w:val="001F56E8"/>
    <w:rsid w:val="001F7012"/>
    <w:rsid w:val="00200F09"/>
    <w:rsid w:val="00202019"/>
    <w:rsid w:val="00203B35"/>
    <w:rsid w:val="00203D02"/>
    <w:rsid w:val="00203D39"/>
    <w:rsid w:val="0020492C"/>
    <w:rsid w:val="00214FB9"/>
    <w:rsid w:val="0021532B"/>
    <w:rsid w:val="00215C33"/>
    <w:rsid w:val="00217769"/>
    <w:rsid w:val="0022068C"/>
    <w:rsid w:val="0022135A"/>
    <w:rsid w:val="00221878"/>
    <w:rsid w:val="00222F88"/>
    <w:rsid w:val="00223597"/>
    <w:rsid w:val="002249E8"/>
    <w:rsid w:val="00224A63"/>
    <w:rsid w:val="00232023"/>
    <w:rsid w:val="0023216E"/>
    <w:rsid w:val="00232CFD"/>
    <w:rsid w:val="00234133"/>
    <w:rsid w:val="00234F69"/>
    <w:rsid w:val="0023546E"/>
    <w:rsid w:val="00235DF7"/>
    <w:rsid w:val="00236149"/>
    <w:rsid w:val="00236A83"/>
    <w:rsid w:val="00240AC7"/>
    <w:rsid w:val="00242469"/>
    <w:rsid w:val="00242665"/>
    <w:rsid w:val="002433EC"/>
    <w:rsid w:val="00244AE6"/>
    <w:rsid w:val="00244E27"/>
    <w:rsid w:val="00245611"/>
    <w:rsid w:val="00247E58"/>
    <w:rsid w:val="0025069E"/>
    <w:rsid w:val="00250DF0"/>
    <w:rsid w:val="002510E3"/>
    <w:rsid w:val="00253B0F"/>
    <w:rsid w:val="00255AA6"/>
    <w:rsid w:val="002574CF"/>
    <w:rsid w:val="002577A5"/>
    <w:rsid w:val="0026274E"/>
    <w:rsid w:val="00263265"/>
    <w:rsid w:val="00263584"/>
    <w:rsid w:val="002645A3"/>
    <w:rsid w:val="00265C45"/>
    <w:rsid w:val="00266C7B"/>
    <w:rsid w:val="002673F7"/>
    <w:rsid w:val="00273185"/>
    <w:rsid w:val="002742BB"/>
    <w:rsid w:val="002819D8"/>
    <w:rsid w:val="00282B94"/>
    <w:rsid w:val="00283D4E"/>
    <w:rsid w:val="00284C5D"/>
    <w:rsid w:val="0028742E"/>
    <w:rsid w:val="0029003B"/>
    <w:rsid w:val="00290049"/>
    <w:rsid w:val="002902E2"/>
    <w:rsid w:val="00290B06"/>
    <w:rsid w:val="00290D63"/>
    <w:rsid w:val="002912A8"/>
    <w:rsid w:val="00292938"/>
    <w:rsid w:val="00294B97"/>
    <w:rsid w:val="0029542B"/>
    <w:rsid w:val="00297429"/>
    <w:rsid w:val="002A346F"/>
    <w:rsid w:val="002A547D"/>
    <w:rsid w:val="002A7A9C"/>
    <w:rsid w:val="002B4711"/>
    <w:rsid w:val="002B7A05"/>
    <w:rsid w:val="002C0E59"/>
    <w:rsid w:val="002C2F83"/>
    <w:rsid w:val="002C5273"/>
    <w:rsid w:val="002C5614"/>
    <w:rsid w:val="002C79B3"/>
    <w:rsid w:val="002D1BCB"/>
    <w:rsid w:val="002D1DC4"/>
    <w:rsid w:val="002D36A3"/>
    <w:rsid w:val="002D50D4"/>
    <w:rsid w:val="002D521D"/>
    <w:rsid w:val="002D570D"/>
    <w:rsid w:val="002D613A"/>
    <w:rsid w:val="002D6586"/>
    <w:rsid w:val="002D65AB"/>
    <w:rsid w:val="002D6E26"/>
    <w:rsid w:val="002E19C2"/>
    <w:rsid w:val="002E1C53"/>
    <w:rsid w:val="002E2414"/>
    <w:rsid w:val="002E3106"/>
    <w:rsid w:val="002E46CD"/>
    <w:rsid w:val="002E48F0"/>
    <w:rsid w:val="002E4CE3"/>
    <w:rsid w:val="002E56F0"/>
    <w:rsid w:val="002E6417"/>
    <w:rsid w:val="002F0777"/>
    <w:rsid w:val="002F0AE8"/>
    <w:rsid w:val="002F0FFB"/>
    <w:rsid w:val="002F29A7"/>
    <w:rsid w:val="002F3794"/>
    <w:rsid w:val="002F3F04"/>
    <w:rsid w:val="002F4E01"/>
    <w:rsid w:val="002F51F8"/>
    <w:rsid w:val="002F59A0"/>
    <w:rsid w:val="002F6713"/>
    <w:rsid w:val="002F68EE"/>
    <w:rsid w:val="00301C65"/>
    <w:rsid w:val="00301CE7"/>
    <w:rsid w:val="00302BEB"/>
    <w:rsid w:val="003030E4"/>
    <w:rsid w:val="00303897"/>
    <w:rsid w:val="00303B67"/>
    <w:rsid w:val="00305775"/>
    <w:rsid w:val="003108B0"/>
    <w:rsid w:val="0031253B"/>
    <w:rsid w:val="00314B99"/>
    <w:rsid w:val="003163E6"/>
    <w:rsid w:val="003223B1"/>
    <w:rsid w:val="00322A92"/>
    <w:rsid w:val="00324591"/>
    <w:rsid w:val="00325817"/>
    <w:rsid w:val="00325945"/>
    <w:rsid w:val="00332802"/>
    <w:rsid w:val="00332A7E"/>
    <w:rsid w:val="00335918"/>
    <w:rsid w:val="00335A12"/>
    <w:rsid w:val="00336D6C"/>
    <w:rsid w:val="00336E36"/>
    <w:rsid w:val="0033784C"/>
    <w:rsid w:val="00337C28"/>
    <w:rsid w:val="00337FA9"/>
    <w:rsid w:val="0034091C"/>
    <w:rsid w:val="00340FAA"/>
    <w:rsid w:val="00341F5A"/>
    <w:rsid w:val="00343185"/>
    <w:rsid w:val="003435C3"/>
    <w:rsid w:val="0034387B"/>
    <w:rsid w:val="0034399F"/>
    <w:rsid w:val="00344469"/>
    <w:rsid w:val="0034679F"/>
    <w:rsid w:val="00347430"/>
    <w:rsid w:val="00347B68"/>
    <w:rsid w:val="00353238"/>
    <w:rsid w:val="00357AE7"/>
    <w:rsid w:val="00360279"/>
    <w:rsid w:val="003615C6"/>
    <w:rsid w:val="003620BF"/>
    <w:rsid w:val="003629B9"/>
    <w:rsid w:val="00362EE2"/>
    <w:rsid w:val="00363A75"/>
    <w:rsid w:val="00363CA0"/>
    <w:rsid w:val="003641EF"/>
    <w:rsid w:val="003646AE"/>
    <w:rsid w:val="00365781"/>
    <w:rsid w:val="00365F2F"/>
    <w:rsid w:val="003676D5"/>
    <w:rsid w:val="003708F3"/>
    <w:rsid w:val="00372492"/>
    <w:rsid w:val="00372F42"/>
    <w:rsid w:val="00373C16"/>
    <w:rsid w:val="00376A1A"/>
    <w:rsid w:val="00376C16"/>
    <w:rsid w:val="003802E1"/>
    <w:rsid w:val="003806DE"/>
    <w:rsid w:val="00382EA8"/>
    <w:rsid w:val="00383FF8"/>
    <w:rsid w:val="003840D7"/>
    <w:rsid w:val="00385206"/>
    <w:rsid w:val="0038527F"/>
    <w:rsid w:val="00390B23"/>
    <w:rsid w:val="00391410"/>
    <w:rsid w:val="003930BF"/>
    <w:rsid w:val="0039383F"/>
    <w:rsid w:val="00393D3E"/>
    <w:rsid w:val="0039486C"/>
    <w:rsid w:val="0039611B"/>
    <w:rsid w:val="00396260"/>
    <w:rsid w:val="00396C06"/>
    <w:rsid w:val="003A09DB"/>
    <w:rsid w:val="003A0AD2"/>
    <w:rsid w:val="003A0F46"/>
    <w:rsid w:val="003A0FC2"/>
    <w:rsid w:val="003A1FFA"/>
    <w:rsid w:val="003A3D6A"/>
    <w:rsid w:val="003A443E"/>
    <w:rsid w:val="003A590B"/>
    <w:rsid w:val="003A64E1"/>
    <w:rsid w:val="003A6ADE"/>
    <w:rsid w:val="003A7856"/>
    <w:rsid w:val="003B019B"/>
    <w:rsid w:val="003B28DE"/>
    <w:rsid w:val="003B3EA0"/>
    <w:rsid w:val="003B503E"/>
    <w:rsid w:val="003B6AAC"/>
    <w:rsid w:val="003B7021"/>
    <w:rsid w:val="003C0DB9"/>
    <w:rsid w:val="003C43CE"/>
    <w:rsid w:val="003C5695"/>
    <w:rsid w:val="003C771D"/>
    <w:rsid w:val="003D18C6"/>
    <w:rsid w:val="003D2008"/>
    <w:rsid w:val="003D29DC"/>
    <w:rsid w:val="003D39F9"/>
    <w:rsid w:val="003D3ED9"/>
    <w:rsid w:val="003D4AC2"/>
    <w:rsid w:val="003D5ACB"/>
    <w:rsid w:val="003D7450"/>
    <w:rsid w:val="003D783D"/>
    <w:rsid w:val="003E2211"/>
    <w:rsid w:val="003E2764"/>
    <w:rsid w:val="003E56D5"/>
    <w:rsid w:val="003E6D72"/>
    <w:rsid w:val="003E6EE5"/>
    <w:rsid w:val="003E7ADA"/>
    <w:rsid w:val="003F17AD"/>
    <w:rsid w:val="003F182A"/>
    <w:rsid w:val="003F2CBF"/>
    <w:rsid w:val="003F53C8"/>
    <w:rsid w:val="003F5CD4"/>
    <w:rsid w:val="003F674B"/>
    <w:rsid w:val="003F6F75"/>
    <w:rsid w:val="003F7337"/>
    <w:rsid w:val="00404098"/>
    <w:rsid w:val="00405D42"/>
    <w:rsid w:val="00407719"/>
    <w:rsid w:val="00410A23"/>
    <w:rsid w:val="00412458"/>
    <w:rsid w:val="004128F3"/>
    <w:rsid w:val="00413E88"/>
    <w:rsid w:val="00414976"/>
    <w:rsid w:val="00414F92"/>
    <w:rsid w:val="00421217"/>
    <w:rsid w:val="004234F0"/>
    <w:rsid w:val="0042674E"/>
    <w:rsid w:val="00427037"/>
    <w:rsid w:val="00427A6B"/>
    <w:rsid w:val="00430099"/>
    <w:rsid w:val="00430BC6"/>
    <w:rsid w:val="00431BD7"/>
    <w:rsid w:val="00433FD2"/>
    <w:rsid w:val="00434066"/>
    <w:rsid w:val="00434127"/>
    <w:rsid w:val="0043482D"/>
    <w:rsid w:val="00435B63"/>
    <w:rsid w:val="004365D1"/>
    <w:rsid w:val="00437DBF"/>
    <w:rsid w:val="00440CDA"/>
    <w:rsid w:val="004413BA"/>
    <w:rsid w:val="00443009"/>
    <w:rsid w:val="004435E1"/>
    <w:rsid w:val="00445E7E"/>
    <w:rsid w:val="00450D55"/>
    <w:rsid w:val="00451532"/>
    <w:rsid w:val="00453796"/>
    <w:rsid w:val="004538B7"/>
    <w:rsid w:val="0045516F"/>
    <w:rsid w:val="00457959"/>
    <w:rsid w:val="004635FD"/>
    <w:rsid w:val="004637C2"/>
    <w:rsid w:val="0046390C"/>
    <w:rsid w:val="0046550A"/>
    <w:rsid w:val="00465581"/>
    <w:rsid w:val="00465C63"/>
    <w:rsid w:val="004662A3"/>
    <w:rsid w:val="00466EBF"/>
    <w:rsid w:val="00467880"/>
    <w:rsid w:val="004704C3"/>
    <w:rsid w:val="004705E9"/>
    <w:rsid w:val="00470D4E"/>
    <w:rsid w:val="00471492"/>
    <w:rsid w:val="00472C87"/>
    <w:rsid w:val="00473998"/>
    <w:rsid w:val="00473B99"/>
    <w:rsid w:val="004747A1"/>
    <w:rsid w:val="00476953"/>
    <w:rsid w:val="00477DF4"/>
    <w:rsid w:val="00480405"/>
    <w:rsid w:val="00482E8F"/>
    <w:rsid w:val="004864F0"/>
    <w:rsid w:val="00486D83"/>
    <w:rsid w:val="0048719A"/>
    <w:rsid w:val="004906D4"/>
    <w:rsid w:val="0049095C"/>
    <w:rsid w:val="004926B3"/>
    <w:rsid w:val="0049486E"/>
    <w:rsid w:val="004951A6"/>
    <w:rsid w:val="00495D73"/>
    <w:rsid w:val="004965B4"/>
    <w:rsid w:val="00496DD4"/>
    <w:rsid w:val="004A20E3"/>
    <w:rsid w:val="004A3117"/>
    <w:rsid w:val="004A3430"/>
    <w:rsid w:val="004A34C9"/>
    <w:rsid w:val="004A3678"/>
    <w:rsid w:val="004A371D"/>
    <w:rsid w:val="004B1BB8"/>
    <w:rsid w:val="004B20E4"/>
    <w:rsid w:val="004B4548"/>
    <w:rsid w:val="004B58DC"/>
    <w:rsid w:val="004B5A80"/>
    <w:rsid w:val="004B655A"/>
    <w:rsid w:val="004B6C3F"/>
    <w:rsid w:val="004B6D1B"/>
    <w:rsid w:val="004B7CCF"/>
    <w:rsid w:val="004C010B"/>
    <w:rsid w:val="004C1695"/>
    <w:rsid w:val="004C1718"/>
    <w:rsid w:val="004C1C53"/>
    <w:rsid w:val="004C2880"/>
    <w:rsid w:val="004C32C1"/>
    <w:rsid w:val="004C36F9"/>
    <w:rsid w:val="004C400C"/>
    <w:rsid w:val="004C47B9"/>
    <w:rsid w:val="004C542D"/>
    <w:rsid w:val="004C58A6"/>
    <w:rsid w:val="004C5ABB"/>
    <w:rsid w:val="004C654B"/>
    <w:rsid w:val="004C6B7C"/>
    <w:rsid w:val="004D17AB"/>
    <w:rsid w:val="004D1DB1"/>
    <w:rsid w:val="004D2381"/>
    <w:rsid w:val="004D2405"/>
    <w:rsid w:val="004D2B54"/>
    <w:rsid w:val="004D2E73"/>
    <w:rsid w:val="004D30E0"/>
    <w:rsid w:val="004D3445"/>
    <w:rsid w:val="004D3942"/>
    <w:rsid w:val="004D3FEA"/>
    <w:rsid w:val="004D4172"/>
    <w:rsid w:val="004D4F16"/>
    <w:rsid w:val="004D7C4E"/>
    <w:rsid w:val="004E0A14"/>
    <w:rsid w:val="004E0C8D"/>
    <w:rsid w:val="004E0F89"/>
    <w:rsid w:val="004E3A02"/>
    <w:rsid w:val="004E3FD5"/>
    <w:rsid w:val="004E4CF7"/>
    <w:rsid w:val="004E5903"/>
    <w:rsid w:val="004E780E"/>
    <w:rsid w:val="004E7E95"/>
    <w:rsid w:val="004F0331"/>
    <w:rsid w:val="004F2C6D"/>
    <w:rsid w:val="004F3400"/>
    <w:rsid w:val="004F53C6"/>
    <w:rsid w:val="004F6194"/>
    <w:rsid w:val="004F6653"/>
    <w:rsid w:val="004F69CD"/>
    <w:rsid w:val="00500121"/>
    <w:rsid w:val="00501069"/>
    <w:rsid w:val="00501171"/>
    <w:rsid w:val="005013BC"/>
    <w:rsid w:val="00502149"/>
    <w:rsid w:val="005024A4"/>
    <w:rsid w:val="00502599"/>
    <w:rsid w:val="00502F7D"/>
    <w:rsid w:val="005031E1"/>
    <w:rsid w:val="00503E97"/>
    <w:rsid w:val="00504617"/>
    <w:rsid w:val="00505E02"/>
    <w:rsid w:val="00506F1A"/>
    <w:rsid w:val="00510397"/>
    <w:rsid w:val="0051168B"/>
    <w:rsid w:val="00511B4A"/>
    <w:rsid w:val="00513C76"/>
    <w:rsid w:val="00514AED"/>
    <w:rsid w:val="00514C59"/>
    <w:rsid w:val="00514F64"/>
    <w:rsid w:val="00515FDA"/>
    <w:rsid w:val="00520633"/>
    <w:rsid w:val="005221C4"/>
    <w:rsid w:val="00522B48"/>
    <w:rsid w:val="00522DCF"/>
    <w:rsid w:val="005238CF"/>
    <w:rsid w:val="00523F4C"/>
    <w:rsid w:val="00523F62"/>
    <w:rsid w:val="00525E87"/>
    <w:rsid w:val="005264BD"/>
    <w:rsid w:val="00527685"/>
    <w:rsid w:val="00530A48"/>
    <w:rsid w:val="00531B9A"/>
    <w:rsid w:val="005329B0"/>
    <w:rsid w:val="00532FA9"/>
    <w:rsid w:val="00534812"/>
    <w:rsid w:val="00534C35"/>
    <w:rsid w:val="00537279"/>
    <w:rsid w:val="00537BB3"/>
    <w:rsid w:val="00541288"/>
    <w:rsid w:val="005435BB"/>
    <w:rsid w:val="00543C83"/>
    <w:rsid w:val="00544765"/>
    <w:rsid w:val="00546236"/>
    <w:rsid w:val="00546860"/>
    <w:rsid w:val="005471B3"/>
    <w:rsid w:val="005501BA"/>
    <w:rsid w:val="005521B9"/>
    <w:rsid w:val="00552E85"/>
    <w:rsid w:val="00554A46"/>
    <w:rsid w:val="00555BF3"/>
    <w:rsid w:val="00556F63"/>
    <w:rsid w:val="005618BD"/>
    <w:rsid w:val="0056193D"/>
    <w:rsid w:val="0056265E"/>
    <w:rsid w:val="00564763"/>
    <w:rsid w:val="005648BF"/>
    <w:rsid w:val="00566663"/>
    <w:rsid w:val="00567217"/>
    <w:rsid w:val="0056755E"/>
    <w:rsid w:val="00567DB7"/>
    <w:rsid w:val="00570590"/>
    <w:rsid w:val="00573AB0"/>
    <w:rsid w:val="00573D9B"/>
    <w:rsid w:val="00580F5E"/>
    <w:rsid w:val="00582AF1"/>
    <w:rsid w:val="005854D3"/>
    <w:rsid w:val="00587A60"/>
    <w:rsid w:val="0059130B"/>
    <w:rsid w:val="00593D88"/>
    <w:rsid w:val="005969AD"/>
    <w:rsid w:val="005976A7"/>
    <w:rsid w:val="005A27C2"/>
    <w:rsid w:val="005A296D"/>
    <w:rsid w:val="005A37F2"/>
    <w:rsid w:val="005A50CA"/>
    <w:rsid w:val="005A5E67"/>
    <w:rsid w:val="005A61C6"/>
    <w:rsid w:val="005B0919"/>
    <w:rsid w:val="005B0E5C"/>
    <w:rsid w:val="005B3249"/>
    <w:rsid w:val="005B34CD"/>
    <w:rsid w:val="005B4937"/>
    <w:rsid w:val="005B7354"/>
    <w:rsid w:val="005C0B38"/>
    <w:rsid w:val="005C0D05"/>
    <w:rsid w:val="005C1F30"/>
    <w:rsid w:val="005C207D"/>
    <w:rsid w:val="005C290D"/>
    <w:rsid w:val="005C2DAC"/>
    <w:rsid w:val="005C315E"/>
    <w:rsid w:val="005C5844"/>
    <w:rsid w:val="005C61E4"/>
    <w:rsid w:val="005D039F"/>
    <w:rsid w:val="005D17C6"/>
    <w:rsid w:val="005D2F7D"/>
    <w:rsid w:val="005D3BFC"/>
    <w:rsid w:val="005D3DE3"/>
    <w:rsid w:val="005D4AF4"/>
    <w:rsid w:val="005D4B75"/>
    <w:rsid w:val="005D654D"/>
    <w:rsid w:val="005E0108"/>
    <w:rsid w:val="005E0745"/>
    <w:rsid w:val="005E1FF6"/>
    <w:rsid w:val="005E2FD0"/>
    <w:rsid w:val="005E3029"/>
    <w:rsid w:val="005E3F82"/>
    <w:rsid w:val="005F0099"/>
    <w:rsid w:val="005F3B84"/>
    <w:rsid w:val="005F4001"/>
    <w:rsid w:val="0060028E"/>
    <w:rsid w:val="00600CAC"/>
    <w:rsid w:val="0060195A"/>
    <w:rsid w:val="0060446E"/>
    <w:rsid w:val="006050FA"/>
    <w:rsid w:val="006058AA"/>
    <w:rsid w:val="006111CF"/>
    <w:rsid w:val="00611360"/>
    <w:rsid w:val="00611CB8"/>
    <w:rsid w:val="00613DD0"/>
    <w:rsid w:val="00614D93"/>
    <w:rsid w:val="00615F3F"/>
    <w:rsid w:val="006165D8"/>
    <w:rsid w:val="00617ADD"/>
    <w:rsid w:val="0062022F"/>
    <w:rsid w:val="00620FF8"/>
    <w:rsid w:val="00622BD8"/>
    <w:rsid w:val="006233A5"/>
    <w:rsid w:val="00625163"/>
    <w:rsid w:val="00625272"/>
    <w:rsid w:val="00625431"/>
    <w:rsid w:val="00625443"/>
    <w:rsid w:val="0062545F"/>
    <w:rsid w:val="006265B6"/>
    <w:rsid w:val="00626726"/>
    <w:rsid w:val="00631CAF"/>
    <w:rsid w:val="00633A18"/>
    <w:rsid w:val="00634E16"/>
    <w:rsid w:val="006351F1"/>
    <w:rsid w:val="0063520E"/>
    <w:rsid w:val="00635C3C"/>
    <w:rsid w:val="00635EE2"/>
    <w:rsid w:val="006363C9"/>
    <w:rsid w:val="0064049F"/>
    <w:rsid w:val="006408FF"/>
    <w:rsid w:val="00640964"/>
    <w:rsid w:val="00640DF9"/>
    <w:rsid w:val="00641048"/>
    <w:rsid w:val="00643834"/>
    <w:rsid w:val="00646273"/>
    <w:rsid w:val="006474D1"/>
    <w:rsid w:val="00647E02"/>
    <w:rsid w:val="00650647"/>
    <w:rsid w:val="00650C9E"/>
    <w:rsid w:val="0065285A"/>
    <w:rsid w:val="006536D1"/>
    <w:rsid w:val="00654FD2"/>
    <w:rsid w:val="0065571D"/>
    <w:rsid w:val="00655C48"/>
    <w:rsid w:val="00657BB4"/>
    <w:rsid w:val="0066003F"/>
    <w:rsid w:val="00661E41"/>
    <w:rsid w:val="00663BAD"/>
    <w:rsid w:val="00664C98"/>
    <w:rsid w:val="00664D90"/>
    <w:rsid w:val="00670559"/>
    <w:rsid w:val="00670867"/>
    <w:rsid w:val="00673CF9"/>
    <w:rsid w:val="00673D64"/>
    <w:rsid w:val="00676CD9"/>
    <w:rsid w:val="0067738A"/>
    <w:rsid w:val="006777E0"/>
    <w:rsid w:val="00677DDC"/>
    <w:rsid w:val="006802D3"/>
    <w:rsid w:val="00680A90"/>
    <w:rsid w:val="00681279"/>
    <w:rsid w:val="00683834"/>
    <w:rsid w:val="00683F31"/>
    <w:rsid w:val="00684107"/>
    <w:rsid w:val="006841AB"/>
    <w:rsid w:val="00686BFB"/>
    <w:rsid w:val="00690DD1"/>
    <w:rsid w:val="006911DA"/>
    <w:rsid w:val="006916A8"/>
    <w:rsid w:val="00693B07"/>
    <w:rsid w:val="00693B0F"/>
    <w:rsid w:val="0069524B"/>
    <w:rsid w:val="006959C1"/>
    <w:rsid w:val="00696927"/>
    <w:rsid w:val="0069757D"/>
    <w:rsid w:val="006A0507"/>
    <w:rsid w:val="006A12DD"/>
    <w:rsid w:val="006A1EA6"/>
    <w:rsid w:val="006A2AEB"/>
    <w:rsid w:val="006A2B4E"/>
    <w:rsid w:val="006A3086"/>
    <w:rsid w:val="006A33A1"/>
    <w:rsid w:val="006A3EF1"/>
    <w:rsid w:val="006A7F41"/>
    <w:rsid w:val="006B0D29"/>
    <w:rsid w:val="006B48E2"/>
    <w:rsid w:val="006B4A81"/>
    <w:rsid w:val="006B4F17"/>
    <w:rsid w:val="006B52E8"/>
    <w:rsid w:val="006B6888"/>
    <w:rsid w:val="006B7575"/>
    <w:rsid w:val="006C22D8"/>
    <w:rsid w:val="006C324F"/>
    <w:rsid w:val="006C4276"/>
    <w:rsid w:val="006C4BF9"/>
    <w:rsid w:val="006C4FB8"/>
    <w:rsid w:val="006C5B6C"/>
    <w:rsid w:val="006C5F07"/>
    <w:rsid w:val="006D088F"/>
    <w:rsid w:val="006D19D4"/>
    <w:rsid w:val="006D1EBC"/>
    <w:rsid w:val="006D272D"/>
    <w:rsid w:val="006D2F9C"/>
    <w:rsid w:val="006D417A"/>
    <w:rsid w:val="006D5E62"/>
    <w:rsid w:val="006D6B3B"/>
    <w:rsid w:val="006D75EA"/>
    <w:rsid w:val="006D7FEB"/>
    <w:rsid w:val="006E0021"/>
    <w:rsid w:val="006F00C4"/>
    <w:rsid w:val="006F1215"/>
    <w:rsid w:val="006F1BDF"/>
    <w:rsid w:val="006F21FB"/>
    <w:rsid w:val="006F3271"/>
    <w:rsid w:val="006F4ED8"/>
    <w:rsid w:val="006F51A3"/>
    <w:rsid w:val="006F5A60"/>
    <w:rsid w:val="006F600A"/>
    <w:rsid w:val="006F6227"/>
    <w:rsid w:val="006F78DC"/>
    <w:rsid w:val="006F7A3A"/>
    <w:rsid w:val="0070059D"/>
    <w:rsid w:val="007023E1"/>
    <w:rsid w:val="007025E9"/>
    <w:rsid w:val="00704853"/>
    <w:rsid w:val="00704AF2"/>
    <w:rsid w:val="00710FC1"/>
    <w:rsid w:val="00711ABA"/>
    <w:rsid w:val="00711B18"/>
    <w:rsid w:val="007121F5"/>
    <w:rsid w:val="00715047"/>
    <w:rsid w:val="00716A17"/>
    <w:rsid w:val="0071744F"/>
    <w:rsid w:val="007177F1"/>
    <w:rsid w:val="007203A4"/>
    <w:rsid w:val="00722A24"/>
    <w:rsid w:val="00722E62"/>
    <w:rsid w:val="00723C6D"/>
    <w:rsid w:val="007246F0"/>
    <w:rsid w:val="007254DE"/>
    <w:rsid w:val="007270BD"/>
    <w:rsid w:val="0073272E"/>
    <w:rsid w:val="007337CE"/>
    <w:rsid w:val="00735A36"/>
    <w:rsid w:val="00737094"/>
    <w:rsid w:val="0073745C"/>
    <w:rsid w:val="00741561"/>
    <w:rsid w:val="00743546"/>
    <w:rsid w:val="0074364A"/>
    <w:rsid w:val="00744C7C"/>
    <w:rsid w:val="00746280"/>
    <w:rsid w:val="0074726A"/>
    <w:rsid w:val="0074778E"/>
    <w:rsid w:val="00751120"/>
    <w:rsid w:val="007513DF"/>
    <w:rsid w:val="00751608"/>
    <w:rsid w:val="00752EEB"/>
    <w:rsid w:val="0075321D"/>
    <w:rsid w:val="0075429C"/>
    <w:rsid w:val="00754870"/>
    <w:rsid w:val="00755891"/>
    <w:rsid w:val="00755FB4"/>
    <w:rsid w:val="007564CE"/>
    <w:rsid w:val="00760B56"/>
    <w:rsid w:val="007610C5"/>
    <w:rsid w:val="00761A86"/>
    <w:rsid w:val="00761E1B"/>
    <w:rsid w:val="00763591"/>
    <w:rsid w:val="00764140"/>
    <w:rsid w:val="00765438"/>
    <w:rsid w:val="00766EA7"/>
    <w:rsid w:val="007710C0"/>
    <w:rsid w:val="00773665"/>
    <w:rsid w:val="0077549C"/>
    <w:rsid w:val="00776153"/>
    <w:rsid w:val="00776BFD"/>
    <w:rsid w:val="00782DBE"/>
    <w:rsid w:val="007842C6"/>
    <w:rsid w:val="007852A6"/>
    <w:rsid w:val="00785731"/>
    <w:rsid w:val="007864F0"/>
    <w:rsid w:val="00786DDD"/>
    <w:rsid w:val="0078779E"/>
    <w:rsid w:val="00790668"/>
    <w:rsid w:val="00790D82"/>
    <w:rsid w:val="00791EE6"/>
    <w:rsid w:val="0079300C"/>
    <w:rsid w:val="007933FC"/>
    <w:rsid w:val="00793822"/>
    <w:rsid w:val="007939AD"/>
    <w:rsid w:val="00794765"/>
    <w:rsid w:val="00796A5A"/>
    <w:rsid w:val="00797AFF"/>
    <w:rsid w:val="007A280C"/>
    <w:rsid w:val="007A30C0"/>
    <w:rsid w:val="007A339A"/>
    <w:rsid w:val="007A55B1"/>
    <w:rsid w:val="007A5D95"/>
    <w:rsid w:val="007A7569"/>
    <w:rsid w:val="007B09A9"/>
    <w:rsid w:val="007B319B"/>
    <w:rsid w:val="007B3553"/>
    <w:rsid w:val="007B493B"/>
    <w:rsid w:val="007B7CAE"/>
    <w:rsid w:val="007B7E40"/>
    <w:rsid w:val="007C0EBB"/>
    <w:rsid w:val="007C1852"/>
    <w:rsid w:val="007C3C31"/>
    <w:rsid w:val="007C434E"/>
    <w:rsid w:val="007C45EC"/>
    <w:rsid w:val="007C5688"/>
    <w:rsid w:val="007D1628"/>
    <w:rsid w:val="007D239E"/>
    <w:rsid w:val="007D4539"/>
    <w:rsid w:val="007D5B85"/>
    <w:rsid w:val="007D5BD3"/>
    <w:rsid w:val="007D5D0A"/>
    <w:rsid w:val="007D61F4"/>
    <w:rsid w:val="007D6F11"/>
    <w:rsid w:val="007D716D"/>
    <w:rsid w:val="007D7AEA"/>
    <w:rsid w:val="007E10F6"/>
    <w:rsid w:val="007E17D6"/>
    <w:rsid w:val="007E2C3A"/>
    <w:rsid w:val="007E35A8"/>
    <w:rsid w:val="007E51C8"/>
    <w:rsid w:val="007F3806"/>
    <w:rsid w:val="007F4801"/>
    <w:rsid w:val="007F58CD"/>
    <w:rsid w:val="007F7C53"/>
    <w:rsid w:val="008013B9"/>
    <w:rsid w:val="0080219B"/>
    <w:rsid w:val="00804268"/>
    <w:rsid w:val="0080551A"/>
    <w:rsid w:val="008069F1"/>
    <w:rsid w:val="00810744"/>
    <w:rsid w:val="00810E38"/>
    <w:rsid w:val="00814E3D"/>
    <w:rsid w:val="008165C8"/>
    <w:rsid w:val="00816DEC"/>
    <w:rsid w:val="0081712F"/>
    <w:rsid w:val="0081741E"/>
    <w:rsid w:val="00817E72"/>
    <w:rsid w:val="008210CD"/>
    <w:rsid w:val="008216A6"/>
    <w:rsid w:val="00830C99"/>
    <w:rsid w:val="00832921"/>
    <w:rsid w:val="0083329C"/>
    <w:rsid w:val="0083494A"/>
    <w:rsid w:val="00834AE1"/>
    <w:rsid w:val="00835A3E"/>
    <w:rsid w:val="00837616"/>
    <w:rsid w:val="00837F41"/>
    <w:rsid w:val="00840A6C"/>
    <w:rsid w:val="008416AC"/>
    <w:rsid w:val="0084229E"/>
    <w:rsid w:val="00843367"/>
    <w:rsid w:val="00844712"/>
    <w:rsid w:val="00844E71"/>
    <w:rsid w:val="0085133C"/>
    <w:rsid w:val="00852D41"/>
    <w:rsid w:val="008534B0"/>
    <w:rsid w:val="00853BD9"/>
    <w:rsid w:val="0085517E"/>
    <w:rsid w:val="008553C1"/>
    <w:rsid w:val="00856455"/>
    <w:rsid w:val="00857261"/>
    <w:rsid w:val="00857275"/>
    <w:rsid w:val="00857EEB"/>
    <w:rsid w:val="00861337"/>
    <w:rsid w:val="0086152A"/>
    <w:rsid w:val="00862132"/>
    <w:rsid w:val="008659D9"/>
    <w:rsid w:val="008675E6"/>
    <w:rsid w:val="00867981"/>
    <w:rsid w:val="00867BCD"/>
    <w:rsid w:val="008707FC"/>
    <w:rsid w:val="00870D40"/>
    <w:rsid w:val="00871229"/>
    <w:rsid w:val="00872D1F"/>
    <w:rsid w:val="0087475B"/>
    <w:rsid w:val="008749AE"/>
    <w:rsid w:val="00875913"/>
    <w:rsid w:val="00877418"/>
    <w:rsid w:val="008819D3"/>
    <w:rsid w:val="00881AAE"/>
    <w:rsid w:val="008820BE"/>
    <w:rsid w:val="00882369"/>
    <w:rsid w:val="008823D8"/>
    <w:rsid w:val="00883FFA"/>
    <w:rsid w:val="0088608F"/>
    <w:rsid w:val="00887872"/>
    <w:rsid w:val="00887AAB"/>
    <w:rsid w:val="00890DAF"/>
    <w:rsid w:val="008916FE"/>
    <w:rsid w:val="0089187E"/>
    <w:rsid w:val="00891F4A"/>
    <w:rsid w:val="00892F64"/>
    <w:rsid w:val="00893534"/>
    <w:rsid w:val="0089393D"/>
    <w:rsid w:val="008940FA"/>
    <w:rsid w:val="00895C10"/>
    <w:rsid w:val="008973C9"/>
    <w:rsid w:val="008A10C4"/>
    <w:rsid w:val="008A342D"/>
    <w:rsid w:val="008A37E9"/>
    <w:rsid w:val="008A4CBE"/>
    <w:rsid w:val="008B0159"/>
    <w:rsid w:val="008B0ABC"/>
    <w:rsid w:val="008B15E5"/>
    <w:rsid w:val="008B2572"/>
    <w:rsid w:val="008B2C3B"/>
    <w:rsid w:val="008B3386"/>
    <w:rsid w:val="008B43B6"/>
    <w:rsid w:val="008B5D7C"/>
    <w:rsid w:val="008C25B8"/>
    <w:rsid w:val="008C25D5"/>
    <w:rsid w:val="008C264D"/>
    <w:rsid w:val="008C3841"/>
    <w:rsid w:val="008C438E"/>
    <w:rsid w:val="008C6A28"/>
    <w:rsid w:val="008D0418"/>
    <w:rsid w:val="008D0DBE"/>
    <w:rsid w:val="008D113E"/>
    <w:rsid w:val="008D3822"/>
    <w:rsid w:val="008D3D1D"/>
    <w:rsid w:val="008D42EA"/>
    <w:rsid w:val="008D7F62"/>
    <w:rsid w:val="008E04AE"/>
    <w:rsid w:val="008E0959"/>
    <w:rsid w:val="008E17AA"/>
    <w:rsid w:val="008E302C"/>
    <w:rsid w:val="008E5B57"/>
    <w:rsid w:val="008E6481"/>
    <w:rsid w:val="008E675F"/>
    <w:rsid w:val="008E70B8"/>
    <w:rsid w:val="008F03F9"/>
    <w:rsid w:val="008F0C2F"/>
    <w:rsid w:val="008F15AE"/>
    <w:rsid w:val="008F4794"/>
    <w:rsid w:val="008F692C"/>
    <w:rsid w:val="008F782A"/>
    <w:rsid w:val="00900747"/>
    <w:rsid w:val="009017A8"/>
    <w:rsid w:val="00902911"/>
    <w:rsid w:val="00905D09"/>
    <w:rsid w:val="00910017"/>
    <w:rsid w:val="00910611"/>
    <w:rsid w:val="00910AD4"/>
    <w:rsid w:val="00910F93"/>
    <w:rsid w:val="00912842"/>
    <w:rsid w:val="0091354D"/>
    <w:rsid w:val="0091372F"/>
    <w:rsid w:val="00913833"/>
    <w:rsid w:val="009141CE"/>
    <w:rsid w:val="0091450F"/>
    <w:rsid w:val="00916C23"/>
    <w:rsid w:val="00917EA1"/>
    <w:rsid w:val="00920643"/>
    <w:rsid w:val="00921C74"/>
    <w:rsid w:val="009223A4"/>
    <w:rsid w:val="00923944"/>
    <w:rsid w:val="00923E39"/>
    <w:rsid w:val="00924DA9"/>
    <w:rsid w:val="00926077"/>
    <w:rsid w:val="0093081F"/>
    <w:rsid w:val="00934161"/>
    <w:rsid w:val="00934DCF"/>
    <w:rsid w:val="009474B1"/>
    <w:rsid w:val="009513E7"/>
    <w:rsid w:val="009525C5"/>
    <w:rsid w:val="00952EF2"/>
    <w:rsid w:val="00953ECE"/>
    <w:rsid w:val="009564F4"/>
    <w:rsid w:val="009565AB"/>
    <w:rsid w:val="00960F21"/>
    <w:rsid w:val="0096243E"/>
    <w:rsid w:val="00963A36"/>
    <w:rsid w:val="009641BB"/>
    <w:rsid w:val="0096447E"/>
    <w:rsid w:val="00965F22"/>
    <w:rsid w:val="009709D3"/>
    <w:rsid w:val="00970A0D"/>
    <w:rsid w:val="00970B4E"/>
    <w:rsid w:val="00971BD7"/>
    <w:rsid w:val="00976BBE"/>
    <w:rsid w:val="00981154"/>
    <w:rsid w:val="00982C24"/>
    <w:rsid w:val="00982FBD"/>
    <w:rsid w:val="00983AD1"/>
    <w:rsid w:val="00984F2A"/>
    <w:rsid w:val="0098645E"/>
    <w:rsid w:val="00986531"/>
    <w:rsid w:val="00987822"/>
    <w:rsid w:val="00991059"/>
    <w:rsid w:val="009930BF"/>
    <w:rsid w:val="009931DD"/>
    <w:rsid w:val="009932C5"/>
    <w:rsid w:val="00994245"/>
    <w:rsid w:val="009953C5"/>
    <w:rsid w:val="00995D28"/>
    <w:rsid w:val="009A03CB"/>
    <w:rsid w:val="009A4BED"/>
    <w:rsid w:val="009A51FC"/>
    <w:rsid w:val="009A66F5"/>
    <w:rsid w:val="009A74FF"/>
    <w:rsid w:val="009B230E"/>
    <w:rsid w:val="009B2C73"/>
    <w:rsid w:val="009B4348"/>
    <w:rsid w:val="009B59DF"/>
    <w:rsid w:val="009C08CD"/>
    <w:rsid w:val="009C2056"/>
    <w:rsid w:val="009C4EDD"/>
    <w:rsid w:val="009C51AD"/>
    <w:rsid w:val="009C55EA"/>
    <w:rsid w:val="009C68F6"/>
    <w:rsid w:val="009C7A1F"/>
    <w:rsid w:val="009D188C"/>
    <w:rsid w:val="009D2740"/>
    <w:rsid w:val="009D346D"/>
    <w:rsid w:val="009D3DA3"/>
    <w:rsid w:val="009D4487"/>
    <w:rsid w:val="009D5FB7"/>
    <w:rsid w:val="009E1395"/>
    <w:rsid w:val="009E2996"/>
    <w:rsid w:val="009E6101"/>
    <w:rsid w:val="009E7ABE"/>
    <w:rsid w:val="009E7DC7"/>
    <w:rsid w:val="009F072E"/>
    <w:rsid w:val="009F12F0"/>
    <w:rsid w:val="009F20DF"/>
    <w:rsid w:val="009F434A"/>
    <w:rsid w:val="009F75DC"/>
    <w:rsid w:val="00A02F19"/>
    <w:rsid w:val="00A037B2"/>
    <w:rsid w:val="00A039EE"/>
    <w:rsid w:val="00A03DC3"/>
    <w:rsid w:val="00A0456E"/>
    <w:rsid w:val="00A11F8C"/>
    <w:rsid w:val="00A12C09"/>
    <w:rsid w:val="00A12F41"/>
    <w:rsid w:val="00A1448C"/>
    <w:rsid w:val="00A15D4B"/>
    <w:rsid w:val="00A1781C"/>
    <w:rsid w:val="00A17A11"/>
    <w:rsid w:val="00A22FF5"/>
    <w:rsid w:val="00A2546C"/>
    <w:rsid w:val="00A3175F"/>
    <w:rsid w:val="00A33919"/>
    <w:rsid w:val="00A33BD0"/>
    <w:rsid w:val="00A35244"/>
    <w:rsid w:val="00A3634E"/>
    <w:rsid w:val="00A363B4"/>
    <w:rsid w:val="00A36EA8"/>
    <w:rsid w:val="00A37C96"/>
    <w:rsid w:val="00A417D8"/>
    <w:rsid w:val="00A44B2D"/>
    <w:rsid w:val="00A46D55"/>
    <w:rsid w:val="00A47100"/>
    <w:rsid w:val="00A47C4C"/>
    <w:rsid w:val="00A54169"/>
    <w:rsid w:val="00A54B00"/>
    <w:rsid w:val="00A55AEF"/>
    <w:rsid w:val="00A5692F"/>
    <w:rsid w:val="00A574FF"/>
    <w:rsid w:val="00A602C3"/>
    <w:rsid w:val="00A60706"/>
    <w:rsid w:val="00A62B31"/>
    <w:rsid w:val="00A64B25"/>
    <w:rsid w:val="00A64B7B"/>
    <w:rsid w:val="00A6548F"/>
    <w:rsid w:val="00A703EB"/>
    <w:rsid w:val="00A70994"/>
    <w:rsid w:val="00A70A07"/>
    <w:rsid w:val="00A710AF"/>
    <w:rsid w:val="00A71AED"/>
    <w:rsid w:val="00A72FB7"/>
    <w:rsid w:val="00A751CA"/>
    <w:rsid w:val="00A8082F"/>
    <w:rsid w:val="00A81561"/>
    <w:rsid w:val="00A81DB8"/>
    <w:rsid w:val="00A82021"/>
    <w:rsid w:val="00A8329D"/>
    <w:rsid w:val="00A832B9"/>
    <w:rsid w:val="00A849F8"/>
    <w:rsid w:val="00A85310"/>
    <w:rsid w:val="00A857F8"/>
    <w:rsid w:val="00A86E30"/>
    <w:rsid w:val="00A876D9"/>
    <w:rsid w:val="00A928F5"/>
    <w:rsid w:val="00A92C7E"/>
    <w:rsid w:val="00A9359C"/>
    <w:rsid w:val="00A94620"/>
    <w:rsid w:val="00A95B22"/>
    <w:rsid w:val="00A96FAC"/>
    <w:rsid w:val="00A97479"/>
    <w:rsid w:val="00AA00C9"/>
    <w:rsid w:val="00AA0D3F"/>
    <w:rsid w:val="00AA192C"/>
    <w:rsid w:val="00AA26B5"/>
    <w:rsid w:val="00AA2A41"/>
    <w:rsid w:val="00AA3BE7"/>
    <w:rsid w:val="00AA3D57"/>
    <w:rsid w:val="00AA7007"/>
    <w:rsid w:val="00AB1096"/>
    <w:rsid w:val="00AB1848"/>
    <w:rsid w:val="00AB238C"/>
    <w:rsid w:val="00AC2C33"/>
    <w:rsid w:val="00AC4A4D"/>
    <w:rsid w:val="00AC5711"/>
    <w:rsid w:val="00AC6476"/>
    <w:rsid w:val="00AD4206"/>
    <w:rsid w:val="00AD4B0A"/>
    <w:rsid w:val="00AD548E"/>
    <w:rsid w:val="00AD5CEA"/>
    <w:rsid w:val="00AD63EB"/>
    <w:rsid w:val="00AD678F"/>
    <w:rsid w:val="00AD693F"/>
    <w:rsid w:val="00AD701B"/>
    <w:rsid w:val="00AE06E4"/>
    <w:rsid w:val="00AE08B7"/>
    <w:rsid w:val="00AE0E0D"/>
    <w:rsid w:val="00AE1232"/>
    <w:rsid w:val="00AE1D66"/>
    <w:rsid w:val="00AE31B7"/>
    <w:rsid w:val="00AE34AE"/>
    <w:rsid w:val="00AE3A96"/>
    <w:rsid w:val="00AE7AB1"/>
    <w:rsid w:val="00AF0156"/>
    <w:rsid w:val="00AF1E7D"/>
    <w:rsid w:val="00AF2AD7"/>
    <w:rsid w:val="00AF2CA9"/>
    <w:rsid w:val="00AF2F77"/>
    <w:rsid w:val="00AF32D7"/>
    <w:rsid w:val="00AF36EB"/>
    <w:rsid w:val="00AF66B8"/>
    <w:rsid w:val="00B02341"/>
    <w:rsid w:val="00B06536"/>
    <w:rsid w:val="00B0777E"/>
    <w:rsid w:val="00B1000E"/>
    <w:rsid w:val="00B10214"/>
    <w:rsid w:val="00B1247F"/>
    <w:rsid w:val="00B127EC"/>
    <w:rsid w:val="00B161DE"/>
    <w:rsid w:val="00B16FAE"/>
    <w:rsid w:val="00B174C7"/>
    <w:rsid w:val="00B17D86"/>
    <w:rsid w:val="00B20265"/>
    <w:rsid w:val="00B246B8"/>
    <w:rsid w:val="00B26C91"/>
    <w:rsid w:val="00B3182C"/>
    <w:rsid w:val="00B31CE2"/>
    <w:rsid w:val="00B324B6"/>
    <w:rsid w:val="00B34C8D"/>
    <w:rsid w:val="00B3558B"/>
    <w:rsid w:val="00B35AD9"/>
    <w:rsid w:val="00B35DB1"/>
    <w:rsid w:val="00B36CCC"/>
    <w:rsid w:val="00B36D97"/>
    <w:rsid w:val="00B37717"/>
    <w:rsid w:val="00B37B9D"/>
    <w:rsid w:val="00B40777"/>
    <w:rsid w:val="00B447A9"/>
    <w:rsid w:val="00B461ED"/>
    <w:rsid w:val="00B466A3"/>
    <w:rsid w:val="00B4694B"/>
    <w:rsid w:val="00B47397"/>
    <w:rsid w:val="00B477E5"/>
    <w:rsid w:val="00B47AFE"/>
    <w:rsid w:val="00B50F84"/>
    <w:rsid w:val="00B5204A"/>
    <w:rsid w:val="00B522C9"/>
    <w:rsid w:val="00B5241A"/>
    <w:rsid w:val="00B538AD"/>
    <w:rsid w:val="00B55D7B"/>
    <w:rsid w:val="00B55F0B"/>
    <w:rsid w:val="00B604E3"/>
    <w:rsid w:val="00B61652"/>
    <w:rsid w:val="00B6180F"/>
    <w:rsid w:val="00B621E6"/>
    <w:rsid w:val="00B63365"/>
    <w:rsid w:val="00B65DFE"/>
    <w:rsid w:val="00B6696C"/>
    <w:rsid w:val="00B66F6F"/>
    <w:rsid w:val="00B67381"/>
    <w:rsid w:val="00B67AFB"/>
    <w:rsid w:val="00B67E05"/>
    <w:rsid w:val="00B70434"/>
    <w:rsid w:val="00B70E1A"/>
    <w:rsid w:val="00B716B9"/>
    <w:rsid w:val="00B71A6B"/>
    <w:rsid w:val="00B74A0D"/>
    <w:rsid w:val="00B74CBA"/>
    <w:rsid w:val="00B75B74"/>
    <w:rsid w:val="00B77226"/>
    <w:rsid w:val="00B77409"/>
    <w:rsid w:val="00B776A0"/>
    <w:rsid w:val="00B808EC"/>
    <w:rsid w:val="00B80E88"/>
    <w:rsid w:val="00B81464"/>
    <w:rsid w:val="00B81801"/>
    <w:rsid w:val="00B8394A"/>
    <w:rsid w:val="00B90A74"/>
    <w:rsid w:val="00B91702"/>
    <w:rsid w:val="00B953A1"/>
    <w:rsid w:val="00B95E40"/>
    <w:rsid w:val="00B96B6B"/>
    <w:rsid w:val="00B96D96"/>
    <w:rsid w:val="00B97896"/>
    <w:rsid w:val="00B97AB7"/>
    <w:rsid w:val="00BA02DD"/>
    <w:rsid w:val="00BA2DF7"/>
    <w:rsid w:val="00BA3D25"/>
    <w:rsid w:val="00BA45A8"/>
    <w:rsid w:val="00BA4B4E"/>
    <w:rsid w:val="00BA5E74"/>
    <w:rsid w:val="00BA74CD"/>
    <w:rsid w:val="00BA7C52"/>
    <w:rsid w:val="00BA7F1B"/>
    <w:rsid w:val="00BB05CA"/>
    <w:rsid w:val="00BB393F"/>
    <w:rsid w:val="00BB4E25"/>
    <w:rsid w:val="00BB4E6B"/>
    <w:rsid w:val="00BB6CBC"/>
    <w:rsid w:val="00BC0778"/>
    <w:rsid w:val="00BC0890"/>
    <w:rsid w:val="00BC1A25"/>
    <w:rsid w:val="00BC2F7C"/>
    <w:rsid w:val="00BC43F9"/>
    <w:rsid w:val="00BC5309"/>
    <w:rsid w:val="00BD1624"/>
    <w:rsid w:val="00BD2588"/>
    <w:rsid w:val="00BD26A9"/>
    <w:rsid w:val="00BD2AD2"/>
    <w:rsid w:val="00BD32BF"/>
    <w:rsid w:val="00BD3AF3"/>
    <w:rsid w:val="00BD7BD7"/>
    <w:rsid w:val="00BD7E82"/>
    <w:rsid w:val="00BE0074"/>
    <w:rsid w:val="00BE4CF4"/>
    <w:rsid w:val="00BE5100"/>
    <w:rsid w:val="00BE60E0"/>
    <w:rsid w:val="00BE663A"/>
    <w:rsid w:val="00BE6D36"/>
    <w:rsid w:val="00BE795F"/>
    <w:rsid w:val="00BE7C3C"/>
    <w:rsid w:val="00BF0C44"/>
    <w:rsid w:val="00BF21A4"/>
    <w:rsid w:val="00BF324F"/>
    <w:rsid w:val="00BF4373"/>
    <w:rsid w:val="00BF4DF6"/>
    <w:rsid w:val="00C00B31"/>
    <w:rsid w:val="00C017EF"/>
    <w:rsid w:val="00C01840"/>
    <w:rsid w:val="00C03B73"/>
    <w:rsid w:val="00C055B7"/>
    <w:rsid w:val="00C06ECA"/>
    <w:rsid w:val="00C10112"/>
    <w:rsid w:val="00C10873"/>
    <w:rsid w:val="00C10FCF"/>
    <w:rsid w:val="00C1327F"/>
    <w:rsid w:val="00C13839"/>
    <w:rsid w:val="00C15595"/>
    <w:rsid w:val="00C156FA"/>
    <w:rsid w:val="00C1668C"/>
    <w:rsid w:val="00C230F5"/>
    <w:rsid w:val="00C2567B"/>
    <w:rsid w:val="00C25AC7"/>
    <w:rsid w:val="00C269B5"/>
    <w:rsid w:val="00C26AB0"/>
    <w:rsid w:val="00C276E0"/>
    <w:rsid w:val="00C278DD"/>
    <w:rsid w:val="00C3093B"/>
    <w:rsid w:val="00C34EE4"/>
    <w:rsid w:val="00C42474"/>
    <w:rsid w:val="00C42D66"/>
    <w:rsid w:val="00C4376F"/>
    <w:rsid w:val="00C43C00"/>
    <w:rsid w:val="00C44BD2"/>
    <w:rsid w:val="00C4669E"/>
    <w:rsid w:val="00C47186"/>
    <w:rsid w:val="00C474EB"/>
    <w:rsid w:val="00C47671"/>
    <w:rsid w:val="00C518F0"/>
    <w:rsid w:val="00C51F97"/>
    <w:rsid w:val="00C52F23"/>
    <w:rsid w:val="00C531E0"/>
    <w:rsid w:val="00C550CF"/>
    <w:rsid w:val="00C55FE0"/>
    <w:rsid w:val="00C56AB1"/>
    <w:rsid w:val="00C56C57"/>
    <w:rsid w:val="00C57E60"/>
    <w:rsid w:val="00C60976"/>
    <w:rsid w:val="00C619D9"/>
    <w:rsid w:val="00C624BD"/>
    <w:rsid w:val="00C64D11"/>
    <w:rsid w:val="00C651D8"/>
    <w:rsid w:val="00C661BA"/>
    <w:rsid w:val="00C66F73"/>
    <w:rsid w:val="00C67016"/>
    <w:rsid w:val="00C71CD7"/>
    <w:rsid w:val="00C72A81"/>
    <w:rsid w:val="00C72FD3"/>
    <w:rsid w:val="00C7385A"/>
    <w:rsid w:val="00C756D4"/>
    <w:rsid w:val="00C75A69"/>
    <w:rsid w:val="00C77025"/>
    <w:rsid w:val="00C8011B"/>
    <w:rsid w:val="00C814F3"/>
    <w:rsid w:val="00C81D29"/>
    <w:rsid w:val="00C823D4"/>
    <w:rsid w:val="00C8363C"/>
    <w:rsid w:val="00C838FD"/>
    <w:rsid w:val="00C83949"/>
    <w:rsid w:val="00C84A8C"/>
    <w:rsid w:val="00C85C72"/>
    <w:rsid w:val="00C85C77"/>
    <w:rsid w:val="00C8686E"/>
    <w:rsid w:val="00C9053B"/>
    <w:rsid w:val="00C91926"/>
    <w:rsid w:val="00C9217C"/>
    <w:rsid w:val="00C93A63"/>
    <w:rsid w:val="00C95725"/>
    <w:rsid w:val="00CA1D11"/>
    <w:rsid w:val="00CA1E13"/>
    <w:rsid w:val="00CA20C1"/>
    <w:rsid w:val="00CA28E5"/>
    <w:rsid w:val="00CA2A9D"/>
    <w:rsid w:val="00CA3BFE"/>
    <w:rsid w:val="00CB2F3C"/>
    <w:rsid w:val="00CB429B"/>
    <w:rsid w:val="00CB5F34"/>
    <w:rsid w:val="00CB62DC"/>
    <w:rsid w:val="00CB76E1"/>
    <w:rsid w:val="00CC029F"/>
    <w:rsid w:val="00CC196E"/>
    <w:rsid w:val="00CC30CC"/>
    <w:rsid w:val="00CD0D24"/>
    <w:rsid w:val="00CD0E8D"/>
    <w:rsid w:val="00CD2089"/>
    <w:rsid w:val="00CD2660"/>
    <w:rsid w:val="00CD390D"/>
    <w:rsid w:val="00CD60C6"/>
    <w:rsid w:val="00CD6263"/>
    <w:rsid w:val="00CD7540"/>
    <w:rsid w:val="00CE08E3"/>
    <w:rsid w:val="00CE0B04"/>
    <w:rsid w:val="00CE1C79"/>
    <w:rsid w:val="00CE214B"/>
    <w:rsid w:val="00CE2241"/>
    <w:rsid w:val="00CE2622"/>
    <w:rsid w:val="00CE32CA"/>
    <w:rsid w:val="00CE41F5"/>
    <w:rsid w:val="00CE5374"/>
    <w:rsid w:val="00CF01E5"/>
    <w:rsid w:val="00CF1051"/>
    <w:rsid w:val="00CF110C"/>
    <w:rsid w:val="00CF1952"/>
    <w:rsid w:val="00CF29C5"/>
    <w:rsid w:val="00CF484F"/>
    <w:rsid w:val="00CF4D5B"/>
    <w:rsid w:val="00CF5329"/>
    <w:rsid w:val="00CF605B"/>
    <w:rsid w:val="00CF6776"/>
    <w:rsid w:val="00CF6D2D"/>
    <w:rsid w:val="00CF79F9"/>
    <w:rsid w:val="00D0010D"/>
    <w:rsid w:val="00D00FDD"/>
    <w:rsid w:val="00D01C2A"/>
    <w:rsid w:val="00D029D5"/>
    <w:rsid w:val="00D0578C"/>
    <w:rsid w:val="00D05DCB"/>
    <w:rsid w:val="00D1035E"/>
    <w:rsid w:val="00D11EA2"/>
    <w:rsid w:val="00D120F0"/>
    <w:rsid w:val="00D123B2"/>
    <w:rsid w:val="00D12553"/>
    <w:rsid w:val="00D221FD"/>
    <w:rsid w:val="00D22C62"/>
    <w:rsid w:val="00D24026"/>
    <w:rsid w:val="00D25BA8"/>
    <w:rsid w:val="00D32309"/>
    <w:rsid w:val="00D32720"/>
    <w:rsid w:val="00D33C3E"/>
    <w:rsid w:val="00D34F8A"/>
    <w:rsid w:val="00D35182"/>
    <w:rsid w:val="00D36084"/>
    <w:rsid w:val="00D362C2"/>
    <w:rsid w:val="00D371EB"/>
    <w:rsid w:val="00D3722A"/>
    <w:rsid w:val="00D375AB"/>
    <w:rsid w:val="00D402C4"/>
    <w:rsid w:val="00D42A55"/>
    <w:rsid w:val="00D43E5D"/>
    <w:rsid w:val="00D45932"/>
    <w:rsid w:val="00D45CCF"/>
    <w:rsid w:val="00D52841"/>
    <w:rsid w:val="00D54C90"/>
    <w:rsid w:val="00D569F5"/>
    <w:rsid w:val="00D56FF9"/>
    <w:rsid w:val="00D572F9"/>
    <w:rsid w:val="00D605A0"/>
    <w:rsid w:val="00D60F80"/>
    <w:rsid w:val="00D61225"/>
    <w:rsid w:val="00D61721"/>
    <w:rsid w:val="00D61D2B"/>
    <w:rsid w:val="00D63EA4"/>
    <w:rsid w:val="00D656AB"/>
    <w:rsid w:val="00D66EB5"/>
    <w:rsid w:val="00D701AB"/>
    <w:rsid w:val="00D704CE"/>
    <w:rsid w:val="00D71075"/>
    <w:rsid w:val="00D73218"/>
    <w:rsid w:val="00D73763"/>
    <w:rsid w:val="00D73EA0"/>
    <w:rsid w:val="00D7402C"/>
    <w:rsid w:val="00D76BA5"/>
    <w:rsid w:val="00D76E9A"/>
    <w:rsid w:val="00D77EF3"/>
    <w:rsid w:val="00D77FFA"/>
    <w:rsid w:val="00D82AB7"/>
    <w:rsid w:val="00D837CA"/>
    <w:rsid w:val="00D83D15"/>
    <w:rsid w:val="00D87645"/>
    <w:rsid w:val="00D9047C"/>
    <w:rsid w:val="00D93FCD"/>
    <w:rsid w:val="00D963E4"/>
    <w:rsid w:val="00D97AF2"/>
    <w:rsid w:val="00D97BBF"/>
    <w:rsid w:val="00DA32DD"/>
    <w:rsid w:val="00DA3C4E"/>
    <w:rsid w:val="00DA3E52"/>
    <w:rsid w:val="00DA54E7"/>
    <w:rsid w:val="00DA5E11"/>
    <w:rsid w:val="00DA5E5B"/>
    <w:rsid w:val="00DB1ADB"/>
    <w:rsid w:val="00DB252A"/>
    <w:rsid w:val="00DB4F94"/>
    <w:rsid w:val="00DB5097"/>
    <w:rsid w:val="00DC11E4"/>
    <w:rsid w:val="00DC148C"/>
    <w:rsid w:val="00DC2415"/>
    <w:rsid w:val="00DC250F"/>
    <w:rsid w:val="00DC2B6B"/>
    <w:rsid w:val="00DC3151"/>
    <w:rsid w:val="00DC3A16"/>
    <w:rsid w:val="00DC3A4E"/>
    <w:rsid w:val="00DC7AA1"/>
    <w:rsid w:val="00DD12E9"/>
    <w:rsid w:val="00DD18A7"/>
    <w:rsid w:val="00DD1A43"/>
    <w:rsid w:val="00DD21FF"/>
    <w:rsid w:val="00DD2AC0"/>
    <w:rsid w:val="00DD7F46"/>
    <w:rsid w:val="00DE1B66"/>
    <w:rsid w:val="00DE407E"/>
    <w:rsid w:val="00DE63CA"/>
    <w:rsid w:val="00DE6C5B"/>
    <w:rsid w:val="00DE7EAE"/>
    <w:rsid w:val="00DF07A7"/>
    <w:rsid w:val="00DF1FD8"/>
    <w:rsid w:val="00DF494D"/>
    <w:rsid w:val="00DF6AF7"/>
    <w:rsid w:val="00DF6C80"/>
    <w:rsid w:val="00DF7FFC"/>
    <w:rsid w:val="00E00AED"/>
    <w:rsid w:val="00E03292"/>
    <w:rsid w:val="00E04CE6"/>
    <w:rsid w:val="00E04F39"/>
    <w:rsid w:val="00E05A1B"/>
    <w:rsid w:val="00E0710A"/>
    <w:rsid w:val="00E0748B"/>
    <w:rsid w:val="00E07490"/>
    <w:rsid w:val="00E112CB"/>
    <w:rsid w:val="00E113B0"/>
    <w:rsid w:val="00E115CE"/>
    <w:rsid w:val="00E11BB2"/>
    <w:rsid w:val="00E11D95"/>
    <w:rsid w:val="00E11DBA"/>
    <w:rsid w:val="00E142F2"/>
    <w:rsid w:val="00E14953"/>
    <w:rsid w:val="00E14CEB"/>
    <w:rsid w:val="00E150B5"/>
    <w:rsid w:val="00E158C6"/>
    <w:rsid w:val="00E16787"/>
    <w:rsid w:val="00E2088C"/>
    <w:rsid w:val="00E20EEF"/>
    <w:rsid w:val="00E23761"/>
    <w:rsid w:val="00E239F6"/>
    <w:rsid w:val="00E24238"/>
    <w:rsid w:val="00E2498E"/>
    <w:rsid w:val="00E25E8B"/>
    <w:rsid w:val="00E26DC1"/>
    <w:rsid w:val="00E27335"/>
    <w:rsid w:val="00E303A3"/>
    <w:rsid w:val="00E304F3"/>
    <w:rsid w:val="00E310A8"/>
    <w:rsid w:val="00E3149B"/>
    <w:rsid w:val="00E324F9"/>
    <w:rsid w:val="00E32F01"/>
    <w:rsid w:val="00E33FD3"/>
    <w:rsid w:val="00E3471E"/>
    <w:rsid w:val="00E356F0"/>
    <w:rsid w:val="00E357D9"/>
    <w:rsid w:val="00E371BD"/>
    <w:rsid w:val="00E417F3"/>
    <w:rsid w:val="00E42AA0"/>
    <w:rsid w:val="00E452D3"/>
    <w:rsid w:val="00E47000"/>
    <w:rsid w:val="00E503DA"/>
    <w:rsid w:val="00E51893"/>
    <w:rsid w:val="00E52075"/>
    <w:rsid w:val="00E52786"/>
    <w:rsid w:val="00E52CA2"/>
    <w:rsid w:val="00E52D7F"/>
    <w:rsid w:val="00E55333"/>
    <w:rsid w:val="00E55404"/>
    <w:rsid w:val="00E55785"/>
    <w:rsid w:val="00E5638C"/>
    <w:rsid w:val="00E56AC9"/>
    <w:rsid w:val="00E602D1"/>
    <w:rsid w:val="00E60A5C"/>
    <w:rsid w:val="00E615DA"/>
    <w:rsid w:val="00E61BF4"/>
    <w:rsid w:val="00E626F4"/>
    <w:rsid w:val="00E62D35"/>
    <w:rsid w:val="00E648A8"/>
    <w:rsid w:val="00E64E50"/>
    <w:rsid w:val="00E655EB"/>
    <w:rsid w:val="00E67D30"/>
    <w:rsid w:val="00E70010"/>
    <w:rsid w:val="00E710CF"/>
    <w:rsid w:val="00E749AB"/>
    <w:rsid w:val="00E76FFD"/>
    <w:rsid w:val="00E8018C"/>
    <w:rsid w:val="00E809DF"/>
    <w:rsid w:val="00E8151B"/>
    <w:rsid w:val="00E81CEE"/>
    <w:rsid w:val="00E828CD"/>
    <w:rsid w:val="00E82B94"/>
    <w:rsid w:val="00E842E2"/>
    <w:rsid w:val="00E84790"/>
    <w:rsid w:val="00E906A2"/>
    <w:rsid w:val="00E91A24"/>
    <w:rsid w:val="00E91DA5"/>
    <w:rsid w:val="00E91E1A"/>
    <w:rsid w:val="00E93248"/>
    <w:rsid w:val="00E93ECA"/>
    <w:rsid w:val="00E95C00"/>
    <w:rsid w:val="00E95DAF"/>
    <w:rsid w:val="00E969A7"/>
    <w:rsid w:val="00E975D5"/>
    <w:rsid w:val="00E97DA4"/>
    <w:rsid w:val="00EA0B89"/>
    <w:rsid w:val="00EA0C8B"/>
    <w:rsid w:val="00EA19C9"/>
    <w:rsid w:val="00EA4A88"/>
    <w:rsid w:val="00EA5B45"/>
    <w:rsid w:val="00EA75F1"/>
    <w:rsid w:val="00EA7DDF"/>
    <w:rsid w:val="00EB0F51"/>
    <w:rsid w:val="00EB19C7"/>
    <w:rsid w:val="00EB2B3B"/>
    <w:rsid w:val="00EB2EFA"/>
    <w:rsid w:val="00EB3A63"/>
    <w:rsid w:val="00EB5D30"/>
    <w:rsid w:val="00EB6B6C"/>
    <w:rsid w:val="00EB736D"/>
    <w:rsid w:val="00EB73D0"/>
    <w:rsid w:val="00EB78FE"/>
    <w:rsid w:val="00EC0A75"/>
    <w:rsid w:val="00EC3F36"/>
    <w:rsid w:val="00EC4CF9"/>
    <w:rsid w:val="00EC7A20"/>
    <w:rsid w:val="00ED1E67"/>
    <w:rsid w:val="00ED1FE7"/>
    <w:rsid w:val="00ED2AA3"/>
    <w:rsid w:val="00ED2EC0"/>
    <w:rsid w:val="00ED30A0"/>
    <w:rsid w:val="00ED3B3F"/>
    <w:rsid w:val="00ED5C5A"/>
    <w:rsid w:val="00ED6860"/>
    <w:rsid w:val="00ED6D8C"/>
    <w:rsid w:val="00ED7723"/>
    <w:rsid w:val="00ED7DCE"/>
    <w:rsid w:val="00EE0F68"/>
    <w:rsid w:val="00EE474D"/>
    <w:rsid w:val="00EE4ACD"/>
    <w:rsid w:val="00EE70B9"/>
    <w:rsid w:val="00EE73D7"/>
    <w:rsid w:val="00EE78F7"/>
    <w:rsid w:val="00EE7B2A"/>
    <w:rsid w:val="00EF1C2B"/>
    <w:rsid w:val="00EF4C42"/>
    <w:rsid w:val="00EF7B26"/>
    <w:rsid w:val="00F01113"/>
    <w:rsid w:val="00F0233A"/>
    <w:rsid w:val="00F04135"/>
    <w:rsid w:val="00F04B66"/>
    <w:rsid w:val="00F0673D"/>
    <w:rsid w:val="00F10B16"/>
    <w:rsid w:val="00F10FC5"/>
    <w:rsid w:val="00F114D6"/>
    <w:rsid w:val="00F11CE5"/>
    <w:rsid w:val="00F1279C"/>
    <w:rsid w:val="00F13AEE"/>
    <w:rsid w:val="00F13F57"/>
    <w:rsid w:val="00F158E1"/>
    <w:rsid w:val="00F167C4"/>
    <w:rsid w:val="00F17086"/>
    <w:rsid w:val="00F1758F"/>
    <w:rsid w:val="00F177C1"/>
    <w:rsid w:val="00F21E58"/>
    <w:rsid w:val="00F2264E"/>
    <w:rsid w:val="00F2471F"/>
    <w:rsid w:val="00F25F1E"/>
    <w:rsid w:val="00F300FE"/>
    <w:rsid w:val="00F3068D"/>
    <w:rsid w:val="00F30CB8"/>
    <w:rsid w:val="00F31ABD"/>
    <w:rsid w:val="00F31D9A"/>
    <w:rsid w:val="00F33334"/>
    <w:rsid w:val="00F33353"/>
    <w:rsid w:val="00F334BA"/>
    <w:rsid w:val="00F34566"/>
    <w:rsid w:val="00F34F1B"/>
    <w:rsid w:val="00F40C7C"/>
    <w:rsid w:val="00F421CE"/>
    <w:rsid w:val="00F42639"/>
    <w:rsid w:val="00F4321A"/>
    <w:rsid w:val="00F44184"/>
    <w:rsid w:val="00F44A93"/>
    <w:rsid w:val="00F44B6B"/>
    <w:rsid w:val="00F45C38"/>
    <w:rsid w:val="00F4645B"/>
    <w:rsid w:val="00F46C6F"/>
    <w:rsid w:val="00F47053"/>
    <w:rsid w:val="00F4754A"/>
    <w:rsid w:val="00F477FA"/>
    <w:rsid w:val="00F47C23"/>
    <w:rsid w:val="00F52348"/>
    <w:rsid w:val="00F568A4"/>
    <w:rsid w:val="00F61000"/>
    <w:rsid w:val="00F61192"/>
    <w:rsid w:val="00F63C75"/>
    <w:rsid w:val="00F647E5"/>
    <w:rsid w:val="00F64E59"/>
    <w:rsid w:val="00F656F1"/>
    <w:rsid w:val="00F65D7C"/>
    <w:rsid w:val="00F66FE2"/>
    <w:rsid w:val="00F71405"/>
    <w:rsid w:val="00F72189"/>
    <w:rsid w:val="00F7422D"/>
    <w:rsid w:val="00F74756"/>
    <w:rsid w:val="00F75FFB"/>
    <w:rsid w:val="00F770E5"/>
    <w:rsid w:val="00F802FF"/>
    <w:rsid w:val="00F80927"/>
    <w:rsid w:val="00F827D3"/>
    <w:rsid w:val="00F850CC"/>
    <w:rsid w:val="00F86E7F"/>
    <w:rsid w:val="00F87C7D"/>
    <w:rsid w:val="00F93DCB"/>
    <w:rsid w:val="00F93E3D"/>
    <w:rsid w:val="00F9647F"/>
    <w:rsid w:val="00F9782E"/>
    <w:rsid w:val="00FA0100"/>
    <w:rsid w:val="00FA130E"/>
    <w:rsid w:val="00FA1397"/>
    <w:rsid w:val="00FA19AF"/>
    <w:rsid w:val="00FA2A73"/>
    <w:rsid w:val="00FA4BDF"/>
    <w:rsid w:val="00FA5216"/>
    <w:rsid w:val="00FB1198"/>
    <w:rsid w:val="00FB1F52"/>
    <w:rsid w:val="00FB3D0E"/>
    <w:rsid w:val="00FB5555"/>
    <w:rsid w:val="00FB6D8C"/>
    <w:rsid w:val="00FB754C"/>
    <w:rsid w:val="00FB759E"/>
    <w:rsid w:val="00FB75BE"/>
    <w:rsid w:val="00FB7D38"/>
    <w:rsid w:val="00FC0BFD"/>
    <w:rsid w:val="00FC3394"/>
    <w:rsid w:val="00FC3619"/>
    <w:rsid w:val="00FC4C21"/>
    <w:rsid w:val="00FC4D00"/>
    <w:rsid w:val="00FD152F"/>
    <w:rsid w:val="00FD22C8"/>
    <w:rsid w:val="00FD370E"/>
    <w:rsid w:val="00FD43BE"/>
    <w:rsid w:val="00FD4A7A"/>
    <w:rsid w:val="00FD54E6"/>
    <w:rsid w:val="00FD5533"/>
    <w:rsid w:val="00FD72F5"/>
    <w:rsid w:val="00FD7774"/>
    <w:rsid w:val="00FD7AFD"/>
    <w:rsid w:val="00FE09D7"/>
    <w:rsid w:val="00FE1CE1"/>
    <w:rsid w:val="00FE2ACF"/>
    <w:rsid w:val="00FE3396"/>
    <w:rsid w:val="00FE5A57"/>
    <w:rsid w:val="00FE5CF6"/>
    <w:rsid w:val="00FE6D6F"/>
    <w:rsid w:val="00FF0F20"/>
    <w:rsid w:val="00FF15A2"/>
    <w:rsid w:val="00FF256D"/>
    <w:rsid w:val="00FF33E1"/>
    <w:rsid w:val="00FF4088"/>
    <w:rsid w:val="00FF43FA"/>
    <w:rsid w:val="00FF6422"/>
    <w:rsid w:val="00FF6B6C"/>
    <w:rsid w:val="00FF7F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9154"/>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9B3"/>
  </w:style>
  <w:style w:type="paragraph" w:styleId="Heading1">
    <w:name w:val="heading 1"/>
    <w:basedOn w:val="Normal"/>
    <w:link w:val="Heading1Char"/>
    <w:uiPriority w:val="9"/>
    <w:qFormat/>
    <w:rsid w:val="00614D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343185"/>
    <w:pPr>
      <w:spacing w:before="120" w:after="0" w:line="240" w:lineRule="auto"/>
      <w:ind w:firstLine="720"/>
      <w:jc w:val="both"/>
    </w:pPr>
    <w:rPr>
      <w:rFonts w:ascii="Times New Roman" w:eastAsia="Times New Roman" w:hAnsi="Times New Roman" w:cs="Times New Roman"/>
      <w:color w:val="000000"/>
      <w:kern w:val="28"/>
      <w:sz w:val="28"/>
      <w:szCs w:val="20"/>
    </w:rPr>
  </w:style>
  <w:style w:type="character" w:customStyle="1" w:styleId="BodyTextIndent2Char">
    <w:name w:val="Body Text Indent 2 Char"/>
    <w:basedOn w:val="DefaultParagraphFont"/>
    <w:link w:val="BodyTextIndent2"/>
    <w:rsid w:val="00343185"/>
    <w:rPr>
      <w:rFonts w:ascii="Times New Roman" w:eastAsia="Times New Roman" w:hAnsi="Times New Roman" w:cs="Times New Roman"/>
      <w:color w:val="000000"/>
      <w:kern w:val="28"/>
      <w:sz w:val="28"/>
      <w:szCs w:val="20"/>
    </w:rPr>
  </w:style>
  <w:style w:type="character" w:styleId="Hyperlink">
    <w:name w:val="Hyperlink"/>
    <w:basedOn w:val="DefaultParagraphFont"/>
    <w:uiPriority w:val="99"/>
    <w:unhideWhenUsed/>
    <w:rsid w:val="00343185"/>
    <w:rPr>
      <w:color w:val="0000FF" w:themeColor="hyperlink"/>
      <w:u w:val="single"/>
    </w:rPr>
  </w:style>
  <w:style w:type="paragraph" w:styleId="Header">
    <w:name w:val="header"/>
    <w:basedOn w:val="Normal"/>
    <w:link w:val="HeaderChar"/>
    <w:uiPriority w:val="99"/>
    <w:semiHidden/>
    <w:unhideWhenUsed/>
    <w:rsid w:val="00E20E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0EEF"/>
  </w:style>
  <w:style w:type="paragraph" w:styleId="Footer">
    <w:name w:val="footer"/>
    <w:basedOn w:val="Normal"/>
    <w:link w:val="FooterChar"/>
    <w:uiPriority w:val="99"/>
    <w:unhideWhenUsed/>
    <w:rsid w:val="00E20E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EEF"/>
  </w:style>
  <w:style w:type="character" w:styleId="CommentReference">
    <w:name w:val="annotation reference"/>
    <w:basedOn w:val="DefaultParagraphFont"/>
    <w:uiPriority w:val="99"/>
    <w:semiHidden/>
    <w:unhideWhenUsed/>
    <w:rsid w:val="00CF484F"/>
    <w:rPr>
      <w:sz w:val="16"/>
      <w:szCs w:val="16"/>
    </w:rPr>
  </w:style>
  <w:style w:type="paragraph" w:styleId="CommentText">
    <w:name w:val="annotation text"/>
    <w:basedOn w:val="Normal"/>
    <w:link w:val="CommentTextChar"/>
    <w:uiPriority w:val="99"/>
    <w:semiHidden/>
    <w:unhideWhenUsed/>
    <w:rsid w:val="00CF484F"/>
    <w:pPr>
      <w:spacing w:line="240" w:lineRule="auto"/>
    </w:pPr>
    <w:rPr>
      <w:sz w:val="20"/>
      <w:szCs w:val="20"/>
    </w:rPr>
  </w:style>
  <w:style w:type="character" w:customStyle="1" w:styleId="CommentTextChar">
    <w:name w:val="Comment Text Char"/>
    <w:basedOn w:val="DefaultParagraphFont"/>
    <w:link w:val="CommentText"/>
    <w:uiPriority w:val="99"/>
    <w:semiHidden/>
    <w:rsid w:val="00CF484F"/>
    <w:rPr>
      <w:sz w:val="20"/>
      <w:szCs w:val="20"/>
    </w:rPr>
  </w:style>
  <w:style w:type="paragraph" w:styleId="CommentSubject">
    <w:name w:val="annotation subject"/>
    <w:basedOn w:val="CommentText"/>
    <w:next w:val="CommentText"/>
    <w:link w:val="CommentSubjectChar"/>
    <w:uiPriority w:val="99"/>
    <w:semiHidden/>
    <w:unhideWhenUsed/>
    <w:rsid w:val="00CF484F"/>
    <w:rPr>
      <w:b/>
      <w:bCs/>
    </w:rPr>
  </w:style>
  <w:style w:type="character" w:customStyle="1" w:styleId="CommentSubjectChar">
    <w:name w:val="Comment Subject Char"/>
    <w:basedOn w:val="CommentTextChar"/>
    <w:link w:val="CommentSubject"/>
    <w:uiPriority w:val="99"/>
    <w:semiHidden/>
    <w:rsid w:val="00CF484F"/>
    <w:rPr>
      <w:b/>
      <w:bCs/>
    </w:rPr>
  </w:style>
  <w:style w:type="paragraph" w:styleId="BalloonText">
    <w:name w:val="Balloon Text"/>
    <w:basedOn w:val="Normal"/>
    <w:link w:val="BalloonTextChar"/>
    <w:uiPriority w:val="99"/>
    <w:semiHidden/>
    <w:unhideWhenUsed/>
    <w:rsid w:val="00CF4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84F"/>
    <w:rPr>
      <w:rFonts w:ascii="Tahoma" w:hAnsi="Tahoma" w:cs="Tahoma"/>
      <w:sz w:val="16"/>
      <w:szCs w:val="16"/>
    </w:rPr>
  </w:style>
  <w:style w:type="paragraph" w:styleId="ListParagraph">
    <w:name w:val="List Paragraph"/>
    <w:basedOn w:val="Normal"/>
    <w:uiPriority w:val="34"/>
    <w:qFormat/>
    <w:rsid w:val="0091450F"/>
    <w:pPr>
      <w:ind w:left="720"/>
      <w:contextualSpacing/>
    </w:pPr>
  </w:style>
  <w:style w:type="table" w:styleId="TableGrid">
    <w:name w:val="Table Grid"/>
    <w:basedOn w:val="TableNormal"/>
    <w:uiPriority w:val="59"/>
    <w:rsid w:val="008774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14D93"/>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C838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C838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4009770">
      <w:bodyDiv w:val="1"/>
      <w:marLeft w:val="0"/>
      <w:marRight w:val="0"/>
      <w:marTop w:val="0"/>
      <w:marBottom w:val="0"/>
      <w:divBdr>
        <w:top w:val="none" w:sz="0" w:space="0" w:color="auto"/>
        <w:left w:val="none" w:sz="0" w:space="0" w:color="auto"/>
        <w:bottom w:val="none" w:sz="0" w:space="0" w:color="auto"/>
        <w:right w:val="none" w:sz="0" w:space="0" w:color="auto"/>
      </w:divBdr>
    </w:div>
    <w:div w:id="776484163">
      <w:bodyDiv w:val="1"/>
      <w:marLeft w:val="0"/>
      <w:marRight w:val="0"/>
      <w:marTop w:val="0"/>
      <w:marBottom w:val="0"/>
      <w:divBdr>
        <w:top w:val="none" w:sz="0" w:space="0" w:color="auto"/>
        <w:left w:val="none" w:sz="0" w:space="0" w:color="auto"/>
        <w:bottom w:val="none" w:sz="0" w:space="0" w:color="auto"/>
        <w:right w:val="none" w:sz="0" w:space="0" w:color="auto"/>
      </w:divBdr>
    </w:div>
    <w:div w:id="1005935009">
      <w:bodyDiv w:val="1"/>
      <w:marLeft w:val="0"/>
      <w:marRight w:val="0"/>
      <w:marTop w:val="0"/>
      <w:marBottom w:val="0"/>
      <w:divBdr>
        <w:top w:val="none" w:sz="0" w:space="0" w:color="auto"/>
        <w:left w:val="none" w:sz="0" w:space="0" w:color="auto"/>
        <w:bottom w:val="none" w:sz="0" w:space="0" w:color="auto"/>
        <w:right w:val="none" w:sz="0" w:space="0" w:color="auto"/>
      </w:divBdr>
    </w:div>
    <w:div w:id="185738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bt@most.gov.vn"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F34A0-621D-4067-A1FE-DFBF4694BD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A2275F2-1B4C-4E1B-88E5-BCD72CEBA287}">
  <ds:schemaRefs>
    <ds:schemaRef ds:uri="http://schemas.microsoft.com/sharepoint/v3/contenttype/forms"/>
  </ds:schemaRefs>
</ds:datastoreItem>
</file>

<file path=customXml/itemProps3.xml><?xml version="1.0" encoding="utf-8"?>
<ds:datastoreItem xmlns:ds="http://schemas.openxmlformats.org/officeDocument/2006/customXml" ds:itemID="{7B8AA546-2DE9-4B1B-A4B0-8E6A63C071CA}">
  <ds:schemaRefs>
    <ds:schemaRef ds:uri="http://schemas.microsoft.com/office/2006/metadata/properties"/>
  </ds:schemaRefs>
</ds:datastoreItem>
</file>

<file path=customXml/itemProps4.xml><?xml version="1.0" encoding="utf-8"?>
<ds:datastoreItem xmlns:ds="http://schemas.openxmlformats.org/officeDocument/2006/customXml" ds:itemID="{65A23DD2-940A-4222-A640-9CFE2B59A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930</TotalTime>
  <Pages>15</Pages>
  <Words>5097</Words>
  <Characters>29058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367</cp:revision>
  <cp:lastPrinted>2013-08-21T07:58:00Z</cp:lastPrinted>
  <dcterms:created xsi:type="dcterms:W3CDTF">2018-10-24T03:55:00Z</dcterms:created>
  <dcterms:modified xsi:type="dcterms:W3CDTF">2018-11-19T09:09:00Z</dcterms:modified>
</cp:coreProperties>
</file>